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AE62" w14:textId="2B697ADB" w:rsidR="008D1239" w:rsidRDefault="008D1239" w:rsidP="005C68FA">
      <w:pPr>
        <w:keepNext/>
        <w:spacing w:after="0" w:line="240" w:lineRule="auto"/>
        <w:rPr>
          <w:rFonts w:ascii="Times New Roman" w:eastAsia="Times New Roman" w:hAnsi="Times New Roman" w:cs="Times New Roman"/>
          <w:b/>
          <w:iCs/>
          <w:sz w:val="20"/>
          <w:szCs w:val="20"/>
          <w:lang w:val="ro-RO"/>
        </w:rPr>
      </w:pPr>
    </w:p>
    <w:p w14:paraId="0DF6B99D" w14:textId="5B4FBB94" w:rsidR="005C68FA" w:rsidRPr="00FA2A14" w:rsidRDefault="005C68FA" w:rsidP="005C68FA">
      <w:pPr>
        <w:keepNext/>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 xml:space="preserve">Ministerul </w:t>
      </w:r>
      <w:r w:rsidR="00F07974">
        <w:rPr>
          <w:rFonts w:ascii="Times New Roman" w:eastAsia="Times New Roman" w:hAnsi="Times New Roman" w:cs="Times New Roman"/>
          <w:b/>
          <w:iCs/>
          <w:sz w:val="20"/>
          <w:szCs w:val="20"/>
          <w:lang w:val="ro-RO"/>
        </w:rPr>
        <w:t xml:space="preserve">Dezvoltării Regionale, Administrației Publice și </w:t>
      </w:r>
      <w:r w:rsidRPr="00FA2A14">
        <w:rPr>
          <w:rFonts w:ascii="Times New Roman" w:eastAsia="Times New Roman" w:hAnsi="Times New Roman" w:cs="Times New Roman"/>
          <w:b/>
          <w:iCs/>
          <w:sz w:val="20"/>
          <w:szCs w:val="20"/>
          <w:lang w:val="ro-RO"/>
        </w:rPr>
        <w:t>Fondurilor Europene</w:t>
      </w:r>
    </w:p>
    <w:p w14:paraId="4D3B7AE6" w14:textId="77777777" w:rsidR="005C68FA" w:rsidRPr="00FA2A14" w:rsidRDefault="005C68FA" w:rsidP="005C68FA">
      <w:pPr>
        <w:spacing w:after="0" w:line="240" w:lineRule="auto"/>
        <w:jc w:val="center"/>
        <w:rPr>
          <w:rFonts w:ascii="Times New Roman" w:eastAsia="Times New Roman" w:hAnsi="Times New Roman" w:cs="Times New Roman"/>
          <w:b/>
          <w:iCs/>
          <w:sz w:val="20"/>
          <w:szCs w:val="20"/>
          <w:lang w:val="ro-RO"/>
        </w:rPr>
      </w:pPr>
    </w:p>
    <w:p w14:paraId="7DE6B29A" w14:textId="77777777" w:rsidR="005C68FA" w:rsidRPr="00FA2A14" w:rsidRDefault="005C68FA" w:rsidP="005C68FA">
      <w:pPr>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FA2A14"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FA2A14" w:rsidRDefault="005C68FA" w:rsidP="005C68FA">
      <w:pPr>
        <w:spacing w:after="0" w:line="240" w:lineRule="auto"/>
        <w:rPr>
          <w:rFonts w:ascii="Times New Roman" w:eastAsia="Times New Roman" w:hAnsi="Times New Roman" w:cs="Times New Roman"/>
          <w:b/>
          <w:i/>
          <w:iCs/>
          <w:sz w:val="20"/>
          <w:szCs w:val="20"/>
          <w:lang w:val="ro-RO"/>
        </w:rPr>
      </w:pPr>
      <w:r w:rsidRPr="00FA2A14">
        <w:rPr>
          <w:rFonts w:ascii="Times New Roman" w:eastAsia="Times New Roman" w:hAnsi="Times New Roman" w:cs="Times New Roman"/>
          <w:b/>
          <w:i/>
          <w:iCs/>
          <w:sz w:val="20"/>
          <w:szCs w:val="20"/>
          <w:lang w:val="ro-RO"/>
        </w:rPr>
        <w:t>Axa Prioritară 6: Promovarea energiei curate şi eficienţei energetice în vederea susţinerii unei economii cu emisii scăzute de carbon</w:t>
      </w:r>
    </w:p>
    <w:p w14:paraId="7C4E88F3" w14:textId="0D519154" w:rsidR="005C68FA" w:rsidRPr="00FA2A14" w:rsidRDefault="00663499" w:rsidP="00663499">
      <w:pPr>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Obiectivul specific 6.1-Creşterea producţiei de energie din resurse regenerabile mai puţin exploatate (biomasă, biogaz, geotermal), distribuţie</w:t>
      </w:r>
    </w:p>
    <w:p w14:paraId="6BE8C3B8"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FA2A14"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FA2A14"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FA2A14">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BA7BECB" w14:textId="77777777" w:rsidR="005C68FA" w:rsidRPr="00FA2A14" w:rsidRDefault="005C68FA" w:rsidP="005C68FA">
      <w:pPr>
        <w:spacing w:after="0" w:line="240" w:lineRule="auto"/>
        <w:jc w:val="center"/>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CONDIȚII SPECIFICE DE ACCESARE A FONDURILOR</w:t>
      </w:r>
    </w:p>
    <w:p w14:paraId="0D4F2F5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411CB2DE"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58788CBE" w14:textId="77777777" w:rsidR="00E43562" w:rsidRPr="00FA2A14" w:rsidRDefault="00E43562" w:rsidP="005C68FA">
      <w:pPr>
        <w:spacing w:after="0" w:line="240" w:lineRule="auto"/>
        <w:jc w:val="center"/>
        <w:rPr>
          <w:rFonts w:ascii="Times New Roman" w:eastAsia="Times New Roman" w:hAnsi="Times New Roman" w:cs="Times New Roman"/>
          <w:b/>
          <w:bCs/>
          <w:sz w:val="28"/>
          <w:szCs w:val="28"/>
          <w:lang w:val="ro-RO"/>
        </w:rPr>
      </w:pPr>
    </w:p>
    <w:p w14:paraId="23BC287F" w14:textId="77777777" w:rsidR="00E43562" w:rsidRPr="00FA2A14" w:rsidRDefault="00E43562"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08880D97" w:rsidR="005C68FA" w:rsidRPr="00FA2A14"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FA2A14">
        <w:rPr>
          <w:rFonts w:ascii="Times New Roman" w:eastAsia="Times New Roman" w:hAnsi="Times New Roman" w:cs="Times New Roman"/>
          <w:b/>
          <w:bCs/>
          <w:color w:val="FF0000"/>
          <w:sz w:val="36"/>
          <w:szCs w:val="36"/>
          <w:lang w:val="ro-RO" w:eastAsia="en-GB"/>
        </w:rPr>
        <w:t>Sprijinirea investiţiilor în extinderea şi modernizarea reţelelor de distribuţie a energiei electrice</w:t>
      </w:r>
    </w:p>
    <w:p w14:paraId="715A4FBC"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34DDDDF" w14:textId="7777777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5051275B" w14:textId="77777777" w:rsidR="00F66F33"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545F9E02" w14:textId="77777777" w:rsidR="00F66F33"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733D854B" w14:textId="77777777" w:rsidR="00F66F33" w:rsidRPr="00FA2A14"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7DFB7169" w14:textId="3509C91A" w:rsidR="005C68FA" w:rsidRPr="00FA2A14" w:rsidRDefault="005053E8" w:rsidP="00C208DD">
      <w:pPr>
        <w:tabs>
          <w:tab w:val="left" w:pos="10530"/>
        </w:tabs>
        <w:spacing w:after="0" w:line="240" w:lineRule="auto"/>
        <w:ind w:right="-131"/>
        <w:jc w:val="both"/>
        <w:rPr>
          <w:rFonts w:ascii="Times New Roman" w:eastAsia="Times New Roman" w:hAnsi="Times New Roman" w:cs="Times New Roman"/>
          <w:b/>
          <w:bCs/>
          <w:sz w:val="28"/>
          <w:szCs w:val="28"/>
          <w:lang w:val="ro-RO" w:eastAsia="en-GB"/>
        </w:rPr>
      </w:pPr>
      <w:r w:rsidRPr="00E32205">
        <w:rPr>
          <w:rFonts w:ascii="Times New Roman" w:eastAsia="Calibri" w:hAnsi="Times New Roman" w:cs="Times New Roman"/>
          <w:iCs/>
          <w:sz w:val="28"/>
          <w:szCs w:val="28"/>
          <w:lang w:val="ro-RO"/>
        </w:rPr>
        <w:t>Cod apel: POIM/</w:t>
      </w:r>
      <w:r w:rsidR="00301108">
        <w:rPr>
          <w:rFonts w:ascii="Times New Roman" w:eastAsia="Calibri" w:hAnsi="Times New Roman" w:cs="Times New Roman"/>
          <w:iCs/>
          <w:sz w:val="28"/>
          <w:szCs w:val="28"/>
          <w:lang w:val="ro-RO"/>
        </w:rPr>
        <w:t>289</w:t>
      </w:r>
      <w:r w:rsidRPr="00E32205">
        <w:rPr>
          <w:rFonts w:ascii="Times New Roman" w:eastAsia="Calibri" w:hAnsi="Times New Roman" w:cs="Times New Roman"/>
          <w:iCs/>
          <w:sz w:val="28"/>
          <w:szCs w:val="28"/>
          <w:lang w:val="ro-RO"/>
        </w:rPr>
        <w:t>/6/1/</w:t>
      </w:r>
      <w:r w:rsidR="008D1239" w:rsidRPr="00E32205">
        <w:rPr>
          <w:lang w:val="ro-RO"/>
        </w:rPr>
        <w:t xml:space="preserve"> </w:t>
      </w:r>
      <w:r w:rsidR="00C208DD" w:rsidRPr="00E32205">
        <w:rPr>
          <w:rFonts w:ascii="Times New Roman" w:eastAsia="Calibri" w:hAnsi="Times New Roman" w:cs="Times New Roman"/>
          <w:iCs/>
          <w:sz w:val="28"/>
          <w:szCs w:val="28"/>
          <w:lang w:val="ro-RO"/>
        </w:rPr>
        <w:t>Apel de proiecte pentru i</w:t>
      </w:r>
      <w:r w:rsidR="008D1239" w:rsidRPr="00E32205">
        <w:rPr>
          <w:rFonts w:ascii="Times New Roman" w:eastAsia="Calibri" w:hAnsi="Times New Roman" w:cs="Times New Roman"/>
          <w:iCs/>
          <w:sz w:val="28"/>
          <w:szCs w:val="28"/>
          <w:lang w:val="ro-RO"/>
        </w:rPr>
        <w:t>nvesti</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 xml:space="preserve">ii </w:t>
      </w:r>
      <w:r w:rsidR="008D1239" w:rsidRPr="00E32205">
        <w:rPr>
          <w:rFonts w:ascii="Times New Roman" w:eastAsia="Calibri" w:hAnsi="Times New Roman" w:cs="Times New Roman" w:hint="eastAsia"/>
          <w:iCs/>
          <w:sz w:val="28"/>
          <w:szCs w:val="28"/>
          <w:lang w:val="ro-RO"/>
        </w:rPr>
        <w:t>î</w:t>
      </w:r>
      <w:r w:rsidR="008D1239" w:rsidRPr="00E32205">
        <w:rPr>
          <w:rFonts w:ascii="Times New Roman" w:eastAsia="Calibri" w:hAnsi="Times New Roman" w:cs="Times New Roman"/>
          <w:iCs/>
          <w:sz w:val="28"/>
          <w:szCs w:val="28"/>
          <w:lang w:val="ro-RO"/>
        </w:rPr>
        <w:t xml:space="preserve">n extinderea </w:t>
      </w:r>
      <w:r w:rsidR="008D1239" w:rsidRPr="00E32205">
        <w:rPr>
          <w:rFonts w:ascii="Times New Roman" w:eastAsia="Calibri" w:hAnsi="Times New Roman" w:cs="Times New Roman" w:hint="eastAsia"/>
          <w:iCs/>
          <w:sz w:val="28"/>
          <w:szCs w:val="28"/>
          <w:lang w:val="ro-RO"/>
        </w:rPr>
        <w:t>ş</w:t>
      </w:r>
      <w:r w:rsidR="008D1239" w:rsidRPr="00E32205">
        <w:rPr>
          <w:rFonts w:ascii="Times New Roman" w:eastAsia="Calibri" w:hAnsi="Times New Roman" w:cs="Times New Roman"/>
          <w:iCs/>
          <w:sz w:val="28"/>
          <w:szCs w:val="28"/>
          <w:lang w:val="ro-RO"/>
        </w:rPr>
        <w:t>i modernizarea re</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elelor de distribu</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ie a energiei electrice</w:t>
      </w:r>
    </w:p>
    <w:p w14:paraId="323AC454" w14:textId="77777777" w:rsidR="00032F97" w:rsidRPr="00FA2A14" w:rsidRDefault="00032F97" w:rsidP="00F66F33">
      <w:pPr>
        <w:tabs>
          <w:tab w:val="left" w:pos="10530"/>
        </w:tabs>
        <w:spacing w:after="0" w:line="240" w:lineRule="auto"/>
        <w:ind w:right="-131"/>
        <w:jc w:val="center"/>
        <w:rPr>
          <w:rFonts w:ascii="Times New Roman" w:eastAsia="Times New Roman" w:hAnsi="Times New Roman" w:cs="Times New Roman"/>
          <w:b/>
          <w:bCs/>
          <w:sz w:val="28"/>
          <w:szCs w:val="28"/>
          <w:lang w:val="ro-RO" w:eastAsia="en-GB"/>
        </w:rPr>
      </w:pPr>
    </w:p>
    <w:p w14:paraId="138A95AC" w14:textId="77777777" w:rsidR="00F30251" w:rsidRPr="00FA2A14" w:rsidRDefault="00F30251" w:rsidP="00D83114">
      <w:pPr>
        <w:widowControl w:val="0"/>
        <w:spacing w:after="0"/>
        <w:jc w:val="both"/>
        <w:rPr>
          <w:rFonts w:ascii="Times New Roman" w:eastAsiaTheme="minorEastAsia" w:hAnsi="Times New Roman" w:cs="Times New Roman"/>
          <w:szCs w:val="24"/>
          <w:lang w:val="ro-RO"/>
        </w:rPr>
      </w:pPr>
    </w:p>
    <w:p w14:paraId="286332FC"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0A7ADEA"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3BC79E9C"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741C8DC7"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677FF10"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4480AE5A"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17AD8C9D"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77F8154F"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97518CB" w14:textId="77777777" w:rsidR="00331DCB" w:rsidRPr="00FA2A14" w:rsidRDefault="00331DCB" w:rsidP="00032F97">
      <w:pPr>
        <w:widowControl w:val="0"/>
        <w:spacing w:after="0"/>
        <w:jc w:val="center"/>
        <w:rPr>
          <w:rFonts w:ascii="Times New Roman" w:eastAsiaTheme="minorEastAsia" w:hAnsi="Times New Roman" w:cs="Times New Roman"/>
          <w:i/>
          <w:szCs w:val="24"/>
          <w:lang w:val="ro-RO"/>
        </w:rPr>
      </w:pPr>
    </w:p>
    <w:p w14:paraId="469CA214" w14:textId="1B34FFD1" w:rsidR="00032F97" w:rsidRPr="00FA2A14" w:rsidRDefault="00734999"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0202B4C2" w14:textId="77777777" w:rsidR="00032F97" w:rsidRPr="00FA2A14"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FA2A14"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rPr>
      </w:sdtEndPr>
      <w:sdtContent>
        <w:p w14:paraId="4F32F81D" w14:textId="77777777" w:rsidR="00BE0193" w:rsidRPr="00FA2A14" w:rsidRDefault="00221998" w:rsidP="00D83114">
          <w:pPr>
            <w:widowControl w:val="0"/>
            <w:spacing w:after="0"/>
            <w:rPr>
              <w:rFonts w:eastAsiaTheme="minorEastAsia"/>
              <w:i/>
              <w:sz w:val="28"/>
              <w:szCs w:val="28"/>
              <w:lang w:val="ro-RO"/>
            </w:rPr>
          </w:pPr>
          <w:r w:rsidRPr="00FA2A14">
            <w:rPr>
              <w:rFonts w:eastAsiaTheme="minorEastAsia"/>
              <w:i/>
              <w:sz w:val="28"/>
              <w:szCs w:val="28"/>
              <w:lang w:val="ro-RO"/>
            </w:rPr>
            <w:t>CUPRINS</w:t>
          </w:r>
        </w:p>
        <w:p w14:paraId="71653D1C" w14:textId="77777777" w:rsidR="00221998" w:rsidRPr="00FA2A14" w:rsidRDefault="00221998" w:rsidP="00D83114">
          <w:pPr>
            <w:widowControl w:val="0"/>
            <w:spacing w:after="0"/>
            <w:rPr>
              <w:rFonts w:eastAsiaTheme="minorEastAsia"/>
              <w:lang w:val="ro-RO"/>
            </w:rPr>
          </w:pPr>
        </w:p>
        <w:p w14:paraId="606A3210" w14:textId="77777777" w:rsidR="009F27C6" w:rsidRPr="00FA2A14" w:rsidRDefault="007C0F46">
          <w:pPr>
            <w:pStyle w:val="TOC1"/>
            <w:tabs>
              <w:tab w:val="right" w:leader="dot" w:pos="10569"/>
            </w:tabs>
            <w:rPr>
              <w:rFonts w:asciiTheme="minorHAnsi" w:eastAsiaTheme="minorEastAsia" w:hAnsiTheme="minorHAnsi"/>
              <w:b w:val="0"/>
              <w:smallCaps w:val="0"/>
              <w:noProof/>
              <w:sz w:val="22"/>
              <w:lang w:val="ro-RO"/>
            </w:rPr>
          </w:pPr>
          <w:r w:rsidRPr="00FA2A14">
            <w:rPr>
              <w:rFonts w:eastAsia="Times New Roman" w:cs="Times New Roman"/>
              <w:b w:val="0"/>
              <w:noProof/>
              <w:szCs w:val="24"/>
              <w:lang w:val="ro-RO" w:eastAsia="ar-SA"/>
            </w:rPr>
            <w:fldChar w:fldCharType="begin"/>
          </w:r>
          <w:r w:rsidR="00842A7C" w:rsidRPr="00FA2A14">
            <w:rPr>
              <w:rFonts w:eastAsia="Times New Roman" w:cs="Times New Roman"/>
              <w:b w:val="0"/>
              <w:noProof/>
              <w:szCs w:val="24"/>
              <w:lang w:val="ro-RO" w:eastAsia="ar-SA"/>
            </w:rPr>
            <w:instrText xml:space="preserve"> TOC \o "1-3" \h \z \u </w:instrText>
          </w:r>
          <w:r w:rsidRPr="00FA2A14">
            <w:rPr>
              <w:rFonts w:eastAsia="Times New Roman" w:cs="Times New Roman"/>
              <w:b w:val="0"/>
              <w:noProof/>
              <w:szCs w:val="24"/>
              <w:lang w:val="ro-RO" w:eastAsia="ar-SA"/>
            </w:rPr>
            <w:fldChar w:fldCharType="separate"/>
          </w:r>
          <w:hyperlink w:anchor="_Toc453817645" w:history="1">
            <w:r w:rsidR="009F27C6" w:rsidRPr="00FA2A14">
              <w:rPr>
                <w:rStyle w:val="Hyperlink"/>
                <w:rFonts w:ascii="Times New Roman" w:eastAsia="Times New Roman" w:hAnsi="Times New Roman" w:cs="Times New Roman"/>
                <w:noProof/>
                <w:lang w:val="ro-RO" w:eastAsia="ar-SA"/>
              </w:rPr>
              <w:t>Capitolul 1. Informaţii despre Apelul de Proiecte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_Toc453817645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w:t>
            </w:r>
            <w:r w:rsidR="009F27C6" w:rsidRPr="00FA2A14">
              <w:rPr>
                <w:noProof/>
                <w:webHidden/>
                <w:lang w:val="ro-RO"/>
              </w:rPr>
              <w:fldChar w:fldCharType="end"/>
            </w:r>
          </w:hyperlink>
        </w:p>
        <w:p w14:paraId="650F8A2B"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46" w:history="1">
            <w:r w:rsidR="009F27C6" w:rsidRPr="00FA2A14">
              <w:rPr>
                <w:rStyle w:val="Hyperlink"/>
                <w:lang w:val="ro-RO"/>
              </w:rPr>
              <w:t>1.1. Axa prioritară, proritatea de investiţii aferentă şi obiectivul specific</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_Toc453817646 \h </w:instrText>
            </w:r>
            <w:r w:rsidR="009F27C6" w:rsidRPr="00FA2A14">
              <w:rPr>
                <w:webHidden/>
                <w:lang w:val="ro-RO"/>
              </w:rPr>
            </w:r>
            <w:r w:rsidR="009F27C6" w:rsidRPr="00FA2A14">
              <w:rPr>
                <w:webHidden/>
                <w:lang w:val="ro-RO"/>
              </w:rPr>
              <w:fldChar w:fldCharType="separate"/>
            </w:r>
            <w:r w:rsidR="008E20B4">
              <w:rPr>
                <w:webHidden/>
                <w:lang w:val="ro-RO"/>
              </w:rPr>
              <w:t>3</w:t>
            </w:r>
            <w:r w:rsidR="009F27C6" w:rsidRPr="00FA2A14">
              <w:rPr>
                <w:webHidden/>
                <w:lang w:val="ro-RO"/>
              </w:rPr>
              <w:fldChar w:fldCharType="end"/>
            </w:r>
          </w:hyperlink>
        </w:p>
        <w:p w14:paraId="20348537"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47" w:history="1">
            <w:r w:rsidR="009F27C6" w:rsidRPr="00FA2A14">
              <w:rPr>
                <w:rStyle w:val="Hyperlink"/>
                <w:lang w:val="ro-RO"/>
              </w:rPr>
              <w:t>1.2. Tipul apelului de proiecte şi perioada  de depunere a propunerilor de proiecte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_Toc453817647 \h </w:instrText>
            </w:r>
            <w:r w:rsidR="009F27C6" w:rsidRPr="00FA2A14">
              <w:rPr>
                <w:webHidden/>
                <w:lang w:val="ro-RO"/>
              </w:rPr>
            </w:r>
            <w:r w:rsidR="009F27C6" w:rsidRPr="00FA2A14">
              <w:rPr>
                <w:webHidden/>
                <w:lang w:val="ro-RO"/>
              </w:rPr>
              <w:fldChar w:fldCharType="separate"/>
            </w:r>
            <w:r w:rsidR="008E20B4">
              <w:rPr>
                <w:webHidden/>
                <w:lang w:val="ro-RO"/>
              </w:rPr>
              <w:t>3</w:t>
            </w:r>
            <w:r w:rsidR="009F27C6" w:rsidRPr="00FA2A14">
              <w:rPr>
                <w:webHidden/>
                <w:lang w:val="ro-RO"/>
              </w:rPr>
              <w:fldChar w:fldCharType="end"/>
            </w:r>
          </w:hyperlink>
        </w:p>
        <w:p w14:paraId="19E7508C"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48" w:history="1">
            <w:r w:rsidR="009F27C6" w:rsidRPr="00FA2A14">
              <w:rPr>
                <w:rStyle w:val="Hyperlink"/>
                <w:rFonts w:eastAsia="MS Mincho" w:cs="Arial"/>
                <w:b/>
                <w:bCs/>
                <w:iCs/>
                <w:lang w:val="ro-RO"/>
              </w:rPr>
              <w:t>1.3. Acţiunile sprijinite şi activităţi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_Toc453817648 \h </w:instrText>
            </w:r>
            <w:r w:rsidR="009F27C6" w:rsidRPr="00FA2A14">
              <w:rPr>
                <w:webHidden/>
                <w:lang w:val="ro-RO"/>
              </w:rPr>
            </w:r>
            <w:r w:rsidR="009F27C6" w:rsidRPr="00FA2A14">
              <w:rPr>
                <w:webHidden/>
                <w:lang w:val="ro-RO"/>
              </w:rPr>
              <w:fldChar w:fldCharType="separate"/>
            </w:r>
            <w:r w:rsidR="008E20B4">
              <w:rPr>
                <w:webHidden/>
                <w:lang w:val="ro-RO"/>
              </w:rPr>
              <w:t>4</w:t>
            </w:r>
            <w:r w:rsidR="009F27C6" w:rsidRPr="00FA2A14">
              <w:rPr>
                <w:webHidden/>
                <w:lang w:val="ro-RO"/>
              </w:rPr>
              <w:fldChar w:fldCharType="end"/>
            </w:r>
          </w:hyperlink>
        </w:p>
        <w:p w14:paraId="5A09BBDC" w14:textId="13BF6CB5"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49" w:history="1">
            <w:r w:rsidR="009F27C6" w:rsidRPr="00FA2A14">
              <w:rPr>
                <w:rStyle w:val="Hyperlink"/>
                <w:noProof/>
                <w:lang w:val="ro-RO"/>
              </w:rPr>
              <w:t>1.3.1. Acţiunile finanţabile conform POIM</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_Toc453817649 \h </w:instrText>
            </w:r>
            <w:r w:rsidR="009F27C6" w:rsidRPr="00FA2A14">
              <w:rPr>
                <w:noProof/>
                <w:webHidden/>
                <w:lang w:val="ro-RO"/>
              </w:rPr>
            </w:r>
            <w:r w:rsidR="009F27C6" w:rsidRPr="00FA2A14">
              <w:rPr>
                <w:noProof/>
                <w:webHidden/>
                <w:lang w:val="ro-RO"/>
              </w:rPr>
              <w:fldChar w:fldCharType="separate"/>
            </w:r>
            <w:r w:rsidR="008E20B4">
              <w:rPr>
                <w:b/>
                <w:bCs w:val="0"/>
                <w:noProof/>
                <w:webHidden/>
                <w:lang w:val="en-US"/>
              </w:rPr>
              <w:t>Error! Bookmark not defined.</w:t>
            </w:r>
            <w:r w:rsidR="009F27C6" w:rsidRPr="00FA2A14">
              <w:rPr>
                <w:noProof/>
                <w:webHidden/>
                <w:lang w:val="ro-RO"/>
              </w:rPr>
              <w:fldChar w:fldCharType="end"/>
            </w:r>
          </w:hyperlink>
        </w:p>
        <w:p w14:paraId="4278DF2F" w14:textId="77777777"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0" w:history="1">
            <w:r w:rsidR="009F27C6" w:rsidRPr="00FA2A14">
              <w:rPr>
                <w:rStyle w:val="Hyperlink"/>
                <w:noProof/>
                <w:lang w:val="ro-RO"/>
              </w:rPr>
              <w:t>1.3.2. Activităţile finanţabile în cadrul Obiectivului specific 6.1-distribuţie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_Toc453817650 \h </w:instrText>
            </w:r>
            <w:r w:rsidR="009F27C6" w:rsidRPr="00FA2A14">
              <w:rPr>
                <w:noProof/>
                <w:webHidden/>
                <w:lang w:val="ro-RO"/>
              </w:rPr>
            </w:r>
            <w:r w:rsidR="009F27C6" w:rsidRPr="00FA2A14">
              <w:rPr>
                <w:noProof/>
                <w:webHidden/>
                <w:lang w:val="ro-RO"/>
              </w:rPr>
              <w:fldChar w:fldCharType="separate"/>
            </w:r>
            <w:r w:rsidR="008E20B4">
              <w:rPr>
                <w:noProof/>
                <w:webHidden/>
                <w:lang w:val="ro-RO"/>
              </w:rPr>
              <w:t>4</w:t>
            </w:r>
            <w:r w:rsidR="009F27C6" w:rsidRPr="00FA2A14">
              <w:rPr>
                <w:noProof/>
                <w:webHidden/>
                <w:lang w:val="ro-RO"/>
              </w:rPr>
              <w:fldChar w:fldCharType="end"/>
            </w:r>
          </w:hyperlink>
        </w:p>
        <w:p w14:paraId="3216D602"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51" w:history="1">
            <w:r w:rsidR="009F27C6" w:rsidRPr="00FA2A14">
              <w:rPr>
                <w:rStyle w:val="Hyperlink"/>
                <w:rFonts w:eastAsia="MS Mincho" w:cs="Arial"/>
                <w:b/>
                <w:bCs/>
                <w:iCs/>
                <w:lang w:val="ro-RO"/>
              </w:rPr>
              <w:t>1.4. Tipuri de solicitanţi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_Toc453817651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11CCC97"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52" w:history="1">
            <w:r w:rsidR="009F27C6" w:rsidRPr="00FA2A14">
              <w:rPr>
                <w:rStyle w:val="Hyperlink"/>
                <w:rFonts w:eastAsia="MS Mincho" w:cs="Arial"/>
                <w:b/>
                <w:bCs/>
                <w:iCs/>
                <w:lang w:val="ro-RO"/>
              </w:rPr>
              <w:t>1.5. Grup ţintă</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_Toc453817652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8E189BC"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53" w:history="1">
            <w:r w:rsidR="009F27C6" w:rsidRPr="00FA2A14">
              <w:rPr>
                <w:rStyle w:val="Hyperlink"/>
                <w:lang w:val="ro-RO"/>
              </w:rPr>
              <w:t>1.6. Indicatori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_Toc453817653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F6DB2B6"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54" w:history="1">
            <w:r w:rsidR="009F27C6" w:rsidRPr="00FA2A14">
              <w:rPr>
                <w:rStyle w:val="Hyperlink"/>
                <w:lang w:val="ro-RO"/>
              </w:rPr>
              <w:t>1.7. Alocarea stabilită pentru apelul de proiecte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_Toc453817654 \h </w:instrText>
            </w:r>
            <w:r w:rsidR="009F27C6" w:rsidRPr="00FA2A14">
              <w:rPr>
                <w:webHidden/>
                <w:lang w:val="ro-RO"/>
              </w:rPr>
            </w:r>
            <w:r w:rsidR="009F27C6" w:rsidRPr="00FA2A14">
              <w:rPr>
                <w:webHidden/>
                <w:lang w:val="ro-RO"/>
              </w:rPr>
              <w:fldChar w:fldCharType="separate"/>
            </w:r>
            <w:r w:rsidR="008E20B4">
              <w:rPr>
                <w:webHidden/>
                <w:lang w:val="ro-RO"/>
              </w:rPr>
              <w:t>7</w:t>
            </w:r>
            <w:r w:rsidR="009F27C6" w:rsidRPr="00FA2A14">
              <w:rPr>
                <w:webHidden/>
                <w:lang w:val="ro-RO"/>
              </w:rPr>
              <w:fldChar w:fldCharType="end"/>
            </w:r>
          </w:hyperlink>
        </w:p>
        <w:p w14:paraId="6E6DB98B" w14:textId="31BA1321" w:rsidR="009F27C6" w:rsidRPr="00FA2A14" w:rsidRDefault="00B475EA">
          <w:pPr>
            <w:pStyle w:val="TOC2"/>
            <w:tabs>
              <w:tab w:val="right" w:leader="dot" w:pos="10569"/>
            </w:tabs>
            <w:rPr>
              <w:rFonts w:asciiTheme="minorHAnsi" w:eastAsiaTheme="minorEastAsia" w:hAnsiTheme="minorHAnsi"/>
              <w:sz w:val="22"/>
              <w:lang w:val="ro-RO"/>
            </w:rPr>
          </w:pPr>
          <w:hyperlink w:anchor="_Toc453817655" w:history="1">
            <w:r w:rsidR="009F27C6" w:rsidRPr="00FA2A14">
              <w:rPr>
                <w:rStyle w:val="Hyperlink"/>
                <w:lang w:val="ro-RO"/>
              </w:rPr>
              <w:t>1.8. Valoarea minimă şi maximă a proiectului, rata de cofinanţare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_Toc453817655 \h </w:instrText>
            </w:r>
            <w:r w:rsidR="009F27C6" w:rsidRPr="00FA2A14">
              <w:rPr>
                <w:webHidden/>
                <w:lang w:val="ro-RO"/>
              </w:rPr>
            </w:r>
            <w:r w:rsidR="009F27C6" w:rsidRPr="00FA2A14">
              <w:rPr>
                <w:webHidden/>
                <w:lang w:val="ro-RO"/>
              </w:rPr>
              <w:fldChar w:fldCharType="separate"/>
            </w:r>
            <w:r w:rsidR="008E20B4">
              <w:rPr>
                <w:webHidden/>
                <w:lang w:val="ro-RO"/>
              </w:rPr>
              <w:t>8</w:t>
            </w:r>
            <w:r w:rsidR="009F27C6" w:rsidRPr="00FA2A14">
              <w:rPr>
                <w:webHidden/>
                <w:lang w:val="ro-RO"/>
              </w:rPr>
              <w:fldChar w:fldCharType="end"/>
            </w:r>
          </w:hyperlink>
        </w:p>
        <w:p w14:paraId="02740A01" w14:textId="77777777" w:rsidR="009F27C6" w:rsidRPr="00FA2A14" w:rsidRDefault="00B475EA">
          <w:pPr>
            <w:pStyle w:val="TOC2"/>
            <w:tabs>
              <w:tab w:val="right" w:leader="dot" w:pos="10569"/>
            </w:tabs>
            <w:rPr>
              <w:rFonts w:asciiTheme="minorHAnsi" w:eastAsiaTheme="minorEastAsia" w:hAnsiTheme="minorHAnsi"/>
              <w:sz w:val="22"/>
              <w:lang w:val="ro-RO"/>
            </w:rPr>
          </w:pPr>
          <w:hyperlink w:anchor="_Toc453817656" w:history="1">
            <w:r w:rsidR="009F27C6" w:rsidRPr="00FA2A14">
              <w:rPr>
                <w:rStyle w:val="Hyperlink"/>
                <w:lang w:val="ro-RO"/>
              </w:rPr>
              <w:t>1.9. Ajutor de stat</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_Toc453817656 \h </w:instrText>
            </w:r>
            <w:r w:rsidR="009F27C6" w:rsidRPr="00FA2A14">
              <w:rPr>
                <w:webHidden/>
                <w:lang w:val="ro-RO"/>
              </w:rPr>
            </w:r>
            <w:r w:rsidR="009F27C6" w:rsidRPr="00FA2A14">
              <w:rPr>
                <w:webHidden/>
                <w:lang w:val="ro-RO"/>
              </w:rPr>
              <w:fldChar w:fldCharType="separate"/>
            </w:r>
            <w:r w:rsidR="008E20B4">
              <w:rPr>
                <w:webHidden/>
                <w:lang w:val="ro-RO"/>
              </w:rPr>
              <w:t>8</w:t>
            </w:r>
            <w:r w:rsidR="009F27C6" w:rsidRPr="00FA2A14">
              <w:rPr>
                <w:webHidden/>
                <w:lang w:val="ro-RO"/>
              </w:rPr>
              <w:fldChar w:fldCharType="end"/>
            </w:r>
          </w:hyperlink>
        </w:p>
        <w:p w14:paraId="38B06942" w14:textId="77777777" w:rsidR="009F27C6" w:rsidRPr="00FA2A14" w:rsidRDefault="00B475EA">
          <w:pPr>
            <w:pStyle w:val="TOC1"/>
            <w:tabs>
              <w:tab w:val="right" w:leader="dot" w:pos="10569"/>
            </w:tabs>
            <w:rPr>
              <w:rFonts w:asciiTheme="minorHAnsi" w:eastAsiaTheme="minorEastAsia" w:hAnsiTheme="minorHAnsi"/>
              <w:b w:val="0"/>
              <w:smallCaps w:val="0"/>
              <w:noProof/>
              <w:sz w:val="22"/>
              <w:lang w:val="ro-RO"/>
            </w:rPr>
          </w:pPr>
          <w:hyperlink w:anchor="_Toc453817657" w:history="1">
            <w:r w:rsidR="009F27C6" w:rsidRPr="00FA2A14">
              <w:rPr>
                <w:rStyle w:val="Hyperlink"/>
                <w:rFonts w:ascii="Times New Roman" w:eastAsia="Times New Roman" w:hAnsi="Times New Roman" w:cs="Times New Roman"/>
                <w:noProof/>
                <w:lang w:val="ro-RO" w:eastAsia="ar-SA"/>
              </w:rPr>
              <w:t>Capitolul 2. Reguli pentru acordarea finanţării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_Toc453817657 \h </w:instrText>
            </w:r>
            <w:r w:rsidR="009F27C6" w:rsidRPr="00FA2A14">
              <w:rPr>
                <w:noProof/>
                <w:webHidden/>
                <w:lang w:val="ro-RO"/>
              </w:rPr>
            </w:r>
            <w:r w:rsidR="009F27C6" w:rsidRPr="00FA2A14">
              <w:rPr>
                <w:noProof/>
                <w:webHidden/>
                <w:lang w:val="ro-RO"/>
              </w:rPr>
              <w:fldChar w:fldCharType="separate"/>
            </w:r>
            <w:r w:rsidR="008E20B4">
              <w:rPr>
                <w:noProof/>
                <w:webHidden/>
                <w:lang w:val="ro-RO"/>
              </w:rPr>
              <w:t>11</w:t>
            </w:r>
            <w:r w:rsidR="009F27C6" w:rsidRPr="00FA2A14">
              <w:rPr>
                <w:noProof/>
                <w:webHidden/>
                <w:lang w:val="ro-RO"/>
              </w:rPr>
              <w:fldChar w:fldCharType="end"/>
            </w:r>
          </w:hyperlink>
        </w:p>
        <w:p w14:paraId="62C2D8DA" w14:textId="01E84E6D"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8" w:history="1">
            <w:r w:rsidR="009F27C6" w:rsidRPr="00FA2A14">
              <w:rPr>
                <w:rStyle w:val="Hyperlink"/>
                <w:noProof/>
                <w:lang w:val="ro-RO"/>
              </w:rPr>
              <w:t>2. 1.</w:t>
            </w:r>
            <w:r w:rsidR="00301108">
              <w:rPr>
                <w:rStyle w:val="Hyperlink"/>
                <w:noProof/>
                <w:lang w:val="ro-RO"/>
              </w:rPr>
              <w:t xml:space="preserve"> </w:t>
            </w:r>
            <w:r w:rsidR="009F27C6" w:rsidRPr="00FA2A14">
              <w:rPr>
                <w:rStyle w:val="Hyperlink"/>
                <w:noProof/>
                <w:lang w:val="ro-RO"/>
              </w:rPr>
              <w:t>Eligibilitatea solicitantului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_Toc453817658 \h </w:instrText>
            </w:r>
            <w:r w:rsidR="009F27C6" w:rsidRPr="00FA2A14">
              <w:rPr>
                <w:noProof/>
                <w:webHidden/>
                <w:lang w:val="ro-RO"/>
              </w:rPr>
            </w:r>
            <w:r w:rsidR="009F27C6" w:rsidRPr="00FA2A14">
              <w:rPr>
                <w:noProof/>
                <w:webHidden/>
                <w:lang w:val="ro-RO"/>
              </w:rPr>
              <w:fldChar w:fldCharType="separate"/>
            </w:r>
            <w:r w:rsidR="008E20B4">
              <w:rPr>
                <w:noProof/>
                <w:webHidden/>
                <w:lang w:val="ro-RO"/>
              </w:rPr>
              <w:t>11</w:t>
            </w:r>
            <w:r w:rsidR="009F27C6" w:rsidRPr="00FA2A14">
              <w:rPr>
                <w:noProof/>
                <w:webHidden/>
                <w:lang w:val="ro-RO"/>
              </w:rPr>
              <w:fldChar w:fldCharType="end"/>
            </w:r>
          </w:hyperlink>
        </w:p>
        <w:p w14:paraId="680605CC" w14:textId="77777777"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9" w:history="1">
            <w:r w:rsidR="009F27C6" w:rsidRPr="00FA2A14">
              <w:rPr>
                <w:rStyle w:val="Hyperlink"/>
                <w:noProof/>
                <w:lang w:val="ro-RO"/>
              </w:rPr>
              <w:t>2.2. Eligibilitatea proiectului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_Toc453817659 \h </w:instrText>
            </w:r>
            <w:r w:rsidR="009F27C6" w:rsidRPr="00FA2A14">
              <w:rPr>
                <w:noProof/>
                <w:webHidden/>
                <w:lang w:val="ro-RO"/>
              </w:rPr>
            </w:r>
            <w:r w:rsidR="009F27C6" w:rsidRPr="00FA2A14">
              <w:rPr>
                <w:noProof/>
                <w:webHidden/>
                <w:lang w:val="ro-RO"/>
              </w:rPr>
              <w:fldChar w:fldCharType="separate"/>
            </w:r>
            <w:r w:rsidR="008E20B4">
              <w:rPr>
                <w:noProof/>
                <w:webHidden/>
                <w:lang w:val="ro-RO"/>
              </w:rPr>
              <w:t>14</w:t>
            </w:r>
            <w:r w:rsidR="009F27C6" w:rsidRPr="00FA2A14">
              <w:rPr>
                <w:noProof/>
                <w:webHidden/>
                <w:lang w:val="ro-RO"/>
              </w:rPr>
              <w:fldChar w:fldCharType="end"/>
            </w:r>
          </w:hyperlink>
        </w:p>
        <w:p w14:paraId="4A1964CF" w14:textId="4A7C9561"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0" w:history="1">
            <w:r w:rsidR="009F27C6" w:rsidRPr="00FA2A14">
              <w:rPr>
                <w:rStyle w:val="Hyperlink"/>
                <w:rFonts w:eastAsiaTheme="majorEastAsia"/>
                <w:noProof/>
                <w:lang w:val="ro-RO"/>
              </w:rPr>
              <w:t>2.3.Eligibilitatea cheltuielilor</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_Toc453817660 \h </w:instrText>
            </w:r>
            <w:r w:rsidR="009F27C6" w:rsidRPr="00FA2A14">
              <w:rPr>
                <w:noProof/>
                <w:webHidden/>
                <w:lang w:val="ro-RO"/>
              </w:rPr>
            </w:r>
            <w:r w:rsidR="009F27C6" w:rsidRPr="00FA2A14">
              <w:rPr>
                <w:noProof/>
                <w:webHidden/>
                <w:lang w:val="ro-RO"/>
              </w:rPr>
              <w:fldChar w:fldCharType="separate"/>
            </w:r>
            <w:r w:rsidR="008E20B4">
              <w:rPr>
                <w:noProof/>
                <w:webHidden/>
                <w:lang w:val="ro-RO"/>
              </w:rPr>
              <w:t>18</w:t>
            </w:r>
            <w:r w:rsidR="009F27C6" w:rsidRPr="00FA2A14">
              <w:rPr>
                <w:noProof/>
                <w:webHidden/>
                <w:lang w:val="ro-RO"/>
              </w:rPr>
              <w:fldChar w:fldCharType="end"/>
            </w:r>
          </w:hyperlink>
        </w:p>
        <w:p w14:paraId="4B3D4326" w14:textId="287B9384" w:rsidR="009F27C6" w:rsidRPr="00FA2A14" w:rsidRDefault="00B475EA">
          <w:pPr>
            <w:pStyle w:val="TOC1"/>
            <w:tabs>
              <w:tab w:val="right" w:leader="dot" w:pos="10569"/>
            </w:tabs>
            <w:rPr>
              <w:rFonts w:asciiTheme="minorHAnsi" w:eastAsiaTheme="minorEastAsia" w:hAnsiTheme="minorHAnsi"/>
              <w:b w:val="0"/>
              <w:smallCaps w:val="0"/>
              <w:noProof/>
              <w:sz w:val="22"/>
              <w:lang w:val="ro-RO"/>
            </w:rPr>
          </w:pPr>
          <w:hyperlink w:anchor="_Toc453817661" w:history="1">
            <w:r w:rsidR="009F27C6" w:rsidRPr="00FA2A14">
              <w:rPr>
                <w:rStyle w:val="Hyperlink"/>
                <w:noProof/>
                <w:lang w:val="ro-RO"/>
              </w:rPr>
              <w:t>Capitolul 3. completarea Cererii de Finanţare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_Toc453817661 \h </w:instrText>
            </w:r>
            <w:r w:rsidR="009F27C6" w:rsidRPr="00FA2A14">
              <w:rPr>
                <w:noProof/>
                <w:webHidden/>
                <w:lang w:val="ro-RO"/>
              </w:rPr>
            </w:r>
            <w:r w:rsidR="009F27C6" w:rsidRPr="00FA2A14">
              <w:rPr>
                <w:noProof/>
                <w:webHidden/>
                <w:lang w:val="ro-RO"/>
              </w:rPr>
              <w:fldChar w:fldCharType="separate"/>
            </w:r>
            <w:r w:rsidR="008E20B4">
              <w:rPr>
                <w:noProof/>
                <w:webHidden/>
                <w:lang w:val="ro-RO"/>
              </w:rPr>
              <w:t>24</w:t>
            </w:r>
            <w:r w:rsidR="009F27C6" w:rsidRPr="00FA2A14">
              <w:rPr>
                <w:noProof/>
                <w:webHidden/>
                <w:lang w:val="ro-RO"/>
              </w:rPr>
              <w:fldChar w:fldCharType="end"/>
            </w:r>
          </w:hyperlink>
        </w:p>
        <w:p w14:paraId="0845DC81" w14:textId="27D6EA4C" w:rsidR="009F27C6" w:rsidRPr="00FA2A14" w:rsidRDefault="00B475EA">
          <w:pPr>
            <w:pStyle w:val="TOC2"/>
            <w:tabs>
              <w:tab w:val="right" w:leader="dot" w:pos="10569"/>
            </w:tabs>
            <w:rPr>
              <w:rFonts w:asciiTheme="minorHAnsi" w:eastAsiaTheme="minorEastAsia" w:hAnsiTheme="minorHAnsi"/>
              <w:sz w:val="22"/>
              <w:lang w:val="ro-RO"/>
            </w:rPr>
          </w:pPr>
          <w:hyperlink w:anchor="_Toc453817662" w:history="1">
            <w:r w:rsidR="009F27C6" w:rsidRPr="00FA2A14">
              <w:rPr>
                <w:rStyle w:val="Hyperlink"/>
                <w:rFonts w:eastAsia="MS Mincho" w:cs="Arial"/>
                <w:b/>
                <w:bCs/>
                <w:iCs/>
                <w:lang w:val="ro-RO"/>
              </w:rPr>
              <w:t>3.1. Completarea fişei de proiect</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_Toc453817662 \h </w:instrText>
            </w:r>
            <w:r w:rsidR="009F27C6" w:rsidRPr="00FA2A14">
              <w:rPr>
                <w:webHidden/>
                <w:lang w:val="ro-RO"/>
              </w:rPr>
            </w:r>
            <w:r w:rsidR="009F27C6" w:rsidRPr="00FA2A14">
              <w:rPr>
                <w:webHidden/>
                <w:lang w:val="ro-RO"/>
              </w:rPr>
              <w:fldChar w:fldCharType="separate"/>
            </w:r>
            <w:r w:rsidR="008E20B4">
              <w:rPr>
                <w:webHidden/>
                <w:lang w:val="ro-RO"/>
              </w:rPr>
              <w:t>24</w:t>
            </w:r>
            <w:r w:rsidR="009F27C6" w:rsidRPr="00FA2A14">
              <w:rPr>
                <w:webHidden/>
                <w:lang w:val="ro-RO"/>
              </w:rPr>
              <w:fldChar w:fldCharType="end"/>
            </w:r>
          </w:hyperlink>
        </w:p>
        <w:p w14:paraId="7B28F037" w14:textId="7AE73A0D" w:rsidR="009F27C6" w:rsidRPr="00FA2A14" w:rsidRDefault="00B475EA">
          <w:pPr>
            <w:pStyle w:val="TOC2"/>
            <w:tabs>
              <w:tab w:val="right" w:leader="dot" w:pos="10569"/>
            </w:tabs>
            <w:rPr>
              <w:rFonts w:asciiTheme="minorHAnsi" w:eastAsiaTheme="minorEastAsia" w:hAnsiTheme="minorHAnsi"/>
              <w:sz w:val="22"/>
              <w:lang w:val="ro-RO"/>
            </w:rPr>
          </w:pPr>
          <w:hyperlink w:anchor="_Toc453817663" w:history="1">
            <w:r w:rsidR="009F27C6" w:rsidRPr="00FA2A14">
              <w:rPr>
                <w:rStyle w:val="Hyperlink"/>
                <w:rFonts w:eastAsia="Calibri" w:cs="Times New Roman"/>
                <w:b/>
                <w:lang w:val="ro-RO" w:eastAsia="ro-RO"/>
              </w:rPr>
              <w:t>3.2. Înregistrarea solicitantului în sistem</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_Toc453817663 \h </w:instrText>
            </w:r>
            <w:r w:rsidR="009F27C6" w:rsidRPr="00FA2A14">
              <w:rPr>
                <w:webHidden/>
                <w:lang w:val="ro-RO"/>
              </w:rPr>
            </w:r>
            <w:r w:rsidR="009F27C6" w:rsidRPr="00FA2A14">
              <w:rPr>
                <w:webHidden/>
                <w:lang w:val="ro-RO"/>
              </w:rPr>
              <w:fldChar w:fldCharType="separate"/>
            </w:r>
            <w:r w:rsidR="008E20B4">
              <w:rPr>
                <w:webHidden/>
                <w:lang w:val="ro-RO"/>
              </w:rPr>
              <w:t>24</w:t>
            </w:r>
            <w:r w:rsidR="009F27C6" w:rsidRPr="00FA2A14">
              <w:rPr>
                <w:webHidden/>
                <w:lang w:val="ro-RO"/>
              </w:rPr>
              <w:fldChar w:fldCharType="end"/>
            </w:r>
          </w:hyperlink>
        </w:p>
        <w:p w14:paraId="6C946663" w14:textId="13AAF9C4" w:rsidR="009F27C6" w:rsidRPr="00FA2A14" w:rsidRDefault="00B475EA">
          <w:pPr>
            <w:pStyle w:val="TOC2"/>
            <w:tabs>
              <w:tab w:val="right" w:leader="dot" w:pos="10569"/>
            </w:tabs>
            <w:rPr>
              <w:rFonts w:asciiTheme="minorHAnsi" w:eastAsiaTheme="minorEastAsia" w:hAnsiTheme="minorHAnsi"/>
              <w:sz w:val="22"/>
              <w:lang w:val="ro-RO"/>
            </w:rPr>
          </w:pPr>
          <w:hyperlink w:anchor="_Toc453817664" w:history="1">
            <w:r w:rsidR="009F27C6" w:rsidRPr="00FA2A14">
              <w:rPr>
                <w:rStyle w:val="Hyperlink"/>
                <w:rFonts w:eastAsia="MS Mincho" w:cs="Arial"/>
                <w:b/>
                <w:bCs/>
                <w:iCs/>
                <w:lang w:val="ro-RO"/>
              </w:rPr>
              <w:t>3.3. Modalitatea de completare a Cererii de 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_Toc453817664 \h </w:instrText>
            </w:r>
            <w:r w:rsidR="009F27C6" w:rsidRPr="00FA2A14">
              <w:rPr>
                <w:webHidden/>
                <w:lang w:val="ro-RO"/>
              </w:rPr>
            </w:r>
            <w:r w:rsidR="009F27C6" w:rsidRPr="00FA2A14">
              <w:rPr>
                <w:webHidden/>
                <w:lang w:val="ro-RO"/>
              </w:rPr>
              <w:fldChar w:fldCharType="separate"/>
            </w:r>
            <w:r w:rsidR="008E20B4">
              <w:rPr>
                <w:webHidden/>
                <w:lang w:val="ro-RO"/>
              </w:rPr>
              <w:t>25</w:t>
            </w:r>
            <w:r w:rsidR="009F27C6" w:rsidRPr="00FA2A14">
              <w:rPr>
                <w:webHidden/>
                <w:lang w:val="ro-RO"/>
              </w:rPr>
              <w:fldChar w:fldCharType="end"/>
            </w:r>
          </w:hyperlink>
        </w:p>
        <w:p w14:paraId="1428E046" w14:textId="213C7D31"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5" w:history="1">
            <w:r w:rsidR="009F27C6" w:rsidRPr="00FA2A14">
              <w:rPr>
                <w:rStyle w:val="Hyperlink"/>
                <w:rFonts w:eastAsiaTheme="majorEastAsia" w:cstheme="majorBidi"/>
                <w:b/>
                <w:noProof/>
                <w:lang w:val="ro-RO"/>
              </w:rPr>
              <w:t>3.3.1 Obiectivele şi rezultatele proiectului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_Toc453817665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7F309E17" w14:textId="289B81FD"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6" w:history="1">
            <w:r w:rsidR="009F27C6" w:rsidRPr="00FA2A14">
              <w:rPr>
                <w:rStyle w:val="Hyperlink"/>
                <w:rFonts w:eastAsia="Calibri" w:cs="Times New Roman"/>
                <w:b/>
                <w:noProof/>
                <w:lang w:val="ro-RO" w:eastAsia="ro-RO"/>
              </w:rPr>
              <w:t>3.3.2. Context şi justificare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_Toc453817666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072DCF32" w14:textId="70D6A1CC"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7" w:history="1">
            <w:r w:rsidR="009F27C6" w:rsidRPr="00FA2A14">
              <w:rPr>
                <w:rStyle w:val="Hyperlink"/>
                <w:rFonts w:eastAsiaTheme="majorEastAsia" w:cstheme="majorBidi"/>
                <w:b/>
                <w:noProof/>
                <w:lang w:val="ro-RO"/>
              </w:rPr>
              <w:t>3.3.3 Sustenabilitate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_Toc453817667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037267F1" w14:textId="7509F59C"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8" w:history="1">
            <w:r w:rsidR="009F27C6" w:rsidRPr="00FA2A14">
              <w:rPr>
                <w:rStyle w:val="Hyperlink"/>
                <w:rFonts w:eastAsia="Calibri" w:cs="Times New Roman"/>
                <w:b/>
                <w:noProof/>
                <w:lang w:val="ro-RO" w:eastAsia="ro-RO"/>
              </w:rPr>
              <w:t>3.3.4 Relevanţă</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_Toc453817668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570A338F" w14:textId="1A204E19"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9" w:history="1">
            <w:r w:rsidR="009F27C6" w:rsidRPr="00FA2A14">
              <w:rPr>
                <w:rStyle w:val="Hyperlink"/>
                <w:rFonts w:eastAsiaTheme="majorEastAsia" w:cstheme="majorBidi"/>
                <w:b/>
                <w:noProof/>
                <w:lang w:val="ro-RO"/>
              </w:rPr>
              <w:t>3.3.5 Riscuri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_Toc453817669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3D68D8D4" w14:textId="6460C243"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0" w:history="1">
            <w:r w:rsidR="009F27C6" w:rsidRPr="00FA2A14">
              <w:rPr>
                <w:rStyle w:val="Hyperlink"/>
                <w:rFonts w:eastAsia="Calibri" w:cs="Times New Roman"/>
                <w:b/>
                <w:noProof/>
                <w:lang w:val="ro-RO" w:eastAsia="ro-RO"/>
              </w:rPr>
              <w:t>3.3.6 Complementaritate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_Toc453817670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7A531BB9" w14:textId="6F09727B"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1" w:history="1">
            <w:r w:rsidR="009F27C6" w:rsidRPr="00FA2A14">
              <w:rPr>
                <w:rStyle w:val="Hyperlink"/>
                <w:rFonts w:eastAsiaTheme="majorEastAsia" w:cstheme="majorBidi"/>
                <w:b/>
                <w:noProof/>
                <w:lang w:val="ro-RO"/>
              </w:rPr>
              <w:t>3.3.7 Aplicarea principiilor orizontale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_Toc453817671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615B78D3" w14:textId="5879D956"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2" w:history="1">
            <w:r w:rsidR="009F27C6" w:rsidRPr="00FA2A14">
              <w:rPr>
                <w:rStyle w:val="Hyperlink"/>
                <w:rFonts w:eastAsiaTheme="majorEastAsia" w:cstheme="majorBidi"/>
                <w:b/>
                <w:noProof/>
                <w:lang w:val="ro-RO"/>
              </w:rPr>
              <w:t>3.3.8 Specializare inteligentă</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_Toc453817672 \h </w:instrText>
            </w:r>
            <w:r w:rsidR="009F27C6" w:rsidRPr="00FA2A14">
              <w:rPr>
                <w:noProof/>
                <w:webHidden/>
                <w:lang w:val="ro-RO"/>
              </w:rPr>
            </w:r>
            <w:r w:rsidR="009F27C6" w:rsidRPr="00FA2A14">
              <w:rPr>
                <w:noProof/>
                <w:webHidden/>
                <w:lang w:val="ro-RO"/>
              </w:rPr>
              <w:fldChar w:fldCharType="separate"/>
            </w:r>
            <w:r w:rsidR="008E20B4">
              <w:rPr>
                <w:noProof/>
                <w:webHidden/>
                <w:lang w:val="ro-RO"/>
              </w:rPr>
              <w:t>28</w:t>
            </w:r>
            <w:r w:rsidR="009F27C6" w:rsidRPr="00FA2A14">
              <w:rPr>
                <w:noProof/>
                <w:webHidden/>
                <w:lang w:val="ro-RO"/>
              </w:rPr>
              <w:fldChar w:fldCharType="end"/>
            </w:r>
          </w:hyperlink>
        </w:p>
        <w:p w14:paraId="0D3710CB" w14:textId="55938D6F"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3" w:history="1">
            <w:r w:rsidR="009F27C6" w:rsidRPr="00FA2A14">
              <w:rPr>
                <w:rStyle w:val="Hyperlink"/>
                <w:rFonts w:eastAsiaTheme="majorEastAsia" w:cstheme="majorBidi"/>
                <w:b/>
                <w:noProof/>
                <w:lang w:val="ro-RO"/>
              </w:rPr>
              <w:t>3.3.9. Descrierea investiţiei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_Toc453817673 \h </w:instrText>
            </w:r>
            <w:r w:rsidR="009F27C6" w:rsidRPr="00FA2A14">
              <w:rPr>
                <w:noProof/>
                <w:webHidden/>
                <w:lang w:val="ro-RO"/>
              </w:rPr>
            </w:r>
            <w:r w:rsidR="009F27C6" w:rsidRPr="00FA2A14">
              <w:rPr>
                <w:noProof/>
                <w:webHidden/>
                <w:lang w:val="ro-RO"/>
              </w:rPr>
              <w:fldChar w:fldCharType="separate"/>
            </w:r>
            <w:r w:rsidR="008E20B4">
              <w:rPr>
                <w:noProof/>
                <w:webHidden/>
                <w:lang w:val="ro-RO"/>
              </w:rPr>
              <w:t>28</w:t>
            </w:r>
            <w:r w:rsidR="009F27C6" w:rsidRPr="00FA2A14">
              <w:rPr>
                <w:noProof/>
                <w:webHidden/>
                <w:lang w:val="ro-RO"/>
              </w:rPr>
              <w:fldChar w:fldCharType="end"/>
            </w:r>
          </w:hyperlink>
        </w:p>
        <w:p w14:paraId="148C02EE" w14:textId="18A5C952"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4" w:history="1">
            <w:r w:rsidR="009F27C6" w:rsidRPr="00FA2A14">
              <w:rPr>
                <w:rStyle w:val="Hyperlink"/>
                <w:rFonts w:eastAsiaTheme="majorEastAsia" w:cstheme="majorBidi"/>
                <w:b/>
                <w:noProof/>
                <w:lang w:val="ro-RO"/>
              </w:rPr>
              <w:t>3.3.10 Evaluarea Impactului asupra Mediului (EIM)</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_Toc453817674 \h </w:instrText>
            </w:r>
            <w:r w:rsidR="009F27C6" w:rsidRPr="00FA2A14">
              <w:rPr>
                <w:noProof/>
                <w:webHidden/>
                <w:lang w:val="ro-RO"/>
              </w:rPr>
            </w:r>
            <w:r w:rsidR="009F27C6" w:rsidRPr="00FA2A14">
              <w:rPr>
                <w:noProof/>
                <w:webHidden/>
                <w:lang w:val="ro-RO"/>
              </w:rPr>
              <w:fldChar w:fldCharType="separate"/>
            </w:r>
            <w:r w:rsidR="008E20B4">
              <w:rPr>
                <w:noProof/>
                <w:webHidden/>
                <w:lang w:val="ro-RO"/>
              </w:rPr>
              <w:t>29</w:t>
            </w:r>
            <w:r w:rsidR="009F27C6" w:rsidRPr="00FA2A14">
              <w:rPr>
                <w:noProof/>
                <w:webHidden/>
                <w:lang w:val="ro-RO"/>
              </w:rPr>
              <w:fldChar w:fldCharType="end"/>
            </w:r>
          </w:hyperlink>
        </w:p>
        <w:p w14:paraId="5A592D5D" w14:textId="2B291B25"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5" w:history="1">
            <w:r w:rsidR="009F27C6" w:rsidRPr="00FA2A14">
              <w:rPr>
                <w:rStyle w:val="Hyperlink"/>
                <w:rFonts w:eastAsiaTheme="majorEastAsia" w:cstheme="majorBidi"/>
                <w:b/>
                <w:noProof/>
                <w:lang w:val="ro-RO"/>
              </w:rPr>
              <w:t>3.3.11 Studiul de fezabilitate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30</w:t>
            </w:r>
            <w:r w:rsidR="009F27C6" w:rsidRPr="00FA2A14">
              <w:rPr>
                <w:noProof/>
                <w:webHidden/>
                <w:lang w:val="ro-RO"/>
              </w:rPr>
              <w:fldChar w:fldCharType="end"/>
            </w:r>
          </w:hyperlink>
        </w:p>
        <w:p w14:paraId="2A2E3EE0" w14:textId="63031170"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6" w:history="1">
            <w:r w:rsidR="009F27C6" w:rsidRPr="00FA2A14">
              <w:rPr>
                <w:rStyle w:val="Hyperlink"/>
                <w:rFonts w:cs="Times New Roman"/>
                <w:b/>
                <w:noProof/>
                <w:lang w:val="ro-RO"/>
              </w:rPr>
              <w:t>3.3.12 Analiza Cost Beneficiu</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_Toc453817676 \h </w:instrText>
            </w:r>
            <w:r w:rsidR="009F27C6" w:rsidRPr="00FA2A14">
              <w:rPr>
                <w:noProof/>
                <w:webHidden/>
                <w:lang w:val="ro-RO"/>
              </w:rPr>
            </w:r>
            <w:r w:rsidR="009F27C6" w:rsidRPr="00FA2A14">
              <w:rPr>
                <w:noProof/>
                <w:webHidden/>
                <w:lang w:val="ro-RO"/>
              </w:rPr>
              <w:fldChar w:fldCharType="separate"/>
            </w:r>
            <w:r w:rsidR="008E20B4">
              <w:rPr>
                <w:noProof/>
                <w:webHidden/>
                <w:lang w:val="ro-RO"/>
              </w:rPr>
              <w:t>30</w:t>
            </w:r>
            <w:r w:rsidR="009F27C6" w:rsidRPr="00FA2A14">
              <w:rPr>
                <w:noProof/>
                <w:webHidden/>
                <w:lang w:val="ro-RO"/>
              </w:rPr>
              <w:fldChar w:fldCharType="end"/>
            </w:r>
          </w:hyperlink>
        </w:p>
        <w:p w14:paraId="4B2ED50A" w14:textId="07C0DBF8"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7" w:history="1">
            <w:r w:rsidR="009F27C6" w:rsidRPr="00FA2A14">
              <w:rPr>
                <w:rStyle w:val="Hyperlink"/>
                <w:rFonts w:eastAsia="Calibri" w:cs="Times New Roman"/>
                <w:b/>
                <w:noProof/>
                <w:lang w:val="ro-RO" w:eastAsia="ro-RO"/>
              </w:rPr>
              <w:t>3.3.13. Managementul de proiect</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_Toc453817677 \h </w:instrText>
            </w:r>
            <w:r w:rsidR="009F27C6" w:rsidRPr="00FA2A14">
              <w:rPr>
                <w:noProof/>
                <w:webHidden/>
                <w:lang w:val="ro-RO"/>
              </w:rPr>
            </w:r>
            <w:r w:rsidR="009F27C6" w:rsidRPr="00FA2A14">
              <w:rPr>
                <w:noProof/>
                <w:webHidden/>
                <w:lang w:val="ro-RO"/>
              </w:rPr>
              <w:fldChar w:fldCharType="separate"/>
            </w:r>
            <w:r w:rsidR="008E20B4">
              <w:rPr>
                <w:noProof/>
                <w:webHidden/>
                <w:lang w:val="ro-RO"/>
              </w:rPr>
              <w:t>33</w:t>
            </w:r>
            <w:r w:rsidR="009F27C6" w:rsidRPr="00FA2A14">
              <w:rPr>
                <w:noProof/>
                <w:webHidden/>
                <w:lang w:val="ro-RO"/>
              </w:rPr>
              <w:fldChar w:fldCharType="end"/>
            </w:r>
          </w:hyperlink>
        </w:p>
        <w:p w14:paraId="5EAFCD47" w14:textId="0CC36A40" w:rsidR="009F27C6" w:rsidRPr="00FA2A14" w:rsidRDefault="00B475EA">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8" w:history="1">
            <w:r w:rsidR="009F27C6" w:rsidRPr="00FA2A14">
              <w:rPr>
                <w:rStyle w:val="Hyperlink"/>
                <w:rFonts w:eastAsiaTheme="majorEastAsia" w:cstheme="majorBidi"/>
                <w:b/>
                <w:noProof/>
                <w:lang w:val="ro-RO"/>
              </w:rPr>
              <w:t>3.3.14. Elaborarea bugetului şi categoriile de cheltuieli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_Toc453817678 \h </w:instrText>
            </w:r>
            <w:r w:rsidR="009F27C6" w:rsidRPr="00FA2A14">
              <w:rPr>
                <w:noProof/>
                <w:webHidden/>
                <w:lang w:val="ro-RO"/>
              </w:rPr>
            </w:r>
            <w:r w:rsidR="009F27C6" w:rsidRPr="00FA2A14">
              <w:rPr>
                <w:noProof/>
                <w:webHidden/>
                <w:lang w:val="ro-RO"/>
              </w:rPr>
              <w:fldChar w:fldCharType="separate"/>
            </w:r>
            <w:r w:rsidR="008E20B4">
              <w:rPr>
                <w:noProof/>
                <w:webHidden/>
                <w:lang w:val="ro-RO"/>
              </w:rPr>
              <w:t>33</w:t>
            </w:r>
            <w:r w:rsidR="009F27C6" w:rsidRPr="00FA2A14">
              <w:rPr>
                <w:noProof/>
                <w:webHidden/>
                <w:lang w:val="ro-RO"/>
              </w:rPr>
              <w:fldChar w:fldCharType="end"/>
            </w:r>
          </w:hyperlink>
        </w:p>
        <w:p w14:paraId="1963052C" w14:textId="3FCFD2B8" w:rsidR="009F27C6" w:rsidRPr="00FA2A14" w:rsidRDefault="00B475EA">
          <w:pPr>
            <w:pStyle w:val="TOC1"/>
            <w:tabs>
              <w:tab w:val="right" w:leader="dot" w:pos="10569"/>
            </w:tabs>
            <w:rPr>
              <w:rFonts w:asciiTheme="minorHAnsi" w:eastAsiaTheme="minorEastAsia" w:hAnsiTheme="minorHAnsi"/>
              <w:b w:val="0"/>
              <w:smallCaps w:val="0"/>
              <w:noProof/>
              <w:sz w:val="22"/>
              <w:lang w:val="ro-RO"/>
            </w:rPr>
          </w:pPr>
          <w:hyperlink w:anchor="_Toc453817679" w:history="1">
            <w:r w:rsidR="009F27C6" w:rsidRPr="00FA2A14">
              <w:rPr>
                <w:rStyle w:val="Hyperlink"/>
                <w:rFonts w:eastAsia="Times New Roman" w:cs="Times New Roman"/>
                <w:noProof/>
                <w:lang w:val="ro-RO"/>
              </w:rPr>
              <w:t>Capitolul 4. Procesul de evaluare și selecție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_Toc453817679 \h </w:instrText>
            </w:r>
            <w:r w:rsidR="009F27C6" w:rsidRPr="00FA2A14">
              <w:rPr>
                <w:noProof/>
                <w:webHidden/>
                <w:lang w:val="ro-RO"/>
              </w:rPr>
            </w:r>
            <w:r w:rsidR="009F27C6" w:rsidRPr="00FA2A14">
              <w:rPr>
                <w:noProof/>
                <w:webHidden/>
                <w:lang w:val="ro-RO"/>
              </w:rPr>
              <w:fldChar w:fldCharType="separate"/>
            </w:r>
            <w:r w:rsidR="008E20B4">
              <w:rPr>
                <w:noProof/>
                <w:webHidden/>
                <w:lang w:val="ro-RO"/>
              </w:rPr>
              <w:t>34</w:t>
            </w:r>
            <w:r w:rsidR="009F27C6" w:rsidRPr="00FA2A14">
              <w:rPr>
                <w:noProof/>
                <w:webHidden/>
                <w:lang w:val="ro-RO"/>
              </w:rPr>
              <w:fldChar w:fldCharType="end"/>
            </w:r>
          </w:hyperlink>
        </w:p>
        <w:p w14:paraId="06CA1D70" w14:textId="22D3C2E6" w:rsidR="009F27C6" w:rsidRPr="00FA2A14" w:rsidRDefault="00B475EA">
          <w:pPr>
            <w:pStyle w:val="TOC2"/>
            <w:tabs>
              <w:tab w:val="right" w:leader="dot" w:pos="10569"/>
            </w:tabs>
            <w:rPr>
              <w:rFonts w:asciiTheme="minorHAnsi" w:eastAsiaTheme="minorEastAsia" w:hAnsiTheme="minorHAnsi"/>
              <w:sz w:val="22"/>
              <w:lang w:val="ro-RO"/>
            </w:rPr>
          </w:pPr>
          <w:hyperlink w:anchor="_Toc453817680" w:history="1">
            <w:r w:rsidR="009F27C6" w:rsidRPr="00FA2A14">
              <w:rPr>
                <w:rStyle w:val="Hyperlink"/>
                <w:rFonts w:eastAsia="MS Mincho" w:cs="Arial"/>
                <w:b/>
                <w:bCs/>
                <w:iCs/>
                <w:lang w:val="ro-RO"/>
              </w:rPr>
              <w:t>4.1 Descriere generală</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_Toc453817680 \h </w:instrText>
            </w:r>
            <w:r w:rsidR="009F27C6" w:rsidRPr="00FA2A14">
              <w:rPr>
                <w:webHidden/>
                <w:lang w:val="ro-RO"/>
              </w:rPr>
            </w:r>
            <w:r w:rsidR="009F27C6" w:rsidRPr="00FA2A14">
              <w:rPr>
                <w:webHidden/>
                <w:lang w:val="ro-RO"/>
              </w:rPr>
              <w:fldChar w:fldCharType="separate"/>
            </w:r>
            <w:r w:rsidR="008E20B4">
              <w:rPr>
                <w:webHidden/>
                <w:lang w:val="ro-RO"/>
              </w:rPr>
              <w:t>34</w:t>
            </w:r>
            <w:r w:rsidR="009F27C6" w:rsidRPr="00FA2A14">
              <w:rPr>
                <w:webHidden/>
                <w:lang w:val="ro-RO"/>
              </w:rPr>
              <w:fldChar w:fldCharType="end"/>
            </w:r>
          </w:hyperlink>
        </w:p>
        <w:p w14:paraId="12D80ADC" w14:textId="30E8B42B" w:rsidR="009F27C6" w:rsidRPr="00FA2A14" w:rsidRDefault="00B475EA">
          <w:pPr>
            <w:pStyle w:val="TOC2"/>
            <w:tabs>
              <w:tab w:val="right" w:leader="dot" w:pos="10569"/>
            </w:tabs>
            <w:rPr>
              <w:rFonts w:asciiTheme="minorHAnsi" w:eastAsiaTheme="minorEastAsia" w:hAnsiTheme="minorHAnsi"/>
              <w:sz w:val="22"/>
              <w:lang w:val="ro-RO"/>
            </w:rPr>
          </w:pPr>
          <w:hyperlink w:anchor="_Toc453817681" w:history="1">
            <w:r w:rsidR="009F27C6" w:rsidRPr="00FA2A14">
              <w:rPr>
                <w:rStyle w:val="Hyperlink"/>
                <w:rFonts w:eastAsia="MS Mincho" w:cs="Arial"/>
                <w:b/>
                <w:bCs/>
                <w:iCs/>
                <w:lang w:val="ro-RO"/>
              </w:rPr>
              <w:t>4.1.1 Verificarea administrativă și a eligibilității cererilor de finanțare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_Toc453817681 \h </w:instrText>
            </w:r>
            <w:r w:rsidR="009F27C6" w:rsidRPr="00FA2A14">
              <w:rPr>
                <w:webHidden/>
                <w:lang w:val="ro-RO"/>
              </w:rPr>
            </w:r>
            <w:r w:rsidR="009F27C6" w:rsidRPr="00FA2A14">
              <w:rPr>
                <w:webHidden/>
                <w:lang w:val="ro-RO"/>
              </w:rPr>
              <w:fldChar w:fldCharType="separate"/>
            </w:r>
            <w:r w:rsidR="008E20B4">
              <w:rPr>
                <w:webHidden/>
                <w:lang w:val="ro-RO"/>
              </w:rPr>
              <w:t>34</w:t>
            </w:r>
            <w:r w:rsidR="009F27C6" w:rsidRPr="00FA2A14">
              <w:rPr>
                <w:webHidden/>
                <w:lang w:val="ro-RO"/>
              </w:rPr>
              <w:fldChar w:fldCharType="end"/>
            </w:r>
          </w:hyperlink>
        </w:p>
        <w:p w14:paraId="0525641B" w14:textId="6A549B74" w:rsidR="009F27C6" w:rsidRPr="00FA2A14" w:rsidRDefault="00B475EA">
          <w:pPr>
            <w:pStyle w:val="TOC2"/>
            <w:tabs>
              <w:tab w:val="right" w:leader="dot" w:pos="10569"/>
            </w:tabs>
            <w:rPr>
              <w:rFonts w:asciiTheme="minorHAnsi" w:eastAsiaTheme="minorEastAsia" w:hAnsiTheme="minorHAnsi"/>
              <w:sz w:val="22"/>
              <w:lang w:val="ro-RO"/>
            </w:rPr>
          </w:pPr>
          <w:hyperlink w:anchor="_Toc453817682" w:history="1">
            <w:r w:rsidR="009F27C6" w:rsidRPr="00FA2A14">
              <w:rPr>
                <w:rStyle w:val="Hyperlink"/>
                <w:rFonts w:eastAsia="MS Mincho" w:cs="Arial"/>
                <w:b/>
                <w:bCs/>
                <w:iCs/>
                <w:lang w:val="ro-RO"/>
              </w:rPr>
              <w:t>4.1.2 Evaluarea cererilor de 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_Toc453817682 \h </w:instrText>
            </w:r>
            <w:r w:rsidR="009F27C6" w:rsidRPr="00FA2A14">
              <w:rPr>
                <w:webHidden/>
                <w:lang w:val="ro-RO"/>
              </w:rPr>
            </w:r>
            <w:r w:rsidR="009F27C6" w:rsidRPr="00FA2A14">
              <w:rPr>
                <w:webHidden/>
                <w:lang w:val="ro-RO"/>
              </w:rPr>
              <w:fldChar w:fldCharType="separate"/>
            </w:r>
            <w:r w:rsidR="008E20B4">
              <w:rPr>
                <w:webHidden/>
                <w:lang w:val="ro-RO"/>
              </w:rPr>
              <w:t>35</w:t>
            </w:r>
            <w:r w:rsidR="009F27C6" w:rsidRPr="00FA2A14">
              <w:rPr>
                <w:webHidden/>
                <w:lang w:val="ro-RO"/>
              </w:rPr>
              <w:fldChar w:fldCharType="end"/>
            </w:r>
          </w:hyperlink>
        </w:p>
        <w:p w14:paraId="067E0C8B" w14:textId="4ADC9612" w:rsidR="009F27C6" w:rsidRPr="00FA2A14" w:rsidRDefault="00B475EA">
          <w:pPr>
            <w:pStyle w:val="TOC2"/>
            <w:tabs>
              <w:tab w:val="right" w:leader="dot" w:pos="10569"/>
            </w:tabs>
            <w:rPr>
              <w:rFonts w:asciiTheme="minorHAnsi" w:eastAsiaTheme="minorEastAsia" w:hAnsiTheme="minorHAnsi"/>
              <w:sz w:val="22"/>
              <w:lang w:val="ro-RO"/>
            </w:rPr>
          </w:pPr>
          <w:hyperlink w:anchor="_Toc453817683" w:history="1">
            <w:r w:rsidR="009F27C6" w:rsidRPr="00FA2A14">
              <w:rPr>
                <w:rStyle w:val="Hyperlink"/>
                <w:rFonts w:eastAsia="Calibri" w:cs="Times New Roman"/>
                <w:b/>
                <w:lang w:val="ro-RO" w:eastAsia="ro-RO"/>
              </w:rPr>
              <w:t>4.2 Depunerea și soluționarea contestațiilor</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_Toc453817683 \h </w:instrText>
            </w:r>
            <w:r w:rsidR="009F27C6" w:rsidRPr="00FA2A14">
              <w:rPr>
                <w:webHidden/>
                <w:lang w:val="ro-RO"/>
              </w:rPr>
            </w:r>
            <w:r w:rsidR="009F27C6" w:rsidRPr="00FA2A14">
              <w:rPr>
                <w:webHidden/>
                <w:lang w:val="ro-RO"/>
              </w:rPr>
              <w:fldChar w:fldCharType="separate"/>
            </w:r>
            <w:r w:rsidR="008E20B4">
              <w:rPr>
                <w:webHidden/>
                <w:lang w:val="ro-RO"/>
              </w:rPr>
              <w:t>36</w:t>
            </w:r>
            <w:r w:rsidR="009F27C6" w:rsidRPr="00FA2A14">
              <w:rPr>
                <w:webHidden/>
                <w:lang w:val="ro-RO"/>
              </w:rPr>
              <w:fldChar w:fldCharType="end"/>
            </w:r>
          </w:hyperlink>
        </w:p>
        <w:p w14:paraId="2CB3F4D5" w14:textId="0B75FDB8" w:rsidR="009F27C6" w:rsidRPr="00FA2A14" w:rsidRDefault="00B475EA">
          <w:pPr>
            <w:pStyle w:val="TOC1"/>
            <w:tabs>
              <w:tab w:val="right" w:leader="dot" w:pos="10569"/>
            </w:tabs>
            <w:rPr>
              <w:rFonts w:asciiTheme="minorHAnsi" w:eastAsiaTheme="minorEastAsia" w:hAnsiTheme="minorHAnsi"/>
              <w:b w:val="0"/>
              <w:smallCaps w:val="0"/>
              <w:noProof/>
              <w:sz w:val="22"/>
              <w:lang w:val="ro-RO"/>
            </w:rPr>
          </w:pPr>
          <w:hyperlink w:anchor="_Toc453817684" w:history="1">
            <w:r w:rsidR="009F27C6" w:rsidRPr="00FA2A14">
              <w:rPr>
                <w:rStyle w:val="Hyperlink"/>
                <w:rFonts w:ascii="Times New Roman" w:eastAsia="Times New Roman" w:hAnsi="Times New Roman" w:cs="Times New Roman"/>
                <w:noProof/>
                <w:lang w:val="ro-RO" w:eastAsia="ar-SA"/>
              </w:rPr>
              <w:t>Capitolul 5.contractarea proiectelor</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_Toc453817684 \h </w:instrText>
            </w:r>
            <w:r w:rsidR="009F27C6" w:rsidRPr="00FA2A14">
              <w:rPr>
                <w:noProof/>
                <w:webHidden/>
                <w:lang w:val="ro-RO"/>
              </w:rPr>
            </w:r>
            <w:r w:rsidR="009F27C6" w:rsidRPr="00FA2A14">
              <w:rPr>
                <w:noProof/>
                <w:webHidden/>
                <w:lang w:val="ro-RO"/>
              </w:rPr>
              <w:fldChar w:fldCharType="separate"/>
            </w:r>
            <w:r w:rsidR="008E20B4">
              <w:rPr>
                <w:noProof/>
                <w:webHidden/>
                <w:lang w:val="ro-RO"/>
              </w:rPr>
              <w:t>37</w:t>
            </w:r>
            <w:r w:rsidR="009F27C6" w:rsidRPr="00FA2A14">
              <w:rPr>
                <w:noProof/>
                <w:webHidden/>
                <w:lang w:val="ro-RO"/>
              </w:rPr>
              <w:fldChar w:fldCharType="end"/>
            </w:r>
          </w:hyperlink>
        </w:p>
        <w:p w14:paraId="0EC45C09" w14:textId="489332C4" w:rsidR="009F27C6" w:rsidRPr="00FA2A14" w:rsidRDefault="00B475EA">
          <w:pPr>
            <w:pStyle w:val="TOC1"/>
            <w:tabs>
              <w:tab w:val="right" w:leader="dot" w:pos="10569"/>
            </w:tabs>
            <w:rPr>
              <w:rFonts w:asciiTheme="minorHAnsi" w:eastAsiaTheme="minorEastAsia" w:hAnsiTheme="minorHAnsi"/>
              <w:b w:val="0"/>
              <w:smallCaps w:val="0"/>
              <w:noProof/>
              <w:sz w:val="22"/>
              <w:lang w:val="ro-RO"/>
            </w:rPr>
          </w:pPr>
          <w:hyperlink w:anchor="_Toc453817685" w:history="1">
            <w:r w:rsidR="009F27C6" w:rsidRPr="00FA2A14">
              <w:rPr>
                <w:rStyle w:val="Hyperlink"/>
                <w:noProof/>
                <w:lang w:val="ro-RO"/>
              </w:rPr>
              <w:t>Anexe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_Toc453817685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39</w:t>
            </w:r>
            <w:r w:rsidR="009F27C6" w:rsidRPr="00FA2A14">
              <w:rPr>
                <w:noProof/>
                <w:webHidden/>
                <w:lang w:val="ro-RO"/>
              </w:rPr>
              <w:fldChar w:fldCharType="end"/>
            </w:r>
          </w:hyperlink>
        </w:p>
        <w:p w14:paraId="3F07E506" w14:textId="77777777" w:rsidR="002A54AE" w:rsidRPr="00FA2A14" w:rsidRDefault="007C0F46" w:rsidP="00D83114">
          <w:pPr>
            <w:widowControl w:val="0"/>
            <w:spacing w:after="0"/>
            <w:jc w:val="both"/>
            <w:rPr>
              <w:rFonts w:eastAsia="Times New Roman" w:cs="Times New Roman"/>
              <w:b/>
              <w:smallCaps/>
              <w:noProof/>
              <w:szCs w:val="24"/>
              <w:lang w:val="ro-RO" w:eastAsia="ar-SA"/>
            </w:rPr>
          </w:pPr>
          <w:r w:rsidRPr="00FA2A14">
            <w:rPr>
              <w:rFonts w:eastAsia="Times New Roman" w:cs="Times New Roman"/>
              <w:b/>
              <w:noProof/>
              <w:sz w:val="28"/>
              <w:szCs w:val="24"/>
              <w:lang w:val="ro-RO" w:eastAsia="ar-SA"/>
            </w:rPr>
            <w:fldChar w:fldCharType="end"/>
          </w:r>
        </w:p>
        <w:p w14:paraId="2CE9FA50" w14:textId="77777777" w:rsidR="002A54AE" w:rsidRPr="00FA2A14" w:rsidRDefault="002A54AE" w:rsidP="0072492C">
          <w:pPr>
            <w:jc w:val="both"/>
            <w:outlineLvl w:val="0"/>
            <w:rPr>
              <w:rStyle w:val="Hyperlink"/>
              <w:rFonts w:eastAsia="Times New Roman"/>
              <w:szCs w:val="26"/>
              <w:lang w:val="ro-RO" w:eastAsia="sk-SK"/>
            </w:rPr>
          </w:pPr>
          <w:r w:rsidRPr="00FA2A14">
            <w:rPr>
              <w:rStyle w:val="Hyperlink"/>
              <w:rFonts w:eastAsia="Times New Roman"/>
              <w:szCs w:val="26"/>
              <w:lang w:val="ro-RO" w:eastAsia="sk-SK"/>
            </w:rPr>
            <w:t xml:space="preserve"> </w:t>
          </w:r>
        </w:p>
        <w:p w14:paraId="27348E74" w14:textId="77777777" w:rsidR="00BE0193" w:rsidRPr="00FA2A14" w:rsidRDefault="00B475EA" w:rsidP="00D83114">
          <w:pPr>
            <w:widowControl w:val="0"/>
            <w:spacing w:after="0"/>
            <w:jc w:val="both"/>
            <w:rPr>
              <w:rFonts w:ascii="Times New Roman" w:eastAsiaTheme="minorEastAsia" w:hAnsi="Times New Roman" w:cs="Times New Roman"/>
              <w:b/>
              <w:bCs/>
              <w:szCs w:val="24"/>
              <w:lang w:val="ro-RO"/>
            </w:rPr>
          </w:pPr>
        </w:p>
      </w:sdtContent>
    </w:sdt>
    <w:p w14:paraId="2649C53E" w14:textId="77777777" w:rsidR="00343D34" w:rsidRPr="00FA2A14" w:rsidRDefault="00343D34" w:rsidP="00D83114">
      <w:pPr>
        <w:spacing w:after="0"/>
        <w:rPr>
          <w:rFonts w:ascii="Times New Roman" w:eastAsia="Times New Roman" w:hAnsi="Times New Roman" w:cs="Times New Roman"/>
          <w:b/>
          <w:smallCaps/>
          <w:szCs w:val="24"/>
          <w:lang w:val="ro-RO" w:eastAsia="ar-SA"/>
        </w:rPr>
      </w:pPr>
    </w:p>
    <w:p w14:paraId="7720B1D6" w14:textId="77777777" w:rsidR="001C49C8" w:rsidRPr="00FA2A14" w:rsidRDefault="001C49C8" w:rsidP="00D83114">
      <w:pPr>
        <w:spacing w:after="0"/>
        <w:rPr>
          <w:rFonts w:ascii="Times New Roman" w:eastAsia="Times New Roman" w:hAnsi="Times New Roman" w:cs="Times New Roman"/>
          <w:b/>
          <w:smallCaps/>
          <w:szCs w:val="24"/>
          <w:lang w:val="ro-RO" w:eastAsia="ar-SA"/>
        </w:rPr>
      </w:pPr>
    </w:p>
    <w:p w14:paraId="3C536889" w14:textId="77777777" w:rsidR="001C49C8" w:rsidRPr="00FA2A14" w:rsidRDefault="001C49C8" w:rsidP="00D83114">
      <w:pPr>
        <w:spacing w:after="0"/>
        <w:rPr>
          <w:rFonts w:ascii="Times New Roman" w:eastAsia="Times New Roman" w:hAnsi="Times New Roman" w:cs="Times New Roman"/>
          <w:b/>
          <w:smallCaps/>
          <w:szCs w:val="24"/>
          <w:lang w:val="ro-RO" w:eastAsia="ar-SA"/>
        </w:rPr>
      </w:pPr>
    </w:p>
    <w:p w14:paraId="66DE2B1B" w14:textId="77777777" w:rsidR="00185EB4" w:rsidRPr="00FA2A14" w:rsidRDefault="00185EB4" w:rsidP="00D83114">
      <w:pPr>
        <w:spacing w:after="0"/>
        <w:rPr>
          <w:rFonts w:ascii="Times New Roman" w:eastAsia="Times New Roman" w:hAnsi="Times New Roman" w:cs="Times New Roman"/>
          <w:b/>
          <w:smallCaps/>
          <w:szCs w:val="24"/>
          <w:lang w:val="ro-RO" w:eastAsia="ar-SA"/>
        </w:rPr>
      </w:pPr>
    </w:p>
    <w:p w14:paraId="742894C1"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53DFAA2C"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46902FC7"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2485BE4F"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39E2AE72"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484B2BC6"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06DB150A"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1DC2C666"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5441FF82" w14:textId="77777777" w:rsidR="009448D9" w:rsidRDefault="009448D9" w:rsidP="00D83114">
      <w:pPr>
        <w:spacing w:after="0"/>
        <w:rPr>
          <w:rFonts w:ascii="Times New Roman" w:eastAsia="Times New Roman" w:hAnsi="Times New Roman" w:cs="Times New Roman"/>
          <w:b/>
          <w:smallCaps/>
          <w:szCs w:val="24"/>
          <w:lang w:val="ro-RO" w:eastAsia="ar-SA"/>
        </w:rPr>
      </w:pPr>
    </w:p>
    <w:p w14:paraId="21480690" w14:textId="77777777" w:rsidR="009C7044" w:rsidRDefault="009C7044" w:rsidP="00D83114">
      <w:pPr>
        <w:spacing w:after="0"/>
        <w:rPr>
          <w:rFonts w:ascii="Times New Roman" w:eastAsia="Times New Roman" w:hAnsi="Times New Roman" w:cs="Times New Roman"/>
          <w:b/>
          <w:smallCaps/>
          <w:szCs w:val="24"/>
          <w:lang w:val="ro-RO" w:eastAsia="ar-SA"/>
        </w:rPr>
      </w:pPr>
    </w:p>
    <w:p w14:paraId="736E37E5" w14:textId="77777777" w:rsidR="008E20B4" w:rsidRDefault="008E20B4" w:rsidP="00D83114">
      <w:pPr>
        <w:spacing w:after="0"/>
        <w:rPr>
          <w:rFonts w:ascii="Times New Roman" w:eastAsia="Times New Roman" w:hAnsi="Times New Roman" w:cs="Times New Roman"/>
          <w:b/>
          <w:smallCaps/>
          <w:szCs w:val="24"/>
          <w:lang w:val="ro-RO" w:eastAsia="ar-SA"/>
        </w:rPr>
      </w:pPr>
    </w:p>
    <w:p w14:paraId="2ED6A082" w14:textId="77777777" w:rsidR="00734999" w:rsidRPr="00FA2A14" w:rsidRDefault="00734999" w:rsidP="00D83114">
      <w:pPr>
        <w:spacing w:after="0"/>
        <w:rPr>
          <w:rFonts w:ascii="Times New Roman" w:eastAsia="Times New Roman" w:hAnsi="Times New Roman" w:cs="Times New Roman"/>
          <w:b/>
          <w:smallCaps/>
          <w:szCs w:val="24"/>
          <w:lang w:val="ro-RO" w:eastAsia="ar-SA"/>
        </w:rPr>
      </w:pPr>
    </w:p>
    <w:p w14:paraId="70175DC1" w14:textId="77777777" w:rsidR="008F3DFA" w:rsidRPr="00FA2A14"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3" w:name="_Toc425903481"/>
      <w:bookmarkStart w:id="4" w:name="_Toc439948345"/>
      <w:bookmarkStart w:id="5" w:name="_Toc453817645"/>
      <w:r w:rsidRPr="00FA2A14">
        <w:rPr>
          <w:rFonts w:ascii="Times New Roman" w:eastAsia="Times New Roman" w:hAnsi="Times New Roman" w:cs="Times New Roman"/>
          <w:b/>
          <w:smallCaps/>
          <w:color w:val="FFFFFF" w:themeColor="background1"/>
          <w:sz w:val="36"/>
          <w:szCs w:val="36"/>
          <w:lang w:val="ro-RO" w:eastAsia="ar-SA"/>
        </w:rPr>
        <w:t>Capitolul 1. Informa</w:t>
      </w:r>
      <w:r w:rsidR="00477814" w:rsidRPr="00FA2A14">
        <w:rPr>
          <w:rFonts w:ascii="Times New Roman" w:eastAsia="Times New Roman" w:hAnsi="Times New Roman" w:cs="Times New Roman"/>
          <w:b/>
          <w:smallCaps/>
          <w:color w:val="FFFFFF" w:themeColor="background1"/>
          <w:sz w:val="36"/>
          <w:szCs w:val="36"/>
          <w:lang w:val="ro-RO" w:eastAsia="ar-SA"/>
        </w:rPr>
        <w:t>ţ</w:t>
      </w:r>
      <w:r w:rsidRPr="00FA2A14">
        <w:rPr>
          <w:rFonts w:ascii="Times New Roman" w:eastAsia="Times New Roman" w:hAnsi="Times New Roman" w:cs="Times New Roman"/>
          <w:b/>
          <w:smallCaps/>
          <w:color w:val="FFFFFF" w:themeColor="background1"/>
          <w:sz w:val="36"/>
          <w:szCs w:val="36"/>
          <w:lang w:val="ro-RO" w:eastAsia="ar-SA"/>
        </w:rPr>
        <w:t xml:space="preserve">ii </w:t>
      </w:r>
      <w:bookmarkEnd w:id="3"/>
      <w:r w:rsidR="00565C54" w:rsidRPr="00FA2A14">
        <w:rPr>
          <w:rFonts w:ascii="Times New Roman" w:eastAsia="Times New Roman" w:hAnsi="Times New Roman" w:cs="Times New Roman"/>
          <w:b/>
          <w:smallCaps/>
          <w:color w:val="FFFFFF" w:themeColor="background1"/>
          <w:sz w:val="36"/>
          <w:szCs w:val="36"/>
          <w:lang w:val="ro-RO" w:eastAsia="ar-SA"/>
        </w:rPr>
        <w:t xml:space="preserve">despre </w:t>
      </w:r>
      <w:r w:rsidRPr="00FA2A14">
        <w:rPr>
          <w:rFonts w:ascii="Times New Roman" w:eastAsia="Times New Roman" w:hAnsi="Times New Roman" w:cs="Times New Roman"/>
          <w:b/>
          <w:smallCaps/>
          <w:color w:val="FFFFFF" w:themeColor="background1"/>
          <w:sz w:val="36"/>
          <w:szCs w:val="36"/>
          <w:lang w:val="ro-RO" w:eastAsia="ar-SA"/>
        </w:rPr>
        <w:t>Apelul de Proiecte</w:t>
      </w:r>
      <w:bookmarkEnd w:id="4"/>
      <w:bookmarkEnd w:id="5"/>
    </w:p>
    <w:bookmarkEnd w:id="2"/>
    <w:p w14:paraId="4B74A13C" w14:textId="77777777" w:rsidR="00510FA8" w:rsidRPr="00FA2A14" w:rsidRDefault="00510FA8" w:rsidP="005725DB">
      <w:pPr>
        <w:pStyle w:val="ListParagraph"/>
        <w:spacing w:line="276" w:lineRule="auto"/>
        <w:rPr>
          <w:lang w:val="ro-RO"/>
        </w:rPr>
      </w:pPr>
    </w:p>
    <w:p w14:paraId="271317F2" w14:textId="0283DA75" w:rsidR="00AC252B" w:rsidRPr="00FA2A14"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FA2A14">
        <w:rPr>
          <w:rFonts w:ascii="Times New Roman" w:eastAsiaTheme="minorEastAsia" w:hAnsi="Times New Roman" w:cs="Times New Roman"/>
          <w:szCs w:val="24"/>
          <w:lang w:val="ro-RO"/>
        </w:rPr>
        <w:t xml:space="preserve">Prezentul ghid a fost elaborat </w:t>
      </w:r>
      <w:r w:rsidRPr="00FA2A14">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FA2A14">
        <w:rPr>
          <w:rFonts w:ascii="Times New Roman" w:eastAsiaTheme="minorEastAsia" w:hAnsi="Times New Roman" w:cs="Times New Roman"/>
          <w:szCs w:val="24"/>
          <w:lang w:val="ro-RO"/>
        </w:rPr>
        <w:t xml:space="preserve">pentru proiecte </w:t>
      </w:r>
      <w:r w:rsidRPr="00FA2A14">
        <w:rPr>
          <w:rFonts w:ascii="Times New Roman" w:eastAsiaTheme="minorEastAsia" w:hAnsi="Times New Roman" w:cs="Times New Roman"/>
          <w:bCs/>
          <w:szCs w:val="24"/>
          <w:lang w:val="ro-RO"/>
        </w:rPr>
        <w:t xml:space="preserve">de investiţii în infrastructura energetică, în cadrul Axei Prioritare 6 </w:t>
      </w:r>
      <w:r w:rsidRPr="00FA2A14">
        <w:rPr>
          <w:rFonts w:ascii="Times New Roman" w:eastAsiaTheme="minorEastAsia" w:hAnsi="Times New Roman" w:cs="Times New Roman"/>
          <w:szCs w:val="24"/>
          <w:lang w:val="ro-RO"/>
        </w:rPr>
        <w:t>Promovarea energiei curate şi eficienţei energetice în vederea susținerii unei economii cu emisii scăzute de carbon</w:t>
      </w:r>
      <w:r w:rsidRPr="00FA2A14">
        <w:rPr>
          <w:rFonts w:ascii="Times New Roman" w:eastAsiaTheme="minorEastAsia" w:hAnsi="Times New Roman" w:cs="Times New Roman"/>
          <w:bCs/>
          <w:szCs w:val="24"/>
          <w:lang w:val="ro-RO"/>
        </w:rPr>
        <w:t xml:space="preserve">, </w:t>
      </w:r>
      <w:r w:rsidRPr="00FA2A14">
        <w:rPr>
          <w:rFonts w:ascii="Times New Roman" w:eastAsiaTheme="minorEastAsia" w:hAnsi="Times New Roman" w:cs="Times New Roman"/>
          <w:i/>
          <w:szCs w:val="24"/>
          <w:lang w:val="ro-RO"/>
        </w:rPr>
        <w:t>Obiectivului Specific 6.</w:t>
      </w:r>
      <w:r w:rsidR="00934508" w:rsidRPr="00FA2A14">
        <w:rPr>
          <w:rFonts w:ascii="Times New Roman" w:eastAsiaTheme="minorEastAsia" w:hAnsi="Times New Roman" w:cs="Times New Roman"/>
          <w:i/>
          <w:szCs w:val="24"/>
          <w:lang w:val="ro-RO"/>
        </w:rPr>
        <w:t>1.</w:t>
      </w:r>
      <w:r w:rsidRPr="00FA2A14">
        <w:rPr>
          <w:rFonts w:ascii="Times New Roman" w:eastAsiaTheme="minorEastAsia" w:hAnsi="Times New Roman" w:cs="Times New Roman"/>
          <w:i/>
          <w:szCs w:val="24"/>
          <w:lang w:val="ro-RO"/>
        </w:rPr>
        <w:t>Creşterea producţiei de energie din resurse regenerabile mai puţin exploatate (biomasă, biogaz, geotermal), distribuţie.</w:t>
      </w:r>
    </w:p>
    <w:p w14:paraId="228A5DEE" w14:textId="77777777" w:rsidR="00AC252B" w:rsidRPr="00FA2A14" w:rsidRDefault="00AC252B" w:rsidP="00AC252B">
      <w:pPr>
        <w:widowControl w:val="0"/>
        <w:spacing w:after="0" w:line="240" w:lineRule="auto"/>
        <w:jc w:val="both"/>
        <w:rPr>
          <w:rFonts w:ascii="Times New Roman" w:eastAsiaTheme="minorEastAsia" w:hAnsi="Times New Roman" w:cs="Times New Roman"/>
          <w:szCs w:val="24"/>
          <w:lang w:val="ro-RO"/>
        </w:rPr>
      </w:pPr>
      <w:bookmarkStart w:id="6" w:name="_Toc418092075"/>
    </w:p>
    <w:p w14:paraId="31424416" w14:textId="77777777" w:rsidR="00AC252B" w:rsidRPr="00FA2A14" w:rsidRDefault="00AC252B" w:rsidP="00AC252B">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FA2A14">
        <w:rPr>
          <w:rFonts w:ascii="Times New Roman" w:eastAsiaTheme="minorEastAsia" w:hAnsi="Times New Roman" w:cs="Times New Roman"/>
          <w:szCs w:val="24"/>
          <w:lang w:val="ro-RO"/>
        </w:rPr>
        <w:t>În situaţia în care pe parcursul sesiunii de proiecte intervin modificări ale cadrului legal ori alte modificări de natură a afecta regulile şi condiţiile de finanţare stabilite prin prezentul Ghid, inclusiv prelungirea termenului de depunere, AM POIM va aduce completări sau modificări ale conţinutului acestuia</w:t>
      </w:r>
      <w:bookmarkEnd w:id="7"/>
      <w:r w:rsidRPr="00FA2A14">
        <w:rPr>
          <w:rFonts w:ascii="Times New Roman" w:eastAsiaTheme="minorEastAsia" w:hAnsi="Times New Roman" w:cs="Times New Roman"/>
          <w:szCs w:val="24"/>
          <w:lang w:val="ro-RO"/>
        </w:rPr>
        <w:t xml:space="preserve">, prin publicarea unei versiuni revizuite. </w:t>
      </w:r>
    </w:p>
    <w:p w14:paraId="08866666" w14:textId="77777777" w:rsidR="00AC252B" w:rsidRPr="00FA2A14" w:rsidRDefault="00AC252B" w:rsidP="009F27C6">
      <w:pPr>
        <w:widowControl w:val="0"/>
        <w:spacing w:after="0" w:line="240" w:lineRule="auto"/>
        <w:jc w:val="both"/>
        <w:rPr>
          <w:rFonts w:ascii="Times New Roman" w:eastAsiaTheme="minorEastAsia" w:hAnsi="Times New Roman" w:cs="Times New Roman"/>
          <w:szCs w:val="24"/>
          <w:lang w:val="ro-RO"/>
        </w:rPr>
      </w:pPr>
    </w:p>
    <w:p w14:paraId="290EBBA5" w14:textId="77777777" w:rsidR="00BE0193" w:rsidRPr="00FA2A14" w:rsidRDefault="00BE0193" w:rsidP="009F27C6">
      <w:pPr>
        <w:pStyle w:val="Heading2"/>
        <w:rPr>
          <w:rFonts w:eastAsiaTheme="minorEastAsia"/>
        </w:rPr>
      </w:pPr>
      <w:bookmarkStart w:id="8" w:name="_Toc453817646"/>
      <w:r w:rsidRPr="00FA2A14">
        <w:rPr>
          <w:rFonts w:eastAsiaTheme="minorEastAsia"/>
        </w:rPr>
        <w:t xml:space="preserve">1.1. </w:t>
      </w:r>
      <w:r w:rsidR="00B475EA">
        <w:fldChar w:fldCharType="begin"/>
      </w:r>
      <w:r w:rsidR="00B475EA">
        <w:instrText xml:space="preserve"> HYPERLINK \l "_Toc276380153" </w:instrText>
      </w:r>
      <w:r w:rsidR="00B475EA">
        <w:fldChar w:fldCharType="separate"/>
      </w:r>
      <w:r w:rsidR="00F86A18" w:rsidRPr="00FA2A14">
        <w:rPr>
          <w:rFonts w:eastAsiaTheme="minorEastAsia"/>
        </w:rPr>
        <w:t>Axa</w:t>
      </w:r>
      <w:r w:rsidR="00B475EA">
        <w:rPr>
          <w:rFonts w:eastAsiaTheme="minorEastAsia"/>
        </w:rPr>
        <w:fldChar w:fldCharType="end"/>
      </w:r>
      <w:r w:rsidR="00F86A18" w:rsidRPr="00FA2A14">
        <w:rPr>
          <w:rFonts w:eastAsiaTheme="minorEastAsia"/>
        </w:rPr>
        <w:t xml:space="preserve"> prioritară, proritatea de investiţii aferentă şi obiectivul specific</w:t>
      </w:r>
      <w:bookmarkEnd w:id="8"/>
    </w:p>
    <w:p w14:paraId="354181BB" w14:textId="77777777" w:rsidR="00F86A18" w:rsidRPr="00FA2A14" w:rsidRDefault="00F86A18" w:rsidP="009F27C6">
      <w:pPr>
        <w:widowControl w:val="0"/>
        <w:spacing w:after="0" w:line="240" w:lineRule="auto"/>
        <w:jc w:val="both"/>
        <w:rPr>
          <w:rFonts w:ascii="Times New Roman" w:eastAsiaTheme="minorEastAsia" w:hAnsi="Times New Roman" w:cs="Times New Roman"/>
          <w:szCs w:val="24"/>
          <w:lang w:val="ro-RO"/>
        </w:rPr>
      </w:pPr>
    </w:p>
    <w:p w14:paraId="2D1AC624" w14:textId="47B6D9C9" w:rsidR="00517666" w:rsidRPr="00FA2A14" w:rsidRDefault="00517666" w:rsidP="00331DCB">
      <w:pPr>
        <w:widowControl w:val="0"/>
        <w:spacing w:after="0" w:line="240" w:lineRule="auto"/>
        <w:jc w:val="both"/>
        <w:rPr>
          <w:rFonts w:ascii="Times New Roman" w:hAnsi="Times New Roman" w:cs="Times New Roman"/>
          <w:b/>
          <w:szCs w:val="24"/>
          <w:lang w:val="ro-RO"/>
        </w:rPr>
      </w:pPr>
      <w:r w:rsidRPr="00FA2A14">
        <w:rPr>
          <w:b/>
          <w:lang w:val="ro-RO"/>
        </w:rPr>
        <w:t xml:space="preserve">Axa Prioritară 6 </w:t>
      </w:r>
      <w:r w:rsidRPr="00FA2A14">
        <w:rPr>
          <w:rFonts w:cs="Times New Roman"/>
          <w:b/>
          <w:i/>
          <w:szCs w:val="24"/>
          <w:lang w:val="ro-RO"/>
        </w:rPr>
        <w:t>Promovarea energiei curate şi eficienţei energetice în vederea susţinerii unei economii cu emisii scăzute de carbon</w:t>
      </w:r>
      <w:r w:rsidRPr="00FA2A14">
        <w:rPr>
          <w:rFonts w:cs="Times New Roman"/>
          <w:b/>
          <w:szCs w:val="24"/>
          <w:lang w:val="ro-RO"/>
        </w:rPr>
        <w:t xml:space="preserve"> </w:t>
      </w:r>
      <w:r w:rsidR="00435F85" w:rsidRPr="00FA2A14">
        <w:rPr>
          <w:rFonts w:ascii="Times New Roman" w:hAnsi="Times New Roman" w:cs="Times New Roman"/>
          <w:bCs/>
          <w:szCs w:val="24"/>
          <w:lang w:val="ro-RO"/>
        </w:rPr>
        <w:t>prin</w:t>
      </w:r>
      <w:r w:rsidR="00435F85" w:rsidRPr="00FA2A14">
        <w:rPr>
          <w:rFonts w:cs="Times New Roman"/>
          <w:b/>
          <w:szCs w:val="24"/>
          <w:lang w:val="ro-RO"/>
        </w:rPr>
        <w:t xml:space="preserve"> </w:t>
      </w:r>
      <w:r w:rsidR="00435F85" w:rsidRPr="00FA2A14">
        <w:rPr>
          <w:rFonts w:ascii="Times New Roman" w:hAnsi="Times New Roman" w:cs="Times New Roman"/>
          <w:i/>
          <w:szCs w:val="24"/>
          <w:lang w:val="ro-RO"/>
        </w:rPr>
        <w:t>Prioritatea de investitii 4a - Promovarea producerii și distribuției de energie derivate din surse regenerabile</w:t>
      </w:r>
      <w:r w:rsidR="00435F85" w:rsidRPr="00FA2A14">
        <w:rPr>
          <w:rFonts w:ascii="Times New Roman" w:hAnsi="Times New Roman" w:cs="Times New Roman"/>
          <w:szCs w:val="24"/>
          <w:lang w:val="ro-RO"/>
        </w:rPr>
        <w:t xml:space="preserve"> </w:t>
      </w:r>
      <w:r w:rsidR="00435F85" w:rsidRPr="00FA2A14">
        <w:rPr>
          <w:rFonts w:ascii="Times New Roman" w:hAnsi="Times New Roman" w:cs="Times New Roman"/>
          <w:bCs/>
          <w:szCs w:val="24"/>
          <w:lang w:val="ro-RO"/>
        </w:rPr>
        <w:t>vizeaza</w:t>
      </w:r>
      <w:r w:rsidRPr="00FA2A14">
        <w:rPr>
          <w:rFonts w:ascii="Times New Roman" w:hAnsi="Times New Roman" w:cs="Times New Roman"/>
          <w:bCs/>
          <w:szCs w:val="24"/>
          <w:lang w:val="ro-RO"/>
        </w:rPr>
        <w:t xml:space="preserve"> promovarea investiţiilor în sectorul de energie curata şi eficienţă energetică în vederea asigurării contribuţiei la obiectivele Strategiei Europa 2020 (20/20/20) privind consumul final de energie provenită din resurse regenerabile şi creşterea eficienţei energetice, respectiv: producţia de energie regenerabilă, prin Obiectivul Specific 6.1., consumul de energie în industrie, prin OS 6.2., consumul de energie în gospodării, prin OS 6.3., şi energia prin cogenerare de înaltă eficienţă, prin Obiectivul Specific 6.4.</w:t>
      </w:r>
    </w:p>
    <w:p w14:paraId="7730196F" w14:textId="77777777" w:rsidR="00F86A18" w:rsidRPr="00FA2A14" w:rsidRDefault="00F86A18" w:rsidP="00331DCB">
      <w:pPr>
        <w:pStyle w:val="ListParagraph"/>
        <w:rPr>
          <w:rFonts w:eastAsia="Times New Roman"/>
          <w:lang w:val="ro-RO"/>
        </w:rPr>
      </w:pPr>
    </w:p>
    <w:p w14:paraId="5CBDF6CD" w14:textId="4B5D0692" w:rsidR="0084029E" w:rsidRPr="00FA2A14"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Obiectivul specific</w:t>
      </w:r>
      <w:r w:rsidRPr="00FA2A14">
        <w:rPr>
          <w:rFonts w:ascii="Times New Roman" w:hAnsi="Times New Roman" w:cs="Times New Roman"/>
          <w:bCs/>
          <w:i/>
          <w:szCs w:val="24"/>
          <w:lang w:val="ro-RO"/>
        </w:rPr>
        <w:t xml:space="preserve"> 6.1. Creşterea producţiei de energie din resurse regenerabile mai puţin exploatate (biomasă, biogaz, geotermal), sectorul distribuţie</w:t>
      </w:r>
      <w:r w:rsidRPr="00FA2A14">
        <w:rPr>
          <w:rFonts w:ascii="Times New Roman" w:hAnsi="Times New Roman" w:cs="Times New Roman"/>
          <w:bCs/>
          <w:szCs w:val="24"/>
          <w:lang w:val="ro-RO"/>
        </w:rPr>
        <w:t xml:space="preserve"> vizeaza </w:t>
      </w:r>
      <w:r w:rsidR="00FF3085" w:rsidRPr="00FA2A14">
        <w:rPr>
          <w:rFonts w:ascii="Times New Roman" w:hAnsi="Times New Roman" w:cs="Times New Roman"/>
          <w:bCs/>
          <w:szCs w:val="24"/>
          <w:lang w:val="ro-RO"/>
        </w:rPr>
        <w:t xml:space="preserve">investiţii în infrastructura energetică pentru sprijinirea </w:t>
      </w:r>
      <w:r w:rsidRPr="00FA2A14">
        <w:rPr>
          <w:rFonts w:ascii="Times New Roman" w:hAnsi="Times New Roman" w:cs="Times New Roman"/>
          <w:bCs/>
          <w:szCs w:val="24"/>
          <w:lang w:val="ro-RO"/>
        </w:rPr>
        <w:t>extinder</w:t>
      </w:r>
      <w:r w:rsidR="00FF3085" w:rsidRPr="00FA2A14">
        <w:rPr>
          <w:rFonts w:ascii="Times New Roman" w:hAnsi="Times New Roman" w:cs="Times New Roman"/>
          <w:bCs/>
          <w:szCs w:val="24"/>
          <w:lang w:val="ro-RO"/>
        </w:rPr>
        <w:t>ii</w:t>
      </w:r>
      <w:r w:rsidRPr="00FA2A14">
        <w:rPr>
          <w:rFonts w:ascii="Times New Roman" w:hAnsi="Times New Roman" w:cs="Times New Roman"/>
          <w:bCs/>
          <w:szCs w:val="24"/>
          <w:lang w:val="ro-RO"/>
        </w:rPr>
        <w:t xml:space="preserve"> şi moderniz</w:t>
      </w:r>
      <w:r w:rsidR="00FF3085" w:rsidRPr="00FA2A14">
        <w:rPr>
          <w:rFonts w:ascii="Times New Roman" w:hAnsi="Times New Roman" w:cs="Times New Roman"/>
          <w:bCs/>
          <w:szCs w:val="24"/>
          <w:lang w:val="ro-RO"/>
        </w:rPr>
        <w:t xml:space="preserve">ării </w:t>
      </w:r>
      <w:r w:rsidRPr="00FA2A14">
        <w:rPr>
          <w:rFonts w:ascii="Times New Roman" w:hAnsi="Times New Roman" w:cs="Times New Roman"/>
          <w:bCs/>
          <w:szCs w:val="24"/>
          <w:lang w:val="ro-RO"/>
        </w:rPr>
        <w:t>reţelelor de distribuţie a energiei electrice, prin lucrări de întărire a reţelei electrice în amonte de punctul de racordare a capacităților de producție suplimentare.</w:t>
      </w:r>
    </w:p>
    <w:p w14:paraId="7EB1F687" w14:textId="77777777" w:rsidR="0084029E" w:rsidRPr="00FA2A14" w:rsidRDefault="0084029E" w:rsidP="00331DCB">
      <w:pPr>
        <w:shd w:val="clear" w:color="auto" w:fill="FFFFFF" w:themeFill="background1"/>
        <w:spacing w:after="0" w:line="240" w:lineRule="auto"/>
        <w:jc w:val="both"/>
        <w:rPr>
          <w:rFonts w:ascii="Times New Roman" w:hAnsi="Times New Roman" w:cs="Times New Roman"/>
          <w:b/>
          <w:bCs/>
          <w:szCs w:val="24"/>
          <w:lang w:val="ro-RO"/>
        </w:rPr>
      </w:pPr>
    </w:p>
    <w:p w14:paraId="0C4B9401" w14:textId="77777777" w:rsidR="0084029E" w:rsidRPr="00FA2A14"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
          <w:bCs/>
          <w:szCs w:val="24"/>
          <w:lang w:val="ro-RO"/>
        </w:rPr>
        <w:t>Principalele rezultatele</w:t>
      </w:r>
      <w:r w:rsidRPr="00FA2A14">
        <w:rPr>
          <w:rFonts w:ascii="Times New Roman" w:hAnsi="Times New Roman" w:cs="Times New Roman"/>
          <w:bCs/>
          <w:szCs w:val="24"/>
          <w:lang w:val="ro-RO"/>
        </w:rPr>
        <w:t xml:space="preserve"> așteptate sunt:</w:t>
      </w:r>
    </w:p>
    <w:p w14:paraId="4A79A0B0" w14:textId="77777777" w:rsidR="0084029E" w:rsidRPr="00FA2A14" w:rsidRDefault="0084029E" w:rsidP="00646CA3">
      <w:pPr>
        <w:numPr>
          <w:ilvl w:val="0"/>
          <w:numId w:val="46"/>
        </w:numPr>
        <w:shd w:val="clear" w:color="auto" w:fill="FFFFFF" w:themeFill="background1"/>
        <w:spacing w:after="0" w:line="240" w:lineRule="auto"/>
        <w:rPr>
          <w:rFonts w:ascii="Times New Roman" w:hAnsi="Times New Roman" w:cs="Times New Roman"/>
          <w:bCs/>
          <w:szCs w:val="24"/>
          <w:lang w:val="ro-RO"/>
        </w:rPr>
      </w:pPr>
      <w:r w:rsidRPr="00CF45CA">
        <w:rPr>
          <w:rFonts w:ascii="Times New Roman" w:hAnsi="Times New Roman" w:cs="Times New Roman"/>
          <w:bCs/>
          <w:szCs w:val="24"/>
          <w:lang w:val="ro-RO"/>
        </w:rPr>
        <w:t>capacități de producție suplimentare conectate la rețeaua distribuitorilor aferenți</w:t>
      </w:r>
    </w:p>
    <w:p w14:paraId="37164DDD" w14:textId="77777777" w:rsidR="0084029E" w:rsidRPr="00FA2A14" w:rsidRDefault="0084029E" w:rsidP="00646CA3">
      <w:pPr>
        <w:numPr>
          <w:ilvl w:val="0"/>
          <w:numId w:val="46"/>
        </w:numPr>
        <w:shd w:val="clear" w:color="auto" w:fill="FFFFFF" w:themeFill="background1"/>
        <w:spacing w:after="0" w:line="240" w:lineRule="auto"/>
        <w:rPr>
          <w:rFonts w:ascii="Times New Roman" w:hAnsi="Times New Roman" w:cs="Times New Roman"/>
          <w:bCs/>
          <w:szCs w:val="24"/>
          <w:lang w:val="ro-RO"/>
        </w:rPr>
      </w:pPr>
      <w:r w:rsidRPr="00FA2A14">
        <w:rPr>
          <w:rFonts w:ascii="Times New Roman" w:hAnsi="Times New Roman" w:cs="Times New Roman"/>
          <w:bCs/>
          <w:szCs w:val="24"/>
          <w:lang w:val="ro-RO"/>
        </w:rPr>
        <w:t>crearea condiţiilor tehnice necesare racordării centralelor de producere a energiei electrice prin valorificarea resurselor regenerabile prin întărirea reţelei electrice</w:t>
      </w:r>
    </w:p>
    <w:p w14:paraId="6DB5ED86" w14:textId="25EC5522" w:rsidR="0084029E" w:rsidRPr="00FA2A14" w:rsidRDefault="0084029E" w:rsidP="00646CA3">
      <w:pPr>
        <w:numPr>
          <w:ilvl w:val="0"/>
          <w:numId w:val="46"/>
        </w:num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creşterea gradului de</w:t>
      </w:r>
      <w:r w:rsidR="00486B28">
        <w:rPr>
          <w:rFonts w:ascii="Times New Roman" w:hAnsi="Times New Roman" w:cs="Times New Roman"/>
          <w:bCs/>
          <w:szCs w:val="24"/>
          <w:lang w:val="ro-RO"/>
        </w:rPr>
        <w:t xml:space="preserve"> securitate, eficiență și</w:t>
      </w:r>
      <w:r w:rsidRPr="00FA2A14">
        <w:rPr>
          <w:rFonts w:ascii="Times New Roman" w:hAnsi="Times New Roman" w:cs="Times New Roman"/>
          <w:bCs/>
          <w:szCs w:val="24"/>
          <w:lang w:val="ro-RO"/>
        </w:rPr>
        <w:t xml:space="preserve"> continuitate</w:t>
      </w:r>
      <w:r w:rsidR="00486B28">
        <w:rPr>
          <w:rFonts w:ascii="Times New Roman" w:hAnsi="Times New Roman" w:cs="Times New Roman"/>
          <w:bCs/>
          <w:szCs w:val="24"/>
          <w:lang w:val="ro-RO"/>
        </w:rPr>
        <w:t xml:space="preserve"> </w:t>
      </w:r>
      <w:r w:rsidRPr="00FA2A14">
        <w:rPr>
          <w:rFonts w:ascii="Times New Roman" w:hAnsi="Times New Roman" w:cs="Times New Roman"/>
          <w:bCs/>
          <w:szCs w:val="24"/>
          <w:lang w:val="ro-RO"/>
        </w:rPr>
        <w:t>în alimentare</w:t>
      </w:r>
    </w:p>
    <w:p w14:paraId="684F9569" w14:textId="77777777" w:rsidR="00FF2873" w:rsidRPr="00FA2A14" w:rsidRDefault="00FF2873" w:rsidP="009F27C6">
      <w:pPr>
        <w:shd w:val="clear" w:color="auto" w:fill="FFFFFF" w:themeFill="background1"/>
        <w:spacing w:after="0" w:line="240" w:lineRule="auto"/>
        <w:jc w:val="both"/>
        <w:rPr>
          <w:rFonts w:ascii="Times New Roman" w:hAnsi="Times New Roman" w:cs="Times New Roman"/>
          <w:bCs/>
          <w:szCs w:val="24"/>
          <w:lang w:val="ro-RO"/>
        </w:rPr>
      </w:pPr>
    </w:p>
    <w:p w14:paraId="5023CD03" w14:textId="77777777" w:rsidR="00674D42" w:rsidRPr="00FA2A14" w:rsidRDefault="00674D42" w:rsidP="009F27C6">
      <w:pPr>
        <w:pStyle w:val="Heading2"/>
        <w:rPr>
          <w:rFonts w:eastAsiaTheme="minorHAnsi"/>
        </w:rPr>
      </w:pPr>
      <w:bookmarkStart w:id="9" w:name="_Toc453817647"/>
      <w:r w:rsidRPr="00FA2A14">
        <w:rPr>
          <w:rFonts w:eastAsiaTheme="minorHAnsi"/>
        </w:rPr>
        <w:t>1.2. Tipul apelului de proiecte şi perioada  de depunere a propunerilor de proiecte</w:t>
      </w:r>
      <w:bookmarkEnd w:id="9"/>
    </w:p>
    <w:p w14:paraId="087CCD33" w14:textId="77777777" w:rsidR="00674D42" w:rsidRPr="00FA2A14"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36D8E097" w14:textId="4BD234EE" w:rsidR="00A9524D" w:rsidRPr="00FA2A14" w:rsidRDefault="00A9524D" w:rsidP="00A9524D">
      <w:pPr>
        <w:spacing w:after="0" w:line="240" w:lineRule="auto"/>
        <w:jc w:val="both"/>
        <w:rPr>
          <w:rFonts w:ascii="Times New Roman" w:eastAsia="SimSun" w:hAnsi="Times New Roman" w:cs="Times New Roman"/>
          <w:bCs/>
          <w:szCs w:val="24"/>
          <w:lang w:val="ro-RO"/>
        </w:rPr>
      </w:pPr>
      <w:r w:rsidRPr="00FA2A14">
        <w:rPr>
          <w:rFonts w:ascii="Times New Roman" w:eastAsia="SimSun" w:hAnsi="Times New Roman" w:cs="Times New Roman"/>
          <w:bCs/>
          <w:szCs w:val="24"/>
          <w:lang w:val="ro-RO"/>
        </w:rPr>
        <w:t xml:space="preserve">Apelul de proiecte lansat prin prezentul ghid este </w:t>
      </w:r>
      <w:r w:rsidRPr="00FA2A14">
        <w:rPr>
          <w:rFonts w:ascii="Times New Roman" w:eastAsia="SimSun" w:hAnsi="Times New Roman" w:cs="Times New Roman"/>
          <w:b/>
          <w:bCs/>
          <w:szCs w:val="24"/>
          <w:lang w:val="ro-RO"/>
        </w:rPr>
        <w:t xml:space="preserve">apel de proiecte </w:t>
      </w:r>
      <w:r w:rsidR="001929CE">
        <w:rPr>
          <w:rFonts w:ascii="Times New Roman" w:eastAsia="SimSun" w:hAnsi="Times New Roman" w:cs="Times New Roman"/>
          <w:b/>
          <w:bCs/>
          <w:szCs w:val="24"/>
          <w:lang w:val="ro-RO"/>
        </w:rPr>
        <w:t xml:space="preserve"> ne</w:t>
      </w:r>
      <w:r w:rsidR="006401CF" w:rsidRPr="00FA2A14">
        <w:rPr>
          <w:rFonts w:ascii="Times New Roman" w:eastAsia="SimSun" w:hAnsi="Times New Roman" w:cs="Times New Roman"/>
          <w:b/>
          <w:bCs/>
          <w:szCs w:val="24"/>
          <w:lang w:val="ro-RO"/>
        </w:rPr>
        <w:t>competitiv cu depunere continuă</w:t>
      </w:r>
      <w:r w:rsidRPr="00FA2A14">
        <w:rPr>
          <w:rFonts w:ascii="Times New Roman" w:eastAsia="SimSun" w:hAnsi="Times New Roman" w:cs="Times New Roman"/>
          <w:bCs/>
          <w:szCs w:val="24"/>
          <w:lang w:val="ro-RO"/>
        </w:rPr>
        <w:t xml:space="preserve">, </w:t>
      </w:r>
      <w:r w:rsidR="00DD703E" w:rsidRPr="00DD703E">
        <w:rPr>
          <w:rFonts w:ascii="Times New Roman" w:eastAsia="SimSun" w:hAnsi="Times New Roman" w:cs="Times New Roman"/>
          <w:bCs/>
          <w:szCs w:val="24"/>
          <w:lang w:val="ro-RO"/>
        </w:rPr>
        <w:t>cu termen limit</w:t>
      </w:r>
      <w:r w:rsidR="00DD703E" w:rsidRPr="00DD703E">
        <w:rPr>
          <w:rFonts w:ascii="Times New Roman" w:eastAsia="SimSun" w:hAnsi="Times New Roman" w:cs="Times New Roman" w:hint="eastAsia"/>
          <w:bCs/>
          <w:szCs w:val="24"/>
          <w:lang w:val="ro-RO"/>
        </w:rPr>
        <w:t>ă</w:t>
      </w:r>
      <w:r w:rsidR="00DD703E" w:rsidRPr="00DD703E">
        <w:rPr>
          <w:rFonts w:ascii="Times New Roman" w:eastAsia="SimSun" w:hAnsi="Times New Roman" w:cs="Times New Roman"/>
          <w:bCs/>
          <w:szCs w:val="24"/>
          <w:lang w:val="ro-RO"/>
        </w:rPr>
        <w:t xml:space="preserve">de depunere, corelat cu cadrul de </w:t>
      </w:r>
      <w:r w:rsidR="009C7044">
        <w:rPr>
          <w:rFonts w:ascii="Times New Roman" w:eastAsia="SimSun" w:hAnsi="Times New Roman" w:cs="Times New Roman"/>
          <w:bCs/>
          <w:szCs w:val="24"/>
          <w:lang w:val="ro-RO"/>
        </w:rPr>
        <w:t xml:space="preserve">performanță </w:t>
      </w:r>
      <w:r w:rsidR="00DD703E" w:rsidRPr="00DD703E">
        <w:rPr>
          <w:rFonts w:ascii="Times New Roman" w:eastAsia="SimSun" w:hAnsi="Times New Roman" w:cs="Times New Roman"/>
          <w:bCs/>
          <w:szCs w:val="24"/>
          <w:lang w:val="ro-RO"/>
        </w:rPr>
        <w:t>al POIM</w:t>
      </w:r>
      <w:r w:rsidRPr="00FA2A14">
        <w:rPr>
          <w:rFonts w:ascii="Times New Roman" w:eastAsia="SimSun" w:hAnsi="Times New Roman" w:cs="Times New Roman"/>
          <w:bCs/>
          <w:szCs w:val="24"/>
          <w:lang w:val="ro-RO"/>
        </w:rPr>
        <w:t>.</w:t>
      </w:r>
    </w:p>
    <w:p w14:paraId="498642CB" w14:textId="77777777" w:rsidR="00A9524D" w:rsidRPr="00FA2A14" w:rsidRDefault="00A9524D" w:rsidP="00A9524D">
      <w:pPr>
        <w:spacing w:after="0" w:line="240" w:lineRule="auto"/>
        <w:jc w:val="both"/>
        <w:rPr>
          <w:rFonts w:ascii="Times New Roman" w:hAnsi="Times New Roman" w:cs="Times New Roman"/>
          <w:b/>
          <w:szCs w:val="24"/>
          <w:lang w:val="ro-RO"/>
        </w:rPr>
      </w:pPr>
    </w:p>
    <w:p w14:paraId="31378000" w14:textId="3A961307" w:rsidR="00303436" w:rsidRPr="00D254D7" w:rsidRDefault="00303436" w:rsidP="00303436">
      <w:pPr>
        <w:spacing w:after="0" w:line="240" w:lineRule="auto"/>
        <w:jc w:val="both"/>
        <w:rPr>
          <w:rFonts w:ascii="Times New Roman" w:eastAsia="SimSun" w:hAnsi="Times New Roman" w:cs="Times New Roman"/>
          <w:b/>
          <w:bCs/>
          <w:szCs w:val="24"/>
          <w:lang w:val="ro-RO"/>
        </w:rPr>
      </w:pPr>
      <w:r w:rsidRPr="00FA2A14">
        <w:rPr>
          <w:rFonts w:ascii="Times New Roman" w:eastAsia="SimSun" w:hAnsi="Times New Roman" w:cs="Times New Roman"/>
          <w:b/>
          <w:bCs/>
          <w:szCs w:val="24"/>
          <w:lang w:val="ro-RO"/>
        </w:rPr>
        <w:t xml:space="preserve">Data deschidere apel de proiecte: </w:t>
      </w:r>
      <w:r w:rsidR="00BE6257">
        <w:rPr>
          <w:rFonts w:ascii="Times New Roman" w:eastAsia="SimSun" w:hAnsi="Times New Roman" w:cs="Times New Roman"/>
          <w:b/>
          <w:bCs/>
          <w:szCs w:val="24"/>
          <w:lang w:val="ro-RO"/>
        </w:rPr>
        <w:t>15.12.2017</w:t>
      </w:r>
    </w:p>
    <w:p w14:paraId="39363F77" w14:textId="77777777" w:rsidR="00303436" w:rsidRPr="00D254D7" w:rsidRDefault="00303436" w:rsidP="00303436">
      <w:pPr>
        <w:spacing w:after="0" w:line="240" w:lineRule="auto"/>
        <w:jc w:val="both"/>
        <w:rPr>
          <w:rFonts w:ascii="Times New Roman" w:eastAsia="SimSun" w:hAnsi="Times New Roman" w:cs="Times New Roman"/>
          <w:b/>
          <w:bCs/>
          <w:szCs w:val="24"/>
          <w:lang w:val="ro-RO"/>
        </w:rPr>
      </w:pPr>
    </w:p>
    <w:p w14:paraId="712D8C4C" w14:textId="6B61FE09" w:rsidR="00303436" w:rsidRPr="00D254D7" w:rsidRDefault="00303436" w:rsidP="00303436">
      <w:pPr>
        <w:spacing w:after="0" w:line="240" w:lineRule="auto"/>
        <w:jc w:val="both"/>
        <w:rPr>
          <w:rFonts w:ascii="Times New Roman" w:eastAsia="SimSun" w:hAnsi="Times New Roman" w:cs="Times New Roman"/>
          <w:b/>
          <w:bCs/>
          <w:szCs w:val="24"/>
          <w:lang w:val="ro-RO"/>
        </w:rPr>
      </w:pPr>
      <w:r w:rsidRPr="00D254D7">
        <w:rPr>
          <w:rFonts w:ascii="Times New Roman" w:eastAsia="SimSun" w:hAnsi="Times New Roman" w:cs="Times New Roman"/>
          <w:b/>
          <w:bCs/>
          <w:szCs w:val="24"/>
          <w:lang w:val="ro-RO"/>
        </w:rPr>
        <w:t xml:space="preserve">Data şi ora începere depunere de proiecte: </w:t>
      </w:r>
      <w:r w:rsidR="00D56A59">
        <w:rPr>
          <w:rFonts w:ascii="Times New Roman" w:eastAsia="SimSun" w:hAnsi="Times New Roman" w:cs="Times New Roman"/>
          <w:b/>
          <w:bCs/>
          <w:szCs w:val="24"/>
          <w:lang w:val="ro-RO"/>
        </w:rPr>
        <w:t>03</w:t>
      </w:r>
      <w:r w:rsidR="00BE6257">
        <w:rPr>
          <w:rFonts w:ascii="Times New Roman" w:eastAsia="SimSun" w:hAnsi="Times New Roman" w:cs="Times New Roman"/>
          <w:b/>
          <w:bCs/>
          <w:szCs w:val="24"/>
          <w:lang w:val="ro-RO"/>
        </w:rPr>
        <w:t>.01.2018, ora 10</w:t>
      </w:r>
    </w:p>
    <w:p w14:paraId="7B6C382A" w14:textId="77777777" w:rsidR="00303436" w:rsidRPr="00D254D7" w:rsidRDefault="00303436" w:rsidP="00303436">
      <w:pPr>
        <w:spacing w:after="0" w:line="240" w:lineRule="auto"/>
        <w:jc w:val="both"/>
        <w:rPr>
          <w:rFonts w:ascii="Times New Roman" w:eastAsia="SimSun" w:hAnsi="Times New Roman" w:cs="Times New Roman"/>
          <w:b/>
          <w:bCs/>
          <w:szCs w:val="24"/>
          <w:lang w:val="ro-RO"/>
        </w:rPr>
      </w:pPr>
    </w:p>
    <w:p w14:paraId="01B3AD81" w14:textId="00B14DE6" w:rsidR="00303436" w:rsidRPr="00FA2A14" w:rsidRDefault="00303436" w:rsidP="00303436">
      <w:pPr>
        <w:spacing w:after="0" w:line="240" w:lineRule="auto"/>
        <w:jc w:val="both"/>
        <w:rPr>
          <w:rFonts w:ascii="Times New Roman" w:eastAsia="SimSun" w:hAnsi="Times New Roman" w:cs="Times New Roman"/>
          <w:b/>
          <w:bCs/>
          <w:szCs w:val="24"/>
          <w:lang w:val="ro-RO"/>
        </w:rPr>
      </w:pPr>
      <w:r w:rsidRPr="00D254D7">
        <w:rPr>
          <w:rFonts w:ascii="Times New Roman" w:eastAsia="SimSun" w:hAnsi="Times New Roman" w:cs="Times New Roman"/>
          <w:b/>
          <w:bCs/>
          <w:szCs w:val="24"/>
          <w:lang w:val="ro-RO"/>
        </w:rPr>
        <w:t xml:space="preserve">Data şi ora închidere depunere de proiecte: </w:t>
      </w:r>
      <w:r w:rsidR="00BE6257">
        <w:rPr>
          <w:rFonts w:ascii="Times New Roman" w:eastAsia="SimSun" w:hAnsi="Times New Roman" w:cs="Times New Roman"/>
          <w:b/>
          <w:bCs/>
          <w:szCs w:val="24"/>
          <w:lang w:val="ro-RO"/>
        </w:rPr>
        <w:t>30.06.2018, ora 10</w:t>
      </w:r>
    </w:p>
    <w:p w14:paraId="0096CCC4" w14:textId="77777777" w:rsidR="00435F85" w:rsidRPr="00FA2A14" w:rsidRDefault="00435F85" w:rsidP="00303436">
      <w:pPr>
        <w:spacing w:after="0" w:line="240" w:lineRule="auto"/>
        <w:jc w:val="both"/>
        <w:rPr>
          <w:rFonts w:ascii="Times New Roman" w:eastAsia="SimSun" w:hAnsi="Times New Roman" w:cs="Times New Roman"/>
          <w:b/>
          <w:bCs/>
          <w:szCs w:val="24"/>
          <w:lang w:val="ro-RO"/>
        </w:rPr>
      </w:pPr>
    </w:p>
    <w:p w14:paraId="3F69A778" w14:textId="77777777" w:rsidR="009F27C6" w:rsidRPr="00FA2A14" w:rsidRDefault="009F27C6" w:rsidP="00303436">
      <w:pPr>
        <w:spacing w:after="0" w:line="240" w:lineRule="auto"/>
        <w:jc w:val="both"/>
        <w:rPr>
          <w:rFonts w:ascii="Times New Roman" w:eastAsia="SimSun" w:hAnsi="Times New Roman" w:cs="Times New Roman"/>
          <w:b/>
          <w:bCs/>
          <w:szCs w:val="24"/>
          <w:lang w:val="ro-RO"/>
        </w:rPr>
      </w:pPr>
    </w:p>
    <w:p w14:paraId="6C4B9D50" w14:textId="77777777" w:rsidR="00331DCB" w:rsidRPr="00FA2A14" w:rsidRDefault="00331DCB" w:rsidP="00303436">
      <w:pPr>
        <w:spacing w:after="0" w:line="240" w:lineRule="auto"/>
        <w:jc w:val="both"/>
        <w:rPr>
          <w:rFonts w:ascii="Times New Roman" w:eastAsia="SimSun" w:hAnsi="Times New Roman" w:cs="Times New Roman"/>
          <w:b/>
          <w:bCs/>
          <w:szCs w:val="24"/>
          <w:lang w:val="ro-RO"/>
        </w:rPr>
      </w:pPr>
    </w:p>
    <w:p w14:paraId="556C2194"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
          <w:bCs/>
          <w:color w:val="FF0000"/>
          <w:szCs w:val="24"/>
          <w:lang w:val="ro-RO"/>
        </w:rPr>
      </w:pPr>
      <w:r w:rsidRPr="00FA2A14">
        <w:rPr>
          <w:rFonts w:ascii="Times New Roman" w:eastAsia="SimSun" w:hAnsi="Times New Roman"/>
          <w:b/>
          <w:bCs/>
          <w:color w:val="FF0000"/>
          <w:szCs w:val="24"/>
          <w:lang w:val="ro-RO"/>
        </w:rPr>
        <w:t>Atenție!</w:t>
      </w:r>
    </w:p>
    <w:p w14:paraId="305107E7"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Cs/>
          <w:szCs w:val="24"/>
          <w:lang w:val="ro-RO"/>
        </w:rPr>
      </w:pPr>
    </w:p>
    <w:p w14:paraId="2FA8FA4B"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Cs/>
          <w:szCs w:val="24"/>
          <w:lang w:val="ro-RO"/>
        </w:rPr>
      </w:pPr>
      <w:r w:rsidRPr="00FA2A14">
        <w:rPr>
          <w:rFonts w:ascii="Times New Roman" w:eastAsia="SimSun" w:hAnsi="Times New Roman"/>
          <w:bCs/>
          <w:szCs w:val="24"/>
          <w:lang w:val="ro-RO"/>
        </w:rPr>
        <w:t>Proiectele depuse înainte de data comunicată prin prezentul ghid vor fi respinse automat.</w:t>
      </w:r>
    </w:p>
    <w:p w14:paraId="00568B79" w14:textId="77777777" w:rsidR="00A9524D" w:rsidRPr="00FA2A14" w:rsidRDefault="00A9524D" w:rsidP="00A9524D">
      <w:pPr>
        <w:spacing w:after="0" w:line="240" w:lineRule="auto"/>
        <w:ind w:left="1440"/>
        <w:jc w:val="both"/>
        <w:rPr>
          <w:rFonts w:ascii="Times New Roman" w:hAnsi="Times New Roman" w:cs="Times New Roman"/>
          <w:b/>
          <w:szCs w:val="24"/>
          <w:lang w:val="ro-RO"/>
        </w:rPr>
      </w:pPr>
    </w:p>
    <w:p w14:paraId="186C7B42"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bookmarkStart w:id="10" w:name="_Toc439948351"/>
      <w:r w:rsidRPr="00FA2A14">
        <w:rPr>
          <w:rFonts w:ascii="Times New Roman" w:eastAsia="Times New Roman" w:hAnsi="Times New Roman" w:cs="Times New Roman"/>
          <w:szCs w:val="24"/>
          <w:lang w:val="ro-RO"/>
        </w:rPr>
        <w:t>AM POIM poate prelungi termenul de depunere în funcție de solicitările primite, de rata de contractare a proiectelor, deciziile de realocare a unor fonduri sau alte considerente.</w:t>
      </w:r>
    </w:p>
    <w:p w14:paraId="14C150CC"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p>
    <w:p w14:paraId="57454FF7"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r w:rsidRPr="00FA2A14">
        <w:rPr>
          <w:rFonts w:ascii="Times New Roman" w:hAnsi="Times New Roman" w:cs="Times New Roman"/>
          <w:szCs w:val="24"/>
          <w:lang w:val="ro-RO"/>
        </w:rPr>
        <w:t>Cererile de finanțare se vor depune prin aplicația electronică MySMIS 2014</w:t>
      </w:r>
      <w:r w:rsidRPr="00FA2A14">
        <w:rPr>
          <w:rFonts w:ascii="Times New Roman" w:eastAsia="Times New Roman" w:hAnsi="Times New Roman" w:cs="Times New Roman"/>
          <w:szCs w:val="24"/>
          <w:lang w:val="ro-RO"/>
        </w:rPr>
        <w:t>, cu toate anexele solicitate prin prezentul ghid</w:t>
      </w:r>
      <w:r w:rsidRPr="00FA2A14">
        <w:rPr>
          <w:rFonts w:ascii="Times New Roman" w:hAnsi="Times New Roman" w:cs="Times New Roman"/>
          <w:szCs w:val="24"/>
          <w:lang w:val="ro-RO"/>
        </w:rPr>
        <w:t xml:space="preserve">. </w:t>
      </w:r>
    </w:p>
    <w:p w14:paraId="191996DE" w14:textId="77777777" w:rsidR="002C5033" w:rsidRPr="00FA2A14" w:rsidRDefault="002C5033" w:rsidP="002C5033">
      <w:pPr>
        <w:spacing w:after="0" w:line="240" w:lineRule="auto"/>
        <w:jc w:val="both"/>
        <w:rPr>
          <w:rFonts w:ascii="Times New Roman" w:hAnsi="Times New Roman" w:cs="Times New Roman"/>
          <w:szCs w:val="24"/>
          <w:lang w:val="ro-RO"/>
        </w:rPr>
      </w:pPr>
    </w:p>
    <w:p w14:paraId="68C4C73A" w14:textId="77777777" w:rsidR="006903A6" w:rsidRPr="00FA2A14" w:rsidRDefault="00D65E77" w:rsidP="006903A6">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1" w:name="_Toc453817648"/>
      <w:r w:rsidRPr="00FA2A14">
        <w:rPr>
          <w:rFonts w:eastAsia="MS Mincho" w:cs="Arial"/>
          <w:b/>
          <w:bCs/>
          <w:iCs/>
          <w:sz w:val="28"/>
          <w:szCs w:val="28"/>
          <w:lang w:val="ro-RO"/>
        </w:rPr>
        <w:t>1</w:t>
      </w:r>
      <w:r w:rsidR="006903A6" w:rsidRPr="00FA2A14">
        <w:rPr>
          <w:rFonts w:eastAsia="MS Mincho" w:cs="Arial"/>
          <w:b/>
          <w:bCs/>
          <w:iCs/>
          <w:sz w:val="28"/>
          <w:szCs w:val="28"/>
          <w:lang w:val="ro-RO"/>
        </w:rPr>
        <w:t>.</w:t>
      </w:r>
      <w:r w:rsidRPr="00FA2A14">
        <w:rPr>
          <w:rFonts w:eastAsia="MS Mincho" w:cs="Arial"/>
          <w:b/>
          <w:bCs/>
          <w:iCs/>
          <w:sz w:val="28"/>
          <w:szCs w:val="28"/>
          <w:lang w:val="ro-RO"/>
        </w:rPr>
        <w:t>3</w:t>
      </w:r>
      <w:r w:rsidR="006903A6" w:rsidRPr="00FA2A14">
        <w:rPr>
          <w:rFonts w:eastAsia="MS Mincho" w:cs="Arial"/>
          <w:b/>
          <w:bCs/>
          <w:iCs/>
          <w:sz w:val="28"/>
          <w:szCs w:val="28"/>
          <w:lang w:val="ro-RO"/>
        </w:rPr>
        <w:t xml:space="preserve">. Acţiunile </w:t>
      </w:r>
      <w:bookmarkEnd w:id="10"/>
      <w:r w:rsidR="006903A6" w:rsidRPr="00FA2A14">
        <w:rPr>
          <w:rFonts w:eastAsia="MS Mincho" w:cs="Arial"/>
          <w:b/>
          <w:bCs/>
          <w:iCs/>
          <w:sz w:val="28"/>
          <w:szCs w:val="28"/>
          <w:lang w:val="ro-RO"/>
        </w:rPr>
        <w:t>sprijinite şi activităţi</w:t>
      </w:r>
      <w:bookmarkEnd w:id="11"/>
    </w:p>
    <w:p w14:paraId="601BE08C" w14:textId="77777777" w:rsidR="006903A6" w:rsidRPr="00FA2A14" w:rsidRDefault="006903A6" w:rsidP="006903A6">
      <w:pPr>
        <w:pStyle w:val="ListParagraph"/>
        <w:spacing w:line="276" w:lineRule="auto"/>
        <w:rPr>
          <w:lang w:val="ro-RO"/>
        </w:rPr>
      </w:pPr>
    </w:p>
    <w:p w14:paraId="28824AF4" w14:textId="6943CBE6" w:rsidR="008E7A78" w:rsidRPr="00FA2A14" w:rsidRDefault="00612609" w:rsidP="008E7A78">
      <w:pPr>
        <w:pStyle w:val="Heading3"/>
        <w:spacing w:line="276" w:lineRule="auto"/>
        <w:rPr>
          <w:rFonts w:eastAsiaTheme="minorEastAsia"/>
          <w:lang w:val="ro-RO"/>
        </w:rPr>
      </w:pPr>
      <w:r>
        <w:rPr>
          <w:rFonts w:eastAsiaTheme="minorEastAsia"/>
          <w:lang w:val="ro-RO"/>
        </w:rPr>
        <w:t xml:space="preserve">1.3.1. </w:t>
      </w:r>
      <w:r w:rsidR="00BE6257" w:rsidRPr="00BE6257">
        <w:rPr>
          <w:rFonts w:eastAsiaTheme="minorEastAsia"/>
          <w:lang w:val="ro-RO"/>
        </w:rPr>
        <w:t>Acţiunile finanţabile conform POIM</w:t>
      </w:r>
    </w:p>
    <w:p w14:paraId="2982424B" w14:textId="77777777" w:rsidR="008E7A78" w:rsidRPr="00FA2A14" w:rsidRDefault="008E7A78" w:rsidP="006903A6">
      <w:pPr>
        <w:pStyle w:val="ListParagraph"/>
        <w:spacing w:line="276" w:lineRule="auto"/>
        <w:rPr>
          <w:lang w:val="ro-RO"/>
        </w:rPr>
      </w:pPr>
    </w:p>
    <w:p w14:paraId="6D0E7647" w14:textId="794688A3" w:rsidR="00686BA5" w:rsidRPr="00FA2A14" w:rsidRDefault="00686BA5" w:rsidP="00686BA5">
      <w:pPr>
        <w:shd w:val="clear" w:color="auto" w:fill="FFFFFF" w:themeFill="background1"/>
        <w:spacing w:after="0" w:line="360" w:lineRule="auto"/>
        <w:jc w:val="both"/>
        <w:rPr>
          <w:rFonts w:ascii="Times New Roman" w:hAnsi="Times New Roman" w:cs="Times New Roman"/>
          <w:szCs w:val="24"/>
          <w:lang w:val="ro-RO"/>
        </w:rPr>
      </w:pPr>
      <w:r w:rsidRPr="00FA2A14">
        <w:rPr>
          <w:rFonts w:ascii="Times New Roman" w:hAnsi="Times New Roman" w:cs="Times New Roman"/>
          <w:szCs w:val="24"/>
          <w:lang w:val="ro-RO"/>
        </w:rPr>
        <w:t>În cadrul acestui Obiectiv Specific este finan</w:t>
      </w:r>
      <w:r w:rsidR="004E0753" w:rsidRPr="00FA2A14">
        <w:rPr>
          <w:rFonts w:ascii="Times New Roman" w:hAnsi="Times New Roman" w:cs="Times New Roman"/>
          <w:szCs w:val="24"/>
          <w:lang w:val="ro-RO"/>
        </w:rPr>
        <w:t>ţ</w:t>
      </w:r>
      <w:r w:rsidRPr="00FA2A14">
        <w:rPr>
          <w:rFonts w:ascii="Times New Roman" w:hAnsi="Times New Roman" w:cs="Times New Roman"/>
          <w:szCs w:val="24"/>
          <w:lang w:val="ro-RO"/>
        </w:rPr>
        <w:t>at</w:t>
      </w:r>
      <w:r w:rsidR="004E0753" w:rsidRPr="00FA2A14">
        <w:rPr>
          <w:rFonts w:ascii="Times New Roman" w:hAnsi="Times New Roman" w:cs="Times New Roman"/>
          <w:szCs w:val="24"/>
          <w:lang w:val="ro-RO"/>
        </w:rPr>
        <w:t>ă</w:t>
      </w:r>
      <w:r w:rsidRPr="00FA2A14">
        <w:rPr>
          <w:rFonts w:ascii="Times New Roman" w:hAnsi="Times New Roman" w:cs="Times New Roman"/>
          <w:szCs w:val="24"/>
          <w:lang w:val="ro-RO"/>
        </w:rPr>
        <w:t xml:space="preserve"> următoarea acțiune:</w:t>
      </w:r>
    </w:p>
    <w:tbl>
      <w:tblPr>
        <w:tblStyle w:val="TableGrid"/>
        <w:tblW w:w="9964" w:type="dxa"/>
        <w:tblInd w:w="64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4"/>
      </w:tblGrid>
      <w:tr w:rsidR="00686BA5" w:rsidRPr="00CE01BF" w14:paraId="4C236901" w14:textId="77777777" w:rsidTr="006401CF">
        <w:trPr>
          <w:trHeight w:val="891"/>
        </w:trPr>
        <w:tc>
          <w:tcPr>
            <w:tcW w:w="9964" w:type="dxa"/>
          </w:tcPr>
          <w:p w14:paraId="5EDC7FE5" w14:textId="77777777" w:rsidR="00686BA5" w:rsidRPr="00FA2A14" w:rsidRDefault="00686BA5" w:rsidP="00686BA5">
            <w:pPr>
              <w:shd w:val="clear" w:color="auto" w:fill="FFFFFF" w:themeFill="background1"/>
              <w:jc w:val="both"/>
              <w:rPr>
                <w:rFonts w:ascii="Times New Roman" w:hAnsi="Times New Roman" w:cs="Times New Roman"/>
                <w:b/>
                <w:bCs/>
                <w:i/>
                <w:iCs/>
                <w:szCs w:val="24"/>
                <w:lang w:val="ro-RO"/>
              </w:rPr>
            </w:pPr>
            <w:r w:rsidRPr="00FA2A14">
              <w:rPr>
                <w:rFonts w:ascii="Times New Roman" w:hAnsi="Times New Roman" w:cs="Times New Roman"/>
                <w:b/>
                <w:bCs/>
                <w:i/>
                <w:iCs/>
                <w:szCs w:val="24"/>
                <w:lang w:val="ro-RO"/>
              </w:rPr>
              <w:t>Sprijinirea investiţiilor în extinderea şi modernizarea reţelelor de distribuţie a energiei electrice, în scopul preluării energiei produse din resurse regenerabile în condiţii de siguranţă a funcţionării SEN</w:t>
            </w:r>
          </w:p>
        </w:tc>
      </w:tr>
    </w:tbl>
    <w:p w14:paraId="2DEAF362" w14:textId="77777777" w:rsidR="004507F6"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p>
    <w:p w14:paraId="3BBCCAC1" w14:textId="68F237CE" w:rsidR="00686BA5"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Se vor finanța investiţii în lucrări de întărire a reţelei electrice în amonte de punctul de racordare pentru crearea condiţiilor tehnice necesare racordării centralelor de producere a energiei electrice din surse regenerabile, precum şi modernizări de staţii/linii existente pentru întărirea reţelei electrice, care conduc la cre</w:t>
      </w:r>
      <w:r w:rsidR="001C67BE" w:rsidRPr="00FA2A14">
        <w:rPr>
          <w:rFonts w:ascii="Times New Roman" w:hAnsi="Times New Roman" w:cs="Times New Roman"/>
          <w:szCs w:val="24"/>
          <w:lang w:val="ro-RO"/>
        </w:rPr>
        <w:t>ş</w:t>
      </w:r>
      <w:r w:rsidRPr="00FA2A14">
        <w:rPr>
          <w:rFonts w:ascii="Times New Roman" w:hAnsi="Times New Roman" w:cs="Times New Roman"/>
          <w:szCs w:val="24"/>
          <w:lang w:val="ro-RO"/>
        </w:rPr>
        <w:t>te</w:t>
      </w:r>
      <w:r w:rsidR="00D31FBB" w:rsidRPr="00FA2A14">
        <w:rPr>
          <w:rFonts w:ascii="Times New Roman" w:hAnsi="Times New Roman" w:cs="Times New Roman"/>
          <w:szCs w:val="24"/>
          <w:lang w:val="ro-RO"/>
        </w:rPr>
        <w:t>re</w:t>
      </w:r>
      <w:r w:rsidRPr="00FA2A14">
        <w:rPr>
          <w:rFonts w:ascii="Times New Roman" w:hAnsi="Times New Roman" w:cs="Times New Roman"/>
          <w:szCs w:val="24"/>
          <w:lang w:val="ro-RO"/>
        </w:rPr>
        <w:t xml:space="preserve">a </w:t>
      </w:r>
      <w:r w:rsidR="006401CF" w:rsidRPr="00FA2A14">
        <w:rPr>
          <w:rFonts w:ascii="Times New Roman" w:hAnsi="Times New Roman" w:cs="Times New Roman"/>
          <w:szCs w:val="24"/>
          <w:lang w:val="ro-RO"/>
        </w:rPr>
        <w:t>capacit</w:t>
      </w:r>
      <w:r w:rsidR="001C67BE" w:rsidRPr="00FA2A14">
        <w:rPr>
          <w:rFonts w:ascii="Times New Roman" w:hAnsi="Times New Roman" w:cs="Times New Roman"/>
          <w:szCs w:val="24"/>
          <w:lang w:val="ro-RO"/>
        </w:rPr>
        <w:t>ăţ</w:t>
      </w:r>
      <w:r w:rsidR="006401CF" w:rsidRPr="00FA2A14">
        <w:rPr>
          <w:rFonts w:ascii="Times New Roman" w:hAnsi="Times New Roman" w:cs="Times New Roman"/>
          <w:szCs w:val="24"/>
          <w:lang w:val="ro-RO"/>
        </w:rPr>
        <w:t>ii de distribuție a reț</w:t>
      </w:r>
      <w:r w:rsidRPr="00FA2A14">
        <w:rPr>
          <w:rFonts w:ascii="Times New Roman" w:hAnsi="Times New Roman" w:cs="Times New Roman"/>
          <w:szCs w:val="24"/>
          <w:lang w:val="ro-RO"/>
        </w:rPr>
        <w:t>elelor, reducerea consumului tehnologic propriu</w:t>
      </w:r>
      <w:r w:rsidR="008F10A4">
        <w:rPr>
          <w:rFonts w:ascii="Times New Roman" w:hAnsi="Times New Roman" w:cs="Times New Roman"/>
          <w:szCs w:val="24"/>
          <w:lang w:val="ro-RO"/>
        </w:rPr>
        <w:t>,</w:t>
      </w:r>
      <w:r w:rsidRPr="00FA2A14">
        <w:rPr>
          <w:rFonts w:ascii="Times New Roman" w:hAnsi="Times New Roman" w:cs="Times New Roman"/>
          <w:szCs w:val="24"/>
          <w:lang w:val="ro-RO"/>
        </w:rPr>
        <w:t xml:space="preserve"> îmbunătăţirea parametrilor de calitate a energiei distribuite în zonă </w:t>
      </w:r>
      <w:r w:rsidR="001C67BE" w:rsidRPr="00FA2A14">
        <w:rPr>
          <w:rFonts w:ascii="Times New Roman" w:hAnsi="Times New Roman" w:cs="Times New Roman"/>
          <w:szCs w:val="24"/>
          <w:lang w:val="ro-RO"/>
        </w:rPr>
        <w:t>ş</w:t>
      </w:r>
      <w:r w:rsidRPr="00FA2A14">
        <w:rPr>
          <w:rFonts w:ascii="Times New Roman" w:hAnsi="Times New Roman" w:cs="Times New Roman"/>
          <w:szCs w:val="24"/>
          <w:lang w:val="ro-RO"/>
        </w:rPr>
        <w:t xml:space="preserve">i </w:t>
      </w:r>
      <w:r w:rsidR="008F10A4">
        <w:rPr>
          <w:rFonts w:ascii="Times New Roman" w:hAnsi="Times New Roman" w:cs="Times New Roman"/>
          <w:szCs w:val="24"/>
          <w:lang w:val="ro-RO"/>
        </w:rPr>
        <w:t>a</w:t>
      </w:r>
      <w:r w:rsidR="008F10A4"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indicatorilor de performan</w:t>
      </w:r>
      <w:r w:rsidR="001C67BE" w:rsidRPr="00FA2A14">
        <w:rPr>
          <w:rFonts w:ascii="Times New Roman" w:hAnsi="Times New Roman" w:cs="Times New Roman"/>
          <w:szCs w:val="24"/>
          <w:lang w:val="ro-RO"/>
        </w:rPr>
        <w:t>ţă</w:t>
      </w:r>
      <w:r w:rsidRPr="00FA2A14">
        <w:rPr>
          <w:rFonts w:ascii="Times New Roman" w:hAnsi="Times New Roman" w:cs="Times New Roman"/>
          <w:szCs w:val="24"/>
          <w:lang w:val="ro-RO"/>
        </w:rPr>
        <w:t xml:space="preserve"> a</w:t>
      </w:r>
      <w:r w:rsidR="008F10A4">
        <w:rPr>
          <w:rFonts w:ascii="Times New Roman" w:hAnsi="Times New Roman" w:cs="Times New Roman"/>
          <w:szCs w:val="24"/>
          <w:lang w:val="ro-RO"/>
        </w:rPr>
        <w:t>i</w:t>
      </w:r>
      <w:r w:rsidRPr="00FA2A14">
        <w:rPr>
          <w:rFonts w:ascii="Times New Roman" w:hAnsi="Times New Roman" w:cs="Times New Roman"/>
          <w:szCs w:val="24"/>
          <w:lang w:val="ro-RO"/>
        </w:rPr>
        <w:t xml:space="preserve"> serviciului de distribu</w:t>
      </w:r>
      <w:r w:rsidR="001C67BE" w:rsidRPr="00FA2A14">
        <w:rPr>
          <w:rFonts w:ascii="Times New Roman" w:hAnsi="Times New Roman" w:cs="Times New Roman"/>
          <w:szCs w:val="24"/>
          <w:lang w:val="ro-RO"/>
        </w:rPr>
        <w:t>ţ</w:t>
      </w:r>
      <w:r w:rsidRPr="00FA2A14">
        <w:rPr>
          <w:rFonts w:ascii="Times New Roman" w:hAnsi="Times New Roman" w:cs="Times New Roman"/>
          <w:szCs w:val="24"/>
          <w:lang w:val="ro-RO"/>
        </w:rPr>
        <w:t>i</w:t>
      </w:r>
      <w:r w:rsidR="006401CF" w:rsidRPr="00FA2A14">
        <w:rPr>
          <w:rFonts w:ascii="Times New Roman" w:hAnsi="Times New Roman" w:cs="Times New Roman"/>
          <w:szCs w:val="24"/>
          <w:lang w:val="ro-RO"/>
        </w:rPr>
        <w:t>e privind continuitatea alimentării cu energie electrică</w:t>
      </w:r>
      <w:r w:rsidRPr="00FA2A14">
        <w:rPr>
          <w:rFonts w:ascii="Times New Roman" w:hAnsi="Times New Roman" w:cs="Times New Roman"/>
          <w:szCs w:val="24"/>
          <w:lang w:val="ro-RO"/>
        </w:rPr>
        <w:t xml:space="preserve"> a consumatorilor, creşterea gradului de continuitate în alimentare.</w:t>
      </w:r>
      <w:r w:rsidR="006123E8">
        <w:rPr>
          <w:rFonts w:ascii="Times New Roman" w:hAnsi="Times New Roman" w:cs="Times New Roman"/>
          <w:szCs w:val="24"/>
          <w:lang w:val="ro-RO"/>
        </w:rPr>
        <w:t xml:space="preserve"> Prin lucrări de întărire se înţeleg</w:t>
      </w:r>
      <w:r w:rsidR="007D648A">
        <w:rPr>
          <w:rFonts w:ascii="Times New Roman" w:hAnsi="Times New Roman" w:cs="Times New Roman"/>
          <w:szCs w:val="24"/>
          <w:lang w:val="ro-RO"/>
        </w:rPr>
        <w:t xml:space="preserve"> toate tipurile de</w:t>
      </w:r>
      <w:r w:rsidR="006123E8">
        <w:rPr>
          <w:rFonts w:ascii="Times New Roman" w:hAnsi="Times New Roman" w:cs="Times New Roman"/>
          <w:szCs w:val="24"/>
          <w:lang w:val="ro-RO"/>
        </w:rPr>
        <w:t xml:space="preserve"> intervenţii</w:t>
      </w:r>
      <w:r w:rsidR="00FC4486">
        <w:rPr>
          <w:rFonts w:ascii="Times New Roman" w:hAnsi="Times New Roman" w:cs="Times New Roman"/>
          <w:szCs w:val="24"/>
          <w:lang w:val="ro-RO"/>
        </w:rPr>
        <w:t xml:space="preserve"> </w:t>
      </w:r>
      <w:r w:rsidR="006123E8">
        <w:rPr>
          <w:rFonts w:ascii="Times New Roman" w:hAnsi="Times New Roman" w:cs="Times New Roman"/>
          <w:szCs w:val="24"/>
          <w:lang w:val="ro-RO"/>
        </w:rPr>
        <w:t>precizate la secţiunea 1.3.2 de  mai jos.</w:t>
      </w:r>
    </w:p>
    <w:p w14:paraId="2987BFBC" w14:textId="77777777" w:rsidR="004507F6"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p>
    <w:p w14:paraId="54BB1811" w14:textId="77777777" w:rsidR="00686BA5" w:rsidRPr="00FA2A14" w:rsidRDefault="00686BA5" w:rsidP="00686BA5">
      <w:pPr>
        <w:pBdr>
          <w:top w:val="single" w:sz="8" w:space="1" w:color="FF0000"/>
          <w:left w:val="single" w:sz="8" w:space="4" w:color="FF0000"/>
          <w:bottom w:val="single" w:sz="8" w:space="1" w:color="FF0000"/>
          <w:right w:val="single" w:sz="8" w:space="4" w:color="FF0000"/>
        </w:pBdr>
        <w:shd w:val="clear" w:color="auto" w:fill="FFFFFF" w:themeFill="background1"/>
        <w:spacing w:after="0" w:line="240" w:lineRule="auto"/>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Atenţie!</w:t>
      </w:r>
    </w:p>
    <w:p w14:paraId="289728BB" w14:textId="16BA13E7" w:rsidR="00686BA5" w:rsidRPr="00FA2A14" w:rsidRDefault="00686BA5" w:rsidP="00686BA5">
      <w:pPr>
        <w:pBdr>
          <w:top w:val="single" w:sz="8" w:space="1" w:color="FF0000"/>
          <w:left w:val="single" w:sz="8" w:space="4" w:color="FF0000"/>
          <w:bottom w:val="single" w:sz="8" w:space="1" w:color="FF0000"/>
          <w:right w:val="single" w:sz="8" w:space="4" w:color="FF0000"/>
        </w:pBd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În cadrul acestei acţiuni vor fi finanţate cu prioritate proiecte </w:t>
      </w:r>
      <w:r w:rsidR="00E00E58">
        <w:rPr>
          <w:rFonts w:ascii="Times New Roman" w:hAnsi="Times New Roman" w:cs="Times New Roman"/>
          <w:szCs w:val="24"/>
          <w:lang w:val="ro-RO"/>
        </w:rPr>
        <w:t>pentru</w:t>
      </w:r>
      <w:r w:rsidR="00E00E58"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 xml:space="preserve">rețele care includ </w:t>
      </w:r>
      <w:r w:rsidR="000D0B35" w:rsidRPr="00FA2A14">
        <w:rPr>
          <w:rFonts w:ascii="Times New Roman" w:hAnsi="Times New Roman" w:cs="Times New Roman"/>
          <w:szCs w:val="24"/>
          <w:lang w:val="ro-RO"/>
        </w:rPr>
        <w:t xml:space="preserve">racordarea </w:t>
      </w:r>
      <w:r w:rsidRPr="00FA2A14">
        <w:rPr>
          <w:rFonts w:ascii="Times New Roman" w:hAnsi="Times New Roman" w:cs="Times New Roman"/>
          <w:szCs w:val="24"/>
          <w:lang w:val="ro-RO"/>
        </w:rPr>
        <w:t>capacităților de producere a energiei electrice prin valorificarea resurselor regenerabile</w:t>
      </w:r>
      <w:r w:rsidR="00A77EE2" w:rsidRPr="00FA2A14">
        <w:rPr>
          <w:lang w:val="ro-RO"/>
        </w:rPr>
        <w:t xml:space="preserve"> (de ex. </w:t>
      </w:r>
      <w:r w:rsidR="00A77EE2" w:rsidRPr="00FA2A14">
        <w:rPr>
          <w:rFonts w:ascii="Times New Roman" w:hAnsi="Times New Roman" w:cs="Times New Roman"/>
          <w:szCs w:val="24"/>
          <w:lang w:val="ro-RO"/>
        </w:rPr>
        <w:t>fotovoltaice, eoliene, hidro, geotermal, biomasă/biogaz, etc</w:t>
      </w:r>
      <w:r w:rsidR="00AD7C6D" w:rsidRPr="00FA2A14">
        <w:rPr>
          <w:rFonts w:ascii="Times New Roman" w:hAnsi="Times New Roman" w:cs="Times New Roman"/>
          <w:szCs w:val="24"/>
          <w:lang w:val="ro-RO"/>
        </w:rPr>
        <w:t>)</w:t>
      </w:r>
      <w:r w:rsidRPr="00FA2A14">
        <w:rPr>
          <w:rFonts w:ascii="Times New Roman" w:hAnsi="Times New Roman" w:cs="Times New Roman"/>
          <w:szCs w:val="24"/>
          <w:lang w:val="ro-RO"/>
        </w:rPr>
        <w:t>, finanțate prin POS CCE 2007-2013</w:t>
      </w:r>
      <w:bookmarkStart w:id="12" w:name="_Toc425116750"/>
      <w:r w:rsidR="00F35E3F">
        <w:rPr>
          <w:rFonts w:ascii="Times New Roman" w:hAnsi="Times New Roman" w:cs="Times New Roman"/>
          <w:szCs w:val="24"/>
          <w:lang w:val="ro-RO"/>
        </w:rPr>
        <w:t>, prevăzute în Anexa 8 la ghid.</w:t>
      </w:r>
    </w:p>
    <w:bookmarkEnd w:id="12"/>
    <w:p w14:paraId="7AEE763B" w14:textId="77777777" w:rsidR="0028786C" w:rsidRPr="00FA2A14" w:rsidRDefault="0028786C" w:rsidP="006903A6">
      <w:pPr>
        <w:widowControl w:val="0"/>
        <w:spacing w:after="0"/>
        <w:jc w:val="both"/>
        <w:rPr>
          <w:rFonts w:ascii="Times New Roman" w:eastAsiaTheme="minorEastAsia" w:hAnsi="Times New Roman" w:cs="Times New Roman"/>
          <w:b/>
          <w:szCs w:val="24"/>
          <w:lang w:val="ro-RO"/>
        </w:rPr>
      </w:pPr>
    </w:p>
    <w:p w14:paraId="293ABABC" w14:textId="5089765D" w:rsidR="0028786C" w:rsidRPr="00FA2A14" w:rsidRDefault="0028786C" w:rsidP="0028786C">
      <w:pPr>
        <w:pStyle w:val="Heading3"/>
        <w:spacing w:line="276" w:lineRule="auto"/>
        <w:rPr>
          <w:rFonts w:eastAsiaTheme="minorEastAsia"/>
          <w:lang w:val="ro-RO"/>
        </w:rPr>
      </w:pPr>
      <w:bookmarkStart w:id="13" w:name="_Toc453817650"/>
      <w:r w:rsidRPr="00FA2A14">
        <w:rPr>
          <w:rFonts w:eastAsiaTheme="minorEastAsia"/>
          <w:lang w:val="ro-RO"/>
        </w:rPr>
        <w:t xml:space="preserve">1.3.2. </w:t>
      </w:r>
      <w:r w:rsidR="00CC6B62" w:rsidRPr="00FA2A14">
        <w:rPr>
          <w:rFonts w:eastAsiaTheme="minorEastAsia"/>
          <w:lang w:val="ro-RO"/>
        </w:rPr>
        <w:t xml:space="preserve">Activităţile </w:t>
      </w:r>
      <w:r w:rsidRPr="00FA2A14">
        <w:rPr>
          <w:rFonts w:eastAsiaTheme="minorEastAsia"/>
          <w:lang w:val="ro-RO"/>
        </w:rPr>
        <w:t xml:space="preserve">finanţabile în cadrul Obiectivului specific </w:t>
      </w:r>
      <w:r w:rsidR="00D9258E" w:rsidRPr="00FA2A14">
        <w:rPr>
          <w:rFonts w:eastAsiaTheme="minorEastAsia"/>
          <w:lang w:val="ro-RO"/>
        </w:rPr>
        <w:t>6.1-distribuţie</w:t>
      </w:r>
      <w:bookmarkEnd w:id="13"/>
    </w:p>
    <w:p w14:paraId="4D1A772B" w14:textId="77777777" w:rsidR="0028786C" w:rsidRPr="00FA2A14" w:rsidRDefault="0028786C" w:rsidP="006903A6">
      <w:pPr>
        <w:widowControl w:val="0"/>
        <w:spacing w:after="0"/>
        <w:jc w:val="both"/>
        <w:rPr>
          <w:rFonts w:ascii="Times New Roman" w:eastAsiaTheme="minorEastAsia" w:hAnsi="Times New Roman" w:cs="Times New Roman"/>
          <w:b/>
          <w:szCs w:val="24"/>
          <w:lang w:val="ro-RO"/>
        </w:rPr>
      </w:pPr>
    </w:p>
    <w:p w14:paraId="0B5A814B" w14:textId="77777777" w:rsidR="007A5263" w:rsidRDefault="007A5263" w:rsidP="007A5263">
      <w:pPr>
        <w:widowControl w:val="0"/>
        <w:spacing w:after="0" w:line="240" w:lineRule="auto"/>
        <w:jc w:val="both"/>
        <w:rPr>
          <w:rFonts w:ascii="Times New Roman" w:eastAsiaTheme="minorEastAsia" w:hAnsi="Times New Roman" w:cs="Times New Roman"/>
          <w:b/>
          <w:i/>
          <w:szCs w:val="24"/>
          <w:lang w:val="ro-RO"/>
        </w:rPr>
      </w:pPr>
      <w:r w:rsidRPr="00FA2A14">
        <w:rPr>
          <w:rFonts w:ascii="Times New Roman" w:eastAsiaTheme="minorEastAsia" w:hAnsi="Times New Roman" w:cs="Times New Roman"/>
          <w:b/>
          <w:i/>
          <w:szCs w:val="24"/>
          <w:lang w:val="ro-RO"/>
        </w:rPr>
        <w:t>Următoarele activităţi prevăzute în proiect pot fi eligibile:</w:t>
      </w:r>
    </w:p>
    <w:p w14:paraId="186D7782" w14:textId="77777777" w:rsidR="00EB4587" w:rsidRPr="00FA2A14" w:rsidRDefault="00EB4587" w:rsidP="007A5263">
      <w:pPr>
        <w:widowControl w:val="0"/>
        <w:spacing w:after="0" w:line="240" w:lineRule="auto"/>
        <w:jc w:val="both"/>
        <w:rPr>
          <w:rFonts w:ascii="Times New Roman" w:eastAsiaTheme="minorEastAsia" w:hAnsi="Times New Roman" w:cs="Times New Roman"/>
          <w:b/>
          <w:i/>
          <w:szCs w:val="24"/>
          <w:lang w:val="ro-RO"/>
        </w:rPr>
      </w:pPr>
    </w:p>
    <w:p w14:paraId="4A20F4A5" w14:textId="77777777" w:rsidR="00497BB1" w:rsidRPr="00FA2A14" w:rsidRDefault="00497BB1" w:rsidP="00646CA3">
      <w:pPr>
        <w:numPr>
          <w:ilvl w:val="0"/>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
          <w:bCs/>
          <w:szCs w:val="24"/>
          <w:lang w:val="ro-RO"/>
        </w:rPr>
        <w:t>Modernizarea reţelelor de distribuţie energie electrică cu o tensiune nominală de până la 110 kV inclusiv</w:t>
      </w:r>
      <w:r w:rsidRPr="00FA2A14">
        <w:rPr>
          <w:rFonts w:ascii="Times New Roman" w:hAnsi="Times New Roman" w:cs="Times New Roman"/>
          <w:bCs/>
          <w:szCs w:val="24"/>
          <w:lang w:val="ro-RO"/>
        </w:rPr>
        <w:t xml:space="preserve">: </w:t>
      </w:r>
    </w:p>
    <w:p w14:paraId="10628E58" w14:textId="10618377" w:rsidR="00C41678" w:rsidRPr="00FA2A14" w:rsidRDefault="0035780E"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eastAsia="Calibri" w:hAnsi="Times New Roman" w:cs="Times New Roman"/>
          <w:noProof/>
          <w:szCs w:val="24"/>
          <w:lang w:val="ro-RO"/>
        </w:rPr>
        <w:t>Modernizarea liniilor electrice aeriene [LEA] şi a liniilor electrice subterane [LES] de 110 kV, medie tensiune [MT] și joasă tensiune [JT]</w:t>
      </w:r>
      <w:r w:rsidR="00C41678" w:rsidRPr="00FA2A14">
        <w:rPr>
          <w:rFonts w:ascii="Times New Roman" w:eastAsia="Calibri" w:hAnsi="Times New Roman" w:cs="Times New Roman"/>
          <w:noProof/>
          <w:szCs w:val="24"/>
          <w:lang w:val="ro-RO"/>
        </w:rPr>
        <w:t xml:space="preserve">; </w:t>
      </w:r>
    </w:p>
    <w:p w14:paraId="1EBDEFCE" w14:textId="7DE4835A" w:rsidR="00497BB1" w:rsidRPr="00FA2A14" w:rsidRDefault="00497BB1"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Modernizarea staţiilor electrice, posturilor de transformare şi punctelor de alimentare existente</w:t>
      </w:r>
      <w:r w:rsidR="00E00E58">
        <w:rPr>
          <w:rFonts w:ascii="Times New Roman" w:hAnsi="Times New Roman" w:cs="Times New Roman"/>
          <w:bCs/>
          <w:szCs w:val="24"/>
          <w:lang w:val="ro-RO"/>
        </w:rPr>
        <w:t>,</w:t>
      </w:r>
      <w:r w:rsidRPr="00FA2A14">
        <w:rPr>
          <w:rFonts w:ascii="Times New Roman" w:hAnsi="Times New Roman" w:cs="Times New Roman"/>
          <w:bCs/>
          <w:szCs w:val="24"/>
          <w:lang w:val="ro-RO"/>
        </w:rPr>
        <w:t xml:space="preserve"> prin înlocuirea parţială / totală a echipamentelor/instalațiilor indispensabile</w:t>
      </w:r>
      <w:r w:rsidR="00B53C06">
        <w:rPr>
          <w:rFonts w:ascii="Times New Roman" w:hAnsi="Times New Roman" w:cs="Times New Roman"/>
          <w:bCs/>
          <w:szCs w:val="24"/>
          <w:lang w:val="ro-RO"/>
        </w:rPr>
        <w:t xml:space="preserve"> (</w:t>
      </w:r>
      <w:r w:rsidR="00B53C06" w:rsidRPr="006123E8">
        <w:rPr>
          <w:rFonts w:ascii="Times New Roman" w:hAnsi="Times New Roman" w:cs="Times New Roman"/>
          <w:bCs/>
          <w:szCs w:val="24"/>
          <w:lang w:val="ro-RO"/>
        </w:rPr>
        <w:t>inclusiv</w:t>
      </w:r>
      <w:r w:rsidR="00747AEA" w:rsidRPr="006123E8">
        <w:rPr>
          <w:rFonts w:ascii="Times New Roman" w:hAnsi="Times New Roman" w:cs="Times New Roman"/>
          <w:bCs/>
          <w:szCs w:val="24"/>
          <w:lang w:val="ro-RO"/>
        </w:rPr>
        <w:t xml:space="preserve"> crearea de </w:t>
      </w:r>
      <w:r w:rsidR="00747AEA" w:rsidRPr="006123E8">
        <w:rPr>
          <w:rFonts w:ascii="Times New Roman" w:hAnsi="Times New Roman" w:cs="Times New Roman"/>
          <w:bCs/>
          <w:szCs w:val="24"/>
          <w:lang w:val="ro-RO"/>
        </w:rPr>
        <w:lastRenderedPageBreak/>
        <w:t>celule noi în staţii de transformare</w:t>
      </w:r>
      <w:r w:rsidR="00B53C06" w:rsidRPr="006123E8">
        <w:rPr>
          <w:rFonts w:ascii="Times New Roman" w:hAnsi="Times New Roman" w:cs="Times New Roman"/>
          <w:bCs/>
          <w:szCs w:val="24"/>
          <w:lang w:val="ro-RO"/>
        </w:rPr>
        <w:t>)</w:t>
      </w:r>
      <w:r w:rsidR="00B53C06">
        <w:rPr>
          <w:rFonts w:ascii="Times New Roman" w:hAnsi="Times New Roman" w:cs="Times New Roman"/>
          <w:bCs/>
          <w:szCs w:val="24"/>
          <w:lang w:val="ro-RO"/>
        </w:rPr>
        <w:t xml:space="preserve"> </w:t>
      </w:r>
      <w:r w:rsidRPr="00FA2A14">
        <w:rPr>
          <w:rFonts w:ascii="Times New Roman" w:hAnsi="Times New Roman" w:cs="Times New Roman"/>
          <w:bCs/>
          <w:szCs w:val="24"/>
          <w:lang w:val="ro-RO"/>
        </w:rPr>
        <w:t xml:space="preserve">pentru </w:t>
      </w:r>
      <w:r w:rsidR="00E3411E">
        <w:rPr>
          <w:rFonts w:ascii="Times New Roman" w:hAnsi="Times New Roman" w:cs="Times New Roman"/>
          <w:bCs/>
          <w:szCs w:val="24"/>
          <w:lang w:val="ro-RO"/>
        </w:rPr>
        <w:t>asigurarea funcționării</w:t>
      </w:r>
      <w:r w:rsidRPr="00FA2A14">
        <w:rPr>
          <w:rFonts w:ascii="Times New Roman" w:hAnsi="Times New Roman" w:cs="Times New Roman"/>
          <w:bCs/>
          <w:szCs w:val="24"/>
          <w:lang w:val="ro-RO"/>
        </w:rPr>
        <w:t xml:space="preserve"> în condiții de siguranță, securitate și eficiență a rețe</w:t>
      </w:r>
      <w:r w:rsidR="002D5751" w:rsidRPr="00FA2A14">
        <w:rPr>
          <w:rFonts w:ascii="Times New Roman" w:hAnsi="Times New Roman" w:cs="Times New Roman"/>
          <w:bCs/>
          <w:szCs w:val="24"/>
          <w:lang w:val="ro-RO"/>
        </w:rPr>
        <w:t>lelor</w:t>
      </w:r>
      <w:r w:rsidRPr="00FA2A14">
        <w:rPr>
          <w:rFonts w:ascii="Times New Roman" w:hAnsi="Times New Roman" w:cs="Times New Roman"/>
          <w:bCs/>
          <w:szCs w:val="24"/>
          <w:lang w:val="ro-RO"/>
        </w:rPr>
        <w:t xml:space="preserve"> de distribuție</w:t>
      </w:r>
      <w:r w:rsidR="002071EA" w:rsidRPr="00FA2A14">
        <w:rPr>
          <w:rFonts w:ascii="Times New Roman" w:hAnsi="Times New Roman" w:cs="Times New Roman"/>
          <w:bCs/>
          <w:szCs w:val="24"/>
          <w:lang w:val="ro-RO"/>
        </w:rPr>
        <w:t>;</w:t>
      </w:r>
      <w:r w:rsidRPr="00FA2A14">
        <w:rPr>
          <w:rFonts w:ascii="Times New Roman" w:hAnsi="Times New Roman" w:cs="Times New Roman"/>
          <w:bCs/>
          <w:szCs w:val="24"/>
          <w:lang w:val="ro-RO"/>
        </w:rPr>
        <w:t xml:space="preserve"> </w:t>
      </w:r>
    </w:p>
    <w:p w14:paraId="77A57FD5" w14:textId="5030B6A9" w:rsidR="00497BB1" w:rsidRPr="00FA2A14" w:rsidRDefault="00497BB1"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Realizarea/modernizarea sistemelor de protecție, monitorizare și control (inclusiv dezvoltarea sistemului de automatizare a distribuţiei energiei electrice şi integrarea în SCADA)</w:t>
      </w:r>
      <w:r w:rsidR="00E3411E">
        <w:rPr>
          <w:rFonts w:ascii="Times New Roman" w:hAnsi="Times New Roman" w:cs="Times New Roman"/>
          <w:bCs/>
          <w:szCs w:val="24"/>
          <w:lang w:val="ro-RO"/>
        </w:rPr>
        <w:t>.</w:t>
      </w:r>
    </w:p>
    <w:p w14:paraId="62B6C733" w14:textId="77777777" w:rsidR="006401CF" w:rsidRPr="00FA2A14" w:rsidRDefault="006401CF" w:rsidP="006401CF">
      <w:pPr>
        <w:shd w:val="clear" w:color="auto" w:fill="FFFFFF" w:themeFill="background1"/>
        <w:spacing w:after="0" w:line="240" w:lineRule="auto"/>
        <w:ind w:left="1440"/>
        <w:contextualSpacing/>
        <w:jc w:val="both"/>
        <w:rPr>
          <w:rFonts w:ascii="Times New Roman" w:hAnsi="Times New Roman" w:cs="Times New Roman"/>
          <w:bCs/>
          <w:szCs w:val="24"/>
          <w:lang w:val="ro-RO"/>
        </w:rPr>
      </w:pPr>
    </w:p>
    <w:p w14:paraId="232611F4" w14:textId="77777777" w:rsidR="00497BB1" w:rsidRPr="00FA2A14" w:rsidRDefault="00497BB1" w:rsidP="00646CA3">
      <w:pPr>
        <w:numPr>
          <w:ilvl w:val="0"/>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
          <w:bCs/>
          <w:szCs w:val="24"/>
          <w:lang w:val="ro-RO"/>
        </w:rPr>
        <w:t>Extinderea reţelelor de distribuţie energie electrică cu o tensiune nominală de până la 110 kV inclusiv</w:t>
      </w:r>
      <w:r w:rsidRPr="00FA2A14">
        <w:rPr>
          <w:rFonts w:ascii="Times New Roman" w:hAnsi="Times New Roman" w:cs="Times New Roman"/>
          <w:bCs/>
          <w:szCs w:val="24"/>
          <w:lang w:val="ro-RO"/>
        </w:rPr>
        <w:t>:</w:t>
      </w:r>
    </w:p>
    <w:p w14:paraId="34059DF1" w14:textId="235D985D" w:rsidR="00497BB1" w:rsidRPr="00FA2A14" w:rsidRDefault="00497BB1" w:rsidP="00646CA3">
      <w:pPr>
        <w:numPr>
          <w:ilvl w:val="1"/>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Cs/>
          <w:szCs w:val="24"/>
          <w:lang w:val="ro-RO"/>
        </w:rPr>
        <w:t>Realizarea de noi linii electrice/staţii electrice/posturi de transformare/puncte de alimentare pentru mărirea capacităţii de distribuţie a energiei electrice (p</w:t>
      </w:r>
      <w:r w:rsidR="00AD5F59" w:rsidRPr="00FA2A14">
        <w:rPr>
          <w:rFonts w:ascii="Times New Roman" w:hAnsi="Times New Roman" w:cs="Times New Roman"/>
          <w:bCs/>
          <w:szCs w:val="24"/>
          <w:lang w:val="ro-RO"/>
        </w:rPr>
        <w:t>r</w:t>
      </w:r>
      <w:r w:rsidRPr="00FA2A14">
        <w:rPr>
          <w:rFonts w:ascii="Times New Roman" w:hAnsi="Times New Roman" w:cs="Times New Roman"/>
          <w:bCs/>
          <w:szCs w:val="24"/>
          <w:lang w:val="ro-RO"/>
        </w:rPr>
        <w:t>evăzute cu sisteme de protecție, monitorizare și control).</w:t>
      </w:r>
    </w:p>
    <w:p w14:paraId="139724B9" w14:textId="77777777" w:rsidR="00497BB1" w:rsidRPr="00FA2A14" w:rsidRDefault="00497BB1" w:rsidP="00497BB1">
      <w:pPr>
        <w:shd w:val="clear" w:color="auto" w:fill="FFFFFF" w:themeFill="background1"/>
        <w:spacing w:after="0" w:line="240" w:lineRule="auto"/>
        <w:ind w:left="1440"/>
        <w:contextualSpacing/>
        <w:rPr>
          <w:rFonts w:ascii="Times New Roman" w:hAnsi="Times New Roman" w:cs="Times New Roman"/>
          <w:bCs/>
          <w:szCs w:val="24"/>
          <w:lang w:val="ro-RO"/>
        </w:rPr>
      </w:pPr>
    </w:p>
    <w:p w14:paraId="568905A2" w14:textId="66DA2A48" w:rsidR="00497BB1" w:rsidRPr="00FA2A14" w:rsidRDefault="00497BB1" w:rsidP="00497BB1">
      <w:pPr>
        <w:shd w:val="clear" w:color="auto" w:fill="FFFFFF" w:themeFill="background1"/>
        <w:spacing w:after="0" w:line="240" w:lineRule="auto"/>
        <w:rPr>
          <w:rFonts w:ascii="Times New Roman" w:hAnsi="Times New Roman" w:cs="Times New Roman"/>
          <w:b/>
          <w:bCs/>
          <w:szCs w:val="24"/>
          <w:lang w:val="ro-RO"/>
        </w:rPr>
      </w:pPr>
      <w:r w:rsidRPr="00FA2A14">
        <w:rPr>
          <w:rFonts w:ascii="Times New Roman" w:hAnsi="Times New Roman" w:cs="Times New Roman"/>
          <w:bCs/>
          <w:szCs w:val="24"/>
          <w:lang w:val="ro-RO"/>
        </w:rPr>
        <w:t xml:space="preserve"> </w:t>
      </w:r>
      <w:r w:rsidRPr="00FA2A14">
        <w:rPr>
          <w:rFonts w:ascii="Times New Roman" w:hAnsi="Times New Roman" w:cs="Times New Roman"/>
          <w:b/>
          <w:bCs/>
          <w:szCs w:val="24"/>
          <w:lang w:val="ro-RO"/>
        </w:rPr>
        <w:t xml:space="preserve">      3. </w:t>
      </w:r>
      <w:r w:rsidRPr="00FA2A14">
        <w:rPr>
          <w:rFonts w:ascii="Times New Roman" w:hAnsi="Times New Roman" w:cs="Times New Roman"/>
          <w:b/>
          <w:szCs w:val="24"/>
          <w:lang w:val="ro-RO"/>
        </w:rPr>
        <w:t>Activitatea de întărire a rețelei</w:t>
      </w:r>
      <w:r w:rsidR="005521E3" w:rsidRPr="00FA2A14">
        <w:rPr>
          <w:lang w:val="ro-RO"/>
        </w:rPr>
        <w:t xml:space="preserve"> </w:t>
      </w:r>
      <w:r w:rsidR="005521E3" w:rsidRPr="00FA2A14">
        <w:rPr>
          <w:rFonts w:ascii="Times New Roman" w:hAnsi="Times New Roman" w:cs="Times New Roman"/>
          <w:b/>
          <w:szCs w:val="24"/>
          <w:lang w:val="ro-RO"/>
        </w:rPr>
        <w:t>electrice în amonte de punctul de racordare</w:t>
      </w:r>
      <w:r w:rsidR="004E3060" w:rsidRPr="00FA2A14">
        <w:rPr>
          <w:rFonts w:ascii="Times New Roman" w:hAnsi="Times New Roman" w:cs="Times New Roman"/>
          <w:b/>
          <w:szCs w:val="24"/>
          <w:lang w:val="ro-RO"/>
        </w:rPr>
        <w:t>;</w:t>
      </w:r>
    </w:p>
    <w:p w14:paraId="78724BBE" w14:textId="77777777" w:rsidR="00497BB1" w:rsidRPr="00FA2A14" w:rsidRDefault="00497BB1" w:rsidP="00802043">
      <w:pPr>
        <w:shd w:val="clear" w:color="auto" w:fill="FFFFFF" w:themeFill="background1"/>
        <w:spacing w:after="0" w:line="240" w:lineRule="auto"/>
        <w:jc w:val="both"/>
        <w:rPr>
          <w:rFonts w:ascii="Times New Roman" w:hAnsi="Times New Roman" w:cs="Times New Roman"/>
          <w:b/>
          <w:bCs/>
          <w:szCs w:val="24"/>
          <w:lang w:val="ro-RO"/>
        </w:rPr>
      </w:pPr>
    </w:p>
    <w:p w14:paraId="0CBD2AF3" w14:textId="533B8E1E" w:rsidR="00D31FBB" w:rsidRPr="00FA2A14" w:rsidRDefault="00D31FBB" w:rsidP="00010AAE">
      <w:pPr>
        <w:pStyle w:val="ListParagraph"/>
        <w:numPr>
          <w:ilvl w:val="0"/>
          <w:numId w:val="70"/>
        </w:numPr>
        <w:shd w:val="clear" w:color="auto" w:fill="FFFFFF" w:themeFill="background1"/>
        <w:ind w:left="1440"/>
        <w:rPr>
          <w:rFonts w:cs="Times New Roman"/>
          <w:bCs/>
          <w:szCs w:val="24"/>
          <w:lang w:val="ro-RO"/>
        </w:rPr>
      </w:pPr>
      <w:r w:rsidRPr="00FA2A14">
        <w:rPr>
          <w:rFonts w:cs="Times New Roman"/>
          <w:bCs/>
          <w:szCs w:val="24"/>
          <w:lang w:val="ro-RO"/>
        </w:rPr>
        <w:t>Realizarea de lucrări de întărire a reţelei electrice, respectiv lucrări în instalaţiile operatorului de reţea, necesare pentru asigurarea condiţiilor tehnice în vederea evacuării sau consumului puterii suplimentare aprobate pentru racordare</w:t>
      </w:r>
      <w:r w:rsidR="00A430A0">
        <w:rPr>
          <w:rFonts w:cs="Times New Roman"/>
          <w:bCs/>
          <w:szCs w:val="24"/>
          <w:lang w:val="ro-RO"/>
        </w:rPr>
        <w:t>a</w:t>
      </w:r>
      <w:r w:rsidRPr="00FA2A14">
        <w:rPr>
          <w:rFonts w:cs="Times New Roman"/>
          <w:bCs/>
          <w:szCs w:val="24"/>
          <w:lang w:val="ro-RO"/>
        </w:rPr>
        <w:t xml:space="preserve"> utilizatorilor, la parametrii calitativi corespunzători normelor în vigoare</w:t>
      </w:r>
      <w:r w:rsidR="00010AAE">
        <w:rPr>
          <w:rFonts w:cs="Times New Roman"/>
          <w:bCs/>
          <w:szCs w:val="24"/>
          <w:lang w:val="ro-RO"/>
        </w:rPr>
        <w:t>.</w:t>
      </w:r>
    </w:p>
    <w:p w14:paraId="26866428" w14:textId="77777777" w:rsidR="00D31FBB" w:rsidRPr="00FA2A14" w:rsidRDefault="00D31FBB" w:rsidP="00497BB1">
      <w:pPr>
        <w:shd w:val="clear" w:color="auto" w:fill="FFFFFF" w:themeFill="background1"/>
        <w:spacing w:after="0" w:line="240" w:lineRule="auto"/>
        <w:jc w:val="both"/>
        <w:rPr>
          <w:rFonts w:ascii="Times New Roman" w:hAnsi="Times New Roman" w:cs="Times New Roman"/>
          <w:szCs w:val="24"/>
          <w:lang w:val="ro-RO"/>
        </w:rPr>
      </w:pPr>
    </w:p>
    <w:p w14:paraId="3ABD9477" w14:textId="67FA0A05" w:rsidR="0016724A" w:rsidRPr="00FA2A14" w:rsidRDefault="00497BB1"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Activitatea de întărire a rețelei este precizată în Anexa 1 la Regulamentul privind racordarea utilizatorilor la rețelele electrice de interes public, aprobat cu Ordinul </w:t>
      </w:r>
      <w:r w:rsidR="00C41678" w:rsidRPr="00FA2A14">
        <w:rPr>
          <w:rFonts w:ascii="Times New Roman" w:eastAsia="Calibri" w:hAnsi="Times New Roman" w:cs="Times New Roman"/>
          <w:noProof/>
          <w:szCs w:val="24"/>
          <w:lang w:val="ro-RO"/>
        </w:rPr>
        <w:t xml:space="preserve">președintelui ANRE nr. </w:t>
      </w:r>
      <w:r w:rsidR="00440B6D">
        <w:rPr>
          <w:rFonts w:ascii="Times New Roman" w:eastAsia="Calibri" w:hAnsi="Times New Roman" w:cs="Times New Roman"/>
          <w:noProof/>
          <w:szCs w:val="24"/>
          <w:lang w:val="ro-RO"/>
        </w:rPr>
        <w:t>59</w:t>
      </w:r>
      <w:r w:rsidR="00C41678" w:rsidRPr="00FA2A14">
        <w:rPr>
          <w:rFonts w:ascii="Times New Roman" w:eastAsia="Calibri" w:hAnsi="Times New Roman" w:cs="Times New Roman"/>
          <w:noProof/>
          <w:szCs w:val="24"/>
          <w:lang w:val="ro-RO"/>
        </w:rPr>
        <w:t>/2013, cu modificările și completările ulterioare</w:t>
      </w:r>
      <w:r w:rsidR="00EB4587">
        <w:rPr>
          <w:rFonts w:ascii="Times New Roman" w:hAnsi="Times New Roman" w:cs="Times New Roman"/>
          <w:szCs w:val="24"/>
          <w:lang w:val="ro-RO"/>
        </w:rPr>
        <w:t>.</w:t>
      </w:r>
    </w:p>
    <w:p w14:paraId="01B728F6" w14:textId="77777777" w:rsidR="0016724A" w:rsidRPr="00FA2A14" w:rsidRDefault="0016724A" w:rsidP="00497BB1">
      <w:pPr>
        <w:shd w:val="clear" w:color="auto" w:fill="FFFFFF" w:themeFill="background1"/>
        <w:spacing w:after="0" w:line="240" w:lineRule="auto"/>
        <w:jc w:val="both"/>
        <w:rPr>
          <w:rFonts w:ascii="Times New Roman" w:hAnsi="Times New Roman" w:cs="Times New Roman"/>
          <w:szCs w:val="24"/>
          <w:lang w:val="ro-RO"/>
        </w:rPr>
      </w:pPr>
    </w:p>
    <w:p w14:paraId="7B28BCB1" w14:textId="00AE2BD7" w:rsidR="00497BB1" w:rsidRPr="00FA2A14" w:rsidRDefault="00EB4587"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Definiția </w:t>
      </w:r>
      <w:r w:rsidR="00497BB1" w:rsidRPr="00FA2A14">
        <w:rPr>
          <w:rFonts w:ascii="Times New Roman" w:hAnsi="Times New Roman" w:cs="Times New Roman"/>
          <w:szCs w:val="24"/>
          <w:lang w:val="ro-RO"/>
        </w:rPr>
        <w:t>acestui tip de lucrări este:</w:t>
      </w:r>
      <w:r w:rsidR="006401CF" w:rsidRPr="00FA2A14">
        <w:rPr>
          <w:rFonts w:ascii="Times New Roman" w:hAnsi="Times New Roman" w:cs="Times New Roman"/>
          <w:szCs w:val="24"/>
          <w:lang w:val="ro-RO"/>
        </w:rPr>
        <w:t xml:space="preserve"> </w:t>
      </w:r>
      <w:r w:rsidR="00497BB1" w:rsidRPr="00FA2A14">
        <w:rPr>
          <w:rFonts w:ascii="Times New Roman" w:hAnsi="Times New Roman" w:cs="Times New Roman"/>
          <w:szCs w:val="24"/>
          <w:lang w:val="ro-RO"/>
        </w:rPr>
        <w:t>“lucrări de întărire a reţelei electrice - lucrări în instalaţiile operatorului de reţea, necesare pentru asigurarea condiţiilor tehnice în vederea evacuării sau consumului puterii suplimentare aprobate pentru racordare utilizatorilor, la parametrii calitativi core</w:t>
      </w:r>
      <w:r w:rsidR="006401CF" w:rsidRPr="00FA2A14">
        <w:rPr>
          <w:rFonts w:ascii="Times New Roman" w:hAnsi="Times New Roman" w:cs="Times New Roman"/>
          <w:szCs w:val="24"/>
          <w:lang w:val="ro-RO"/>
        </w:rPr>
        <w:t>spunzători normelor în vigoare”.</w:t>
      </w:r>
    </w:p>
    <w:p w14:paraId="64DBC41D" w14:textId="77777777" w:rsidR="00497BB1" w:rsidRPr="00FA2A14" w:rsidRDefault="00497BB1" w:rsidP="00497BB1">
      <w:pPr>
        <w:shd w:val="clear" w:color="auto" w:fill="FFFFFF" w:themeFill="background1"/>
        <w:spacing w:after="0" w:line="240" w:lineRule="auto"/>
        <w:jc w:val="both"/>
        <w:rPr>
          <w:rFonts w:ascii="Times New Roman" w:hAnsi="Times New Roman" w:cs="Times New Roman"/>
          <w:strike/>
          <w:szCs w:val="24"/>
          <w:lang w:val="ro-RO"/>
        </w:rPr>
      </w:pPr>
    </w:p>
    <w:p w14:paraId="757FFE3D" w14:textId="77777777" w:rsidR="003B7CFE" w:rsidRPr="00FA2A14" w:rsidRDefault="003B7CFE" w:rsidP="003B7CFE">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Exemple de lucrări de întărire:</w:t>
      </w:r>
    </w:p>
    <w:p w14:paraId="7E9916E9" w14:textId="77777777" w:rsidR="003B7CFE"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FA2A14">
        <w:rPr>
          <w:rFonts w:ascii="Times New Roman" w:hAnsi="Times New Roman" w:cs="Times New Roman"/>
          <w:szCs w:val="24"/>
          <w:lang w:val="ro-RO"/>
        </w:rPr>
        <w:t>-</w:t>
      </w:r>
      <w:r w:rsidRPr="00FA2A14">
        <w:rPr>
          <w:rFonts w:ascii="Times New Roman" w:hAnsi="Times New Roman" w:cs="Times New Roman"/>
          <w:szCs w:val="24"/>
          <w:lang w:val="ro-RO"/>
        </w:rPr>
        <w:tab/>
        <w:t xml:space="preserve">creșterea capacității de distribuție a staţiilor de transformare de 110 kV/MT prin înlocuirea transformatoarelor de putere cu altele cu puteri superioare, </w:t>
      </w:r>
    </w:p>
    <w:p w14:paraId="5210D849" w14:textId="66C1D814" w:rsidR="003B7CFE"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FA2A14">
        <w:rPr>
          <w:rFonts w:ascii="Times New Roman" w:hAnsi="Times New Roman" w:cs="Times New Roman"/>
          <w:szCs w:val="24"/>
          <w:lang w:val="ro-RO"/>
        </w:rPr>
        <w:t>-</w:t>
      </w:r>
      <w:r w:rsidRPr="00FA2A14">
        <w:rPr>
          <w:rFonts w:ascii="Times New Roman" w:hAnsi="Times New Roman" w:cs="Times New Roman"/>
          <w:szCs w:val="24"/>
          <w:lang w:val="ro-RO"/>
        </w:rPr>
        <w:tab/>
        <w:t>creșterea capacității de distribuție a liniilor electrice existente prin înlocuirea conductoarelor și a elementelor de susținere, legătură și izolație cu altele cu caracteristici tehnice superioare, înlocuirea elementelor de protecție, automatizare și control</w:t>
      </w:r>
      <w:r w:rsidR="00C27A98" w:rsidRPr="00FA2A14">
        <w:rPr>
          <w:rFonts w:ascii="Times New Roman" w:hAnsi="Times New Roman" w:cs="Times New Roman"/>
          <w:szCs w:val="24"/>
          <w:lang w:val="ro-RO"/>
        </w:rPr>
        <w:t>,</w:t>
      </w:r>
    </w:p>
    <w:p w14:paraId="0EC14FE9" w14:textId="64651306" w:rsidR="00497BB1"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CC7A58">
        <w:rPr>
          <w:rFonts w:ascii="Times New Roman" w:hAnsi="Times New Roman" w:cs="Times New Roman"/>
          <w:szCs w:val="24"/>
          <w:lang w:val="ro-RO"/>
        </w:rPr>
        <w:t>-</w:t>
      </w:r>
      <w:r w:rsidRPr="00CC7A58">
        <w:rPr>
          <w:rFonts w:ascii="Times New Roman" w:hAnsi="Times New Roman" w:cs="Times New Roman"/>
          <w:szCs w:val="24"/>
          <w:lang w:val="ro-RO"/>
        </w:rPr>
        <w:tab/>
        <w:t>creșterea capacității de distribuție a posturilor de transformarea MT/JT prin înlocuirea transformatoarelor de putere cu altele cu puteri superioare, extinderea tabloului de joasă tensiune.</w:t>
      </w:r>
    </w:p>
    <w:p w14:paraId="05212A6C" w14:textId="77777777" w:rsidR="003B7CFE" w:rsidRPr="00FA2A14" w:rsidRDefault="003B7CFE" w:rsidP="00EC1B8B">
      <w:pPr>
        <w:shd w:val="clear" w:color="auto" w:fill="FFFFFF" w:themeFill="background1"/>
        <w:spacing w:after="0" w:line="240" w:lineRule="auto"/>
        <w:ind w:left="810" w:hanging="810"/>
        <w:jc w:val="both"/>
        <w:rPr>
          <w:rFonts w:ascii="Times New Roman" w:hAnsi="Times New Roman" w:cs="Times New Roman"/>
          <w:szCs w:val="24"/>
          <w:lang w:val="ro-RO"/>
        </w:rPr>
      </w:pPr>
    </w:p>
    <w:p w14:paraId="74785E63" w14:textId="0D623846" w:rsidR="00A1540D" w:rsidRPr="00FA2A14" w:rsidRDefault="00497BB1"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Proiectele propuse vor viza lucrări de întărire a reţelei electrice în amonte de punctul de racordare pentru crearea condițiilor tehnice necesare racordării centralelor de producere a energiei electrice </w:t>
      </w:r>
      <w:r w:rsidR="003B7CFE" w:rsidRPr="00FA2A14">
        <w:rPr>
          <w:rFonts w:ascii="Times New Roman" w:hAnsi="Times New Roman" w:cs="Times New Roman"/>
          <w:szCs w:val="24"/>
          <w:lang w:val="ro-RO"/>
        </w:rPr>
        <w:t>din surse</w:t>
      </w:r>
      <w:r w:rsidRPr="00FA2A14">
        <w:rPr>
          <w:rFonts w:ascii="Times New Roman" w:hAnsi="Times New Roman" w:cs="Times New Roman"/>
          <w:szCs w:val="24"/>
          <w:lang w:val="ro-RO"/>
        </w:rPr>
        <w:t xml:space="preserve"> regenerabile. Acestea vor fi realizate în termenii și condițiile prevăzute în contractul de racordare încheiat cu producătorul de energie.</w:t>
      </w:r>
    </w:p>
    <w:p w14:paraId="0380818D" w14:textId="77777777" w:rsidR="00A1540D" w:rsidRPr="00FA2A14" w:rsidRDefault="00A1540D" w:rsidP="00497BB1">
      <w:pPr>
        <w:shd w:val="clear" w:color="auto" w:fill="FFFFFF" w:themeFill="background1"/>
        <w:spacing w:after="0" w:line="240" w:lineRule="auto"/>
        <w:jc w:val="both"/>
        <w:rPr>
          <w:rFonts w:ascii="Times New Roman" w:hAnsi="Times New Roman" w:cs="Times New Roman"/>
          <w:szCs w:val="24"/>
          <w:lang w:val="ro-RO"/>
        </w:rPr>
      </w:pPr>
    </w:p>
    <w:p w14:paraId="498AFF7E" w14:textId="53ABABDC" w:rsidR="00A1540D" w:rsidRPr="00FA2A14" w:rsidRDefault="002D1CD0" w:rsidP="00646CA3">
      <w:pPr>
        <w:pStyle w:val="ListParagraph"/>
        <w:numPr>
          <w:ilvl w:val="0"/>
          <w:numId w:val="50"/>
        </w:numPr>
        <w:shd w:val="clear" w:color="auto" w:fill="FFFFFF" w:themeFill="background1"/>
        <w:contextualSpacing/>
        <w:rPr>
          <w:rFonts w:cs="Times New Roman"/>
          <w:b/>
          <w:bCs/>
          <w:strike/>
          <w:szCs w:val="24"/>
          <w:lang w:val="ro-RO"/>
        </w:rPr>
      </w:pPr>
      <w:r w:rsidRPr="00FA2A14">
        <w:rPr>
          <w:rFonts w:cs="Times New Roman"/>
          <w:b/>
          <w:bCs/>
          <w:szCs w:val="24"/>
          <w:lang w:val="ro-RO"/>
        </w:rPr>
        <w:t xml:space="preserve">Alte activităţi / echipamente decât cele de mai sus pot fi considerate eligibile numai dacă solicitantul dovedeşte faptul că sunt absolut necesare în vederea preluării energiei produse din resurse regenerabile în condiţii de siguranţă a funcţionării SEN, în conformitate cu OS 6.1-sectorul distribuție. </w:t>
      </w:r>
      <w:r w:rsidRPr="00FA2A14">
        <w:rPr>
          <w:rFonts w:ascii="Times New Roman Bold" w:hAnsi="Times New Roman Bold" w:cs="Times New Roman"/>
          <w:b/>
          <w:bCs/>
          <w:szCs w:val="24"/>
          <w:lang w:val="ro-RO"/>
        </w:rPr>
        <w:t>Din această categorie pot face parte proiecte-pilot micro-grid, cu soluții specifice rețelelor inteligente:  stocarea energiei, flexibilitate</w:t>
      </w:r>
      <w:r w:rsidR="00535255">
        <w:rPr>
          <w:rFonts w:ascii="Times New Roman Bold" w:hAnsi="Times New Roman Bold" w:cs="Times New Roman"/>
          <w:b/>
          <w:bCs/>
          <w:szCs w:val="24"/>
          <w:lang w:val="ro-RO"/>
        </w:rPr>
        <w:t>,</w:t>
      </w:r>
      <w:r w:rsidRPr="00FA2A14">
        <w:rPr>
          <w:rFonts w:ascii="Times New Roman Bold" w:hAnsi="Times New Roman Bold" w:cs="Times New Roman"/>
          <w:b/>
          <w:bCs/>
          <w:szCs w:val="24"/>
          <w:lang w:val="ro-RO"/>
        </w:rPr>
        <w:t xml:space="preserve"> etc</w:t>
      </w:r>
      <w:r w:rsidR="00A1540D" w:rsidRPr="00FA2A14">
        <w:rPr>
          <w:rFonts w:ascii="Times New Roman Bold" w:hAnsi="Times New Roman Bold" w:cs="Times New Roman"/>
          <w:b/>
          <w:bCs/>
          <w:szCs w:val="24"/>
          <w:lang w:val="ro-RO"/>
        </w:rPr>
        <w:t>.</w:t>
      </w:r>
    </w:p>
    <w:p w14:paraId="4B3F402F" w14:textId="77777777" w:rsidR="00497BB1" w:rsidRPr="00FA2A14" w:rsidRDefault="00497BB1" w:rsidP="00497BB1">
      <w:pPr>
        <w:shd w:val="clear" w:color="auto" w:fill="FFFFFF" w:themeFill="background1"/>
        <w:spacing w:after="0" w:line="240" w:lineRule="auto"/>
        <w:jc w:val="both"/>
        <w:rPr>
          <w:rFonts w:ascii="Times New Roman" w:hAnsi="Times New Roman" w:cs="Times New Roman"/>
          <w:b/>
          <w:szCs w:val="24"/>
          <w:lang w:val="ro-RO"/>
        </w:rPr>
      </w:pPr>
    </w:p>
    <w:p w14:paraId="6B701F15" w14:textId="30125F54" w:rsidR="00497BB1" w:rsidRDefault="00497BB1" w:rsidP="00F35E3F">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Vor fi prioritare proiectele care fac subiectul investițiilor de întărire a rețelei de distribuție în amonte de punctul de racordare al producătorilor de energie finanțați în cadrul Axei prioritare 4, operațiunea 4.2. - </w:t>
      </w:r>
      <w:r w:rsidR="00BD6F4C" w:rsidRPr="00FA2A14">
        <w:rPr>
          <w:rFonts w:ascii="Times New Roman" w:hAnsi="Times New Roman" w:cs="Times New Roman"/>
          <w:szCs w:val="24"/>
          <w:lang w:val="ro-RO"/>
        </w:rPr>
        <w:t xml:space="preserve"> </w:t>
      </w:r>
      <w:r w:rsidRPr="00FA2A14">
        <w:rPr>
          <w:rFonts w:ascii="Times New Roman" w:hAnsi="Times New Roman" w:cs="Times New Roman"/>
          <w:i/>
          <w:szCs w:val="24"/>
          <w:lang w:val="ro-RO"/>
        </w:rPr>
        <w:t xml:space="preserve">“Sprijinirea investiţiilor în modernizarea şi realizarea de noi capacităţi de producere a energiei electrice şi termice, prin valorificarea resurselor energetice regenerabile: a biomasei, a resurselor hidroenergetice (în unităţi cu putere </w:t>
      </w:r>
      <w:r w:rsidRPr="00FA2A14">
        <w:rPr>
          <w:rFonts w:ascii="Times New Roman" w:hAnsi="Times New Roman" w:cs="Times New Roman"/>
          <w:i/>
          <w:szCs w:val="24"/>
          <w:lang w:val="ro-RO"/>
        </w:rPr>
        <w:lastRenderedPageBreak/>
        <w:t xml:space="preserve">instalată mai mică sau egală cu 10 MW), solare, eoliene, a biocombustibilului, a  resurselor geotermale şi a altor resurse regenerabile de energie” </w:t>
      </w:r>
      <w:r w:rsidR="00F35E3F">
        <w:rPr>
          <w:rFonts w:ascii="Times New Roman" w:hAnsi="Times New Roman" w:cs="Times New Roman"/>
          <w:szCs w:val="24"/>
          <w:lang w:val="ro-RO"/>
        </w:rPr>
        <w:t>din cadrul POSCCE 2007-2013 (a se vedea anexa 8 la ghidul solicitantului)</w:t>
      </w:r>
      <w:r w:rsidR="00734999">
        <w:rPr>
          <w:rFonts w:ascii="Times New Roman" w:hAnsi="Times New Roman" w:cs="Times New Roman"/>
          <w:szCs w:val="24"/>
          <w:lang w:val="ro-RO"/>
        </w:rPr>
        <w:t>.</w:t>
      </w:r>
    </w:p>
    <w:p w14:paraId="788CE640" w14:textId="1CE6F9F4" w:rsidR="006903A6" w:rsidRPr="00D45D72" w:rsidRDefault="006903A6" w:rsidP="00F35E3F">
      <w:pPr>
        <w:shd w:val="clear" w:color="auto" w:fill="FFFFFF" w:themeFill="background1"/>
        <w:spacing w:after="0" w:line="240" w:lineRule="auto"/>
        <w:jc w:val="both"/>
        <w:rPr>
          <w:rFonts w:ascii="Times New Roman" w:hAnsi="Times New Roman" w:cs="Times New Roman"/>
          <w:b/>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549"/>
      </w:tblGrid>
      <w:tr w:rsidR="006903A6" w:rsidRPr="00CE01BF" w14:paraId="35E9886D" w14:textId="77777777" w:rsidTr="005600AE">
        <w:trPr>
          <w:trHeight w:val="442"/>
        </w:trPr>
        <w:tc>
          <w:tcPr>
            <w:tcW w:w="10598" w:type="dxa"/>
          </w:tcPr>
          <w:p w14:paraId="4C094415" w14:textId="1A85ADC7" w:rsidR="00C5158B" w:rsidRPr="00FA2A14" w:rsidRDefault="006903A6" w:rsidP="005600AE">
            <w:pPr>
              <w:widowControl w:val="0"/>
              <w:spacing w:after="0"/>
              <w:jc w:val="both"/>
              <w:rPr>
                <w:rFonts w:ascii="Times New Roman" w:eastAsia="Calibri" w:hAnsi="Times New Roman" w:cs="Times New Roman"/>
                <w:b/>
                <w:color w:val="FF0000"/>
                <w:szCs w:val="24"/>
                <w:lang w:val="ro-RO"/>
              </w:rPr>
            </w:pPr>
            <w:r w:rsidRPr="00FA2A14">
              <w:rPr>
                <w:rFonts w:ascii="Times New Roman" w:eastAsia="Calibri" w:hAnsi="Times New Roman" w:cs="Times New Roman"/>
                <w:b/>
                <w:color w:val="FF0000"/>
                <w:szCs w:val="24"/>
                <w:lang w:val="ro-RO"/>
              </w:rPr>
              <w:t>Atenţie</w:t>
            </w:r>
            <w:r w:rsidRPr="00FA2A14">
              <w:rPr>
                <w:rFonts w:ascii="Times New Roman" w:eastAsia="Calibri" w:hAnsi="Times New Roman" w:cs="Times New Roman"/>
                <w:b/>
                <w:szCs w:val="24"/>
                <w:lang w:val="ro-RO"/>
              </w:rPr>
              <w:t xml:space="preserve"> </w:t>
            </w:r>
            <w:r w:rsidRPr="00FA2A14">
              <w:rPr>
                <w:rFonts w:ascii="Times New Roman" w:eastAsia="Calibri" w:hAnsi="Times New Roman" w:cs="Times New Roman"/>
                <w:b/>
                <w:color w:val="FF0000"/>
                <w:szCs w:val="24"/>
                <w:lang w:val="ro-RO"/>
              </w:rPr>
              <w:t xml:space="preserve">! </w:t>
            </w:r>
          </w:p>
          <w:p w14:paraId="1A4F43CC" w14:textId="77777777" w:rsidR="004850C1" w:rsidRPr="00FA2A14" w:rsidRDefault="004850C1" w:rsidP="005600AE">
            <w:pPr>
              <w:widowControl w:val="0"/>
              <w:spacing w:after="0"/>
              <w:jc w:val="both"/>
              <w:rPr>
                <w:rFonts w:ascii="Times New Roman" w:eastAsia="Calibri" w:hAnsi="Times New Roman" w:cs="Times New Roman"/>
                <w:b/>
                <w:color w:val="FF0000"/>
                <w:szCs w:val="24"/>
                <w:lang w:val="ro-RO"/>
              </w:rPr>
            </w:pPr>
          </w:p>
          <w:p w14:paraId="6E3D5F64" w14:textId="5E9B4E05" w:rsidR="004850C1" w:rsidRPr="00FA2A14" w:rsidRDefault="004850C1"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Reţea inteligentă - reţea de electricitate, care poate integra eficient, din punct de vedere al costurilor, modalitatea de a acţiona a tuturor utilizatorilor conectaţi la reţea - producători, consumatori şi autoproducători – printr-o circulaţie bidirecţională a fluxurilor de puteri şi a informaţiilor, în scopul de a asigura un sistem energetic eficient economic, sustenabil, cu pierderi de energie reduse şi un nivel ridicat de calitate şi securitate în continuitatea şi siguranţa alimentării cu energie electrică;</w:t>
            </w:r>
          </w:p>
          <w:p w14:paraId="787EE756" w14:textId="77777777" w:rsidR="00D31FBB" w:rsidRPr="00FA2A14" w:rsidRDefault="00D31FBB" w:rsidP="008140CF">
            <w:pPr>
              <w:widowControl w:val="0"/>
              <w:spacing w:after="0" w:line="240" w:lineRule="auto"/>
              <w:jc w:val="both"/>
              <w:rPr>
                <w:rFonts w:ascii="Times New Roman" w:eastAsia="Calibri" w:hAnsi="Times New Roman" w:cs="Times New Roman"/>
                <w:i/>
                <w:szCs w:val="24"/>
                <w:lang w:val="ro-RO"/>
              </w:rPr>
            </w:pPr>
          </w:p>
          <w:p w14:paraId="070D0A42" w14:textId="396D76A4" w:rsidR="004850C1" w:rsidRPr="00FA2A14" w:rsidRDefault="00D31FBB"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Activităţi</w:t>
            </w:r>
            <w:r w:rsidR="00B635D9" w:rsidRPr="00FA2A14">
              <w:rPr>
                <w:rFonts w:ascii="Times New Roman" w:eastAsia="Calibri" w:hAnsi="Times New Roman" w:cs="Times New Roman"/>
                <w:i/>
                <w:szCs w:val="24"/>
                <w:lang w:val="ro-RO"/>
              </w:rPr>
              <w:t>le</w:t>
            </w:r>
            <w:r w:rsidRPr="00FA2A14">
              <w:rPr>
                <w:rFonts w:ascii="Times New Roman" w:eastAsia="Calibri" w:hAnsi="Times New Roman" w:cs="Times New Roman"/>
                <w:i/>
                <w:szCs w:val="24"/>
                <w:lang w:val="ro-RO"/>
              </w:rPr>
              <w:t xml:space="preserve"> prevăzute în proiect pot fi eligibile  numai dacă solicitantul dovedeşte faptul că sunt absolut necesare în vederea preluării energiei produse din resurse regenerabile în condiţii de siguranţă a funcţionării SEN, în conformitate cu OS 6.1-sectorul distribuție</w:t>
            </w:r>
          </w:p>
          <w:p w14:paraId="50598462" w14:textId="77777777" w:rsidR="00D31FBB" w:rsidRPr="00FA2A14" w:rsidRDefault="00D31FBB" w:rsidP="008140CF">
            <w:pPr>
              <w:widowControl w:val="0"/>
              <w:spacing w:after="0" w:line="240" w:lineRule="auto"/>
              <w:jc w:val="both"/>
              <w:rPr>
                <w:rFonts w:ascii="Times New Roman" w:hAnsi="Times New Roman" w:cs="Times New Roman"/>
                <w:i/>
                <w:szCs w:val="24"/>
                <w:lang w:val="ro-RO"/>
              </w:rPr>
            </w:pPr>
          </w:p>
          <w:p w14:paraId="4B1A598C" w14:textId="281FB02F" w:rsidR="00C5158B" w:rsidRPr="00FA2A14" w:rsidRDefault="00C5158B"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hAnsi="Times New Roman" w:cs="Times New Roman"/>
                <w:i/>
                <w:szCs w:val="24"/>
                <w:lang w:val="ro-RO"/>
              </w:rPr>
              <w:t>Nu se vor finanța lucrări pentru realizarea instalației de racordare, respectiv a instalațiilor cuprinse între punctul de racordare și punctul de delimitare</w:t>
            </w:r>
            <w:r w:rsidR="006401CF" w:rsidRPr="00FA2A14">
              <w:rPr>
                <w:rFonts w:ascii="Times New Roman" w:hAnsi="Times New Roman" w:cs="Times New Roman"/>
                <w:i/>
                <w:szCs w:val="24"/>
                <w:lang w:val="ro-RO"/>
              </w:rPr>
              <w:t>.</w:t>
            </w:r>
          </w:p>
          <w:p w14:paraId="4CEA1B89" w14:textId="77777777" w:rsidR="00C5158B" w:rsidRPr="00FA2A14" w:rsidRDefault="00C5158B" w:rsidP="008140CF">
            <w:pPr>
              <w:widowControl w:val="0"/>
              <w:spacing w:after="0" w:line="240" w:lineRule="auto"/>
              <w:jc w:val="both"/>
              <w:rPr>
                <w:rFonts w:ascii="Times New Roman" w:eastAsia="Calibri" w:hAnsi="Times New Roman" w:cs="Times New Roman"/>
                <w:i/>
                <w:szCs w:val="24"/>
                <w:lang w:val="ro-RO"/>
              </w:rPr>
            </w:pPr>
          </w:p>
          <w:p w14:paraId="122BD07A" w14:textId="3FEFF046" w:rsidR="006903A6" w:rsidRPr="00FA2A14" w:rsidRDefault="006903A6" w:rsidP="008140CF">
            <w:pPr>
              <w:widowControl w:val="0"/>
              <w:spacing w:after="0" w:line="240" w:lineRule="auto"/>
              <w:jc w:val="both"/>
              <w:rPr>
                <w:rFonts w:eastAsiaTheme="minorEastAsia" w:cs="Times New Roman"/>
                <w:i/>
                <w:szCs w:val="24"/>
                <w:lang w:val="ro-RO"/>
              </w:rPr>
            </w:pPr>
            <w:r w:rsidRPr="00FA2A14">
              <w:rPr>
                <w:rFonts w:ascii="Times New Roman" w:eastAsia="Calibri" w:hAnsi="Times New Roman" w:cs="Times New Roman"/>
                <w:i/>
                <w:szCs w:val="24"/>
                <w:lang w:val="ro-RO"/>
              </w:rPr>
              <w:t>În scopul asigurării unei identităţi vizuale armonioase şi pentru respectarea unitară a re</w:t>
            </w:r>
            <w:r w:rsidR="00AF36E3" w:rsidRPr="00FA2A14">
              <w:rPr>
                <w:rFonts w:ascii="Times New Roman" w:eastAsia="Calibri" w:hAnsi="Times New Roman" w:cs="Times New Roman"/>
                <w:i/>
                <w:szCs w:val="24"/>
                <w:lang w:val="ro-RO"/>
              </w:rPr>
              <w:t>gulilor privind vizibilitatea, b</w:t>
            </w:r>
            <w:r w:rsidRPr="00FA2A14">
              <w:rPr>
                <w:rFonts w:ascii="Times New Roman" w:eastAsia="Calibri" w:hAnsi="Times New Roman" w:cs="Times New Roman"/>
                <w:i/>
                <w:szCs w:val="24"/>
                <w:lang w:val="ro-RO"/>
              </w:rPr>
              <w:t xml:space="preserve">eneficiarii vor trebui să aplice cel puţin măsurile minime obligatorii din cadrul Manualului de Identitate Vizuală pentru Instrumente Structurale 2014-2020 (care poate fi accesat la adresa </w:t>
            </w:r>
            <w:hyperlink r:id="rId14" w:history="1">
              <w:r w:rsidRPr="00FA2A14">
                <w:rPr>
                  <w:rFonts w:ascii="Times New Roman" w:eastAsia="Calibri" w:hAnsi="Times New Roman" w:cs="Times New Roman"/>
                  <w:i/>
                  <w:color w:val="0000FF"/>
                  <w:szCs w:val="24"/>
                  <w:u w:val="single"/>
                  <w:lang w:val="ro-RO"/>
                </w:rPr>
                <w:t>www.fonduri-ue.ro/transparenta/comunicare</w:t>
              </w:r>
            </w:hyperlink>
            <w:r w:rsidRPr="00FA2A14">
              <w:rPr>
                <w:rFonts w:ascii="Times New Roman" w:eastAsia="Calibri" w:hAnsi="Times New Roman" w:cs="Times New Roman"/>
                <w:i/>
                <w:szCs w:val="24"/>
                <w:lang w:val="ro-RO"/>
              </w:rPr>
              <w:t xml:space="preserve">). </w:t>
            </w:r>
          </w:p>
        </w:tc>
      </w:tr>
    </w:tbl>
    <w:p w14:paraId="5B238899" w14:textId="77777777" w:rsidR="006903A6" w:rsidRPr="00FA2A14" w:rsidRDefault="006903A6" w:rsidP="006903A6">
      <w:pPr>
        <w:spacing w:after="0"/>
        <w:jc w:val="both"/>
        <w:rPr>
          <w:rFonts w:ascii="Times New Roman" w:hAnsi="Times New Roman" w:cs="Times New Roman"/>
          <w:b/>
          <w:szCs w:val="24"/>
          <w:lang w:val="ro-RO"/>
        </w:rPr>
      </w:pPr>
    </w:p>
    <w:p w14:paraId="7D3C4EF6" w14:textId="77777777" w:rsidR="00D65E77" w:rsidRPr="00FA2A14" w:rsidRDefault="00D65E77" w:rsidP="00D65E77">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4" w:name="_Toc453817651"/>
      <w:r w:rsidRPr="00FA2A14">
        <w:rPr>
          <w:rFonts w:eastAsia="MS Mincho" w:cs="Arial"/>
          <w:b/>
          <w:bCs/>
          <w:iCs/>
          <w:sz w:val="28"/>
          <w:szCs w:val="28"/>
          <w:lang w:val="ro-RO"/>
        </w:rPr>
        <w:t>1.4. Tipuri de solicitanţi</w:t>
      </w:r>
      <w:bookmarkEnd w:id="14"/>
    </w:p>
    <w:p w14:paraId="0DAE3D77" w14:textId="77777777" w:rsidR="00D65E77" w:rsidRPr="00FA2A14" w:rsidRDefault="00D65E77" w:rsidP="00D65E77">
      <w:pPr>
        <w:widowControl w:val="0"/>
        <w:tabs>
          <w:tab w:val="left" w:pos="1404"/>
        </w:tabs>
        <w:spacing w:after="0"/>
        <w:rPr>
          <w:rFonts w:ascii="Times New Roman" w:eastAsiaTheme="minorEastAsia" w:hAnsi="Times New Roman" w:cs="Times New Roman"/>
          <w:szCs w:val="24"/>
          <w:lang w:val="ro-RO"/>
        </w:rPr>
      </w:pPr>
    </w:p>
    <w:p w14:paraId="15775F56" w14:textId="1F912855" w:rsidR="006D2108" w:rsidRDefault="004044F9" w:rsidP="004044F9">
      <w:pPr>
        <w:shd w:val="clear" w:color="auto" w:fill="FFFFFF" w:themeFill="background1"/>
        <w:spacing w:after="0" w:line="240" w:lineRule="auto"/>
        <w:jc w:val="both"/>
        <w:rPr>
          <w:rFonts w:ascii="Times New Roman" w:hAnsi="Times New Roman"/>
          <w:lang w:val="ro-RO"/>
        </w:rPr>
      </w:pPr>
      <w:r w:rsidRPr="00FA2A14">
        <w:rPr>
          <w:rFonts w:ascii="Times New Roman" w:hAnsi="Times New Roman"/>
          <w:lang w:val="ro-RO"/>
        </w:rPr>
        <w:t>Solicitanții eligibili în cadrul OS 6.1, distributie sunt:</w:t>
      </w:r>
    </w:p>
    <w:p w14:paraId="22900F20" w14:textId="58F6BCF3" w:rsidR="006903A6" w:rsidRPr="00FA2A14" w:rsidRDefault="004044F9" w:rsidP="00646CA3">
      <w:pPr>
        <w:numPr>
          <w:ilvl w:val="0"/>
          <w:numId w:val="22"/>
        </w:numPr>
        <w:shd w:val="clear" w:color="auto" w:fill="FFFFFF" w:themeFill="background1"/>
        <w:spacing w:after="0" w:line="240" w:lineRule="auto"/>
        <w:jc w:val="both"/>
        <w:rPr>
          <w:rFonts w:ascii="Times New Roman" w:hAnsi="Times New Roman" w:cs="Times New Roman"/>
          <w:b/>
          <w:i/>
          <w:szCs w:val="24"/>
          <w:lang w:val="ro-RO"/>
        </w:rPr>
      </w:pPr>
      <w:r w:rsidRPr="00FA2A14">
        <w:rPr>
          <w:rFonts w:ascii="TimesNewRomanPSMT" w:hAnsi="TimesNewRomanPSMT" w:cs="TimesNewRomanPSMT"/>
          <w:b/>
          <w:szCs w:val="24"/>
          <w:lang w:val="ro-RO"/>
        </w:rPr>
        <w:t>Operatorii de distribuţie/transport a energiei electrice</w:t>
      </w:r>
      <w:r w:rsidRPr="00FA2A14">
        <w:rPr>
          <w:rFonts w:ascii="TimesNewRomanPSMT" w:hAnsi="TimesNewRomanPSMT" w:cs="TimesNewRomanPSMT"/>
          <w:szCs w:val="24"/>
          <w:lang w:val="ro-RO"/>
        </w:rPr>
        <w:t xml:space="preserve"> care preiau energie produsă din resurse regenerabile de energie</w:t>
      </w:r>
    </w:p>
    <w:p w14:paraId="0BA1135F" w14:textId="77777777" w:rsidR="002576B0" w:rsidRPr="00FA2A14" w:rsidRDefault="002576B0" w:rsidP="002576B0">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5" w:name="_Toc453817652"/>
      <w:r w:rsidRPr="00FA2A14">
        <w:rPr>
          <w:rFonts w:eastAsia="MS Mincho" w:cs="Arial"/>
          <w:b/>
          <w:bCs/>
          <w:iCs/>
          <w:sz w:val="28"/>
          <w:szCs w:val="28"/>
          <w:lang w:val="ro-RO"/>
        </w:rPr>
        <w:t>1.5. Grup ţintă</w:t>
      </w:r>
      <w:bookmarkEnd w:id="15"/>
      <w:r w:rsidRPr="00FA2A14">
        <w:rPr>
          <w:rFonts w:eastAsia="MS Mincho" w:cs="Arial"/>
          <w:b/>
          <w:bCs/>
          <w:iCs/>
          <w:sz w:val="28"/>
          <w:szCs w:val="28"/>
          <w:lang w:val="ro-RO"/>
        </w:rPr>
        <w:t xml:space="preserve"> </w:t>
      </w:r>
    </w:p>
    <w:p w14:paraId="3D70E7B2" w14:textId="77777777" w:rsidR="006903A6" w:rsidRPr="00FA2A14" w:rsidRDefault="006903A6" w:rsidP="005725DB">
      <w:pPr>
        <w:widowControl w:val="0"/>
        <w:spacing w:after="0"/>
        <w:jc w:val="both"/>
        <w:rPr>
          <w:rFonts w:ascii="Times New Roman" w:eastAsiaTheme="minorEastAsia" w:hAnsi="Times New Roman" w:cs="Times New Roman"/>
          <w:szCs w:val="24"/>
          <w:lang w:val="ro-RO"/>
        </w:rPr>
      </w:pPr>
    </w:p>
    <w:p w14:paraId="2F757CBE" w14:textId="45E79EF1" w:rsidR="006903A6" w:rsidRPr="00FA2A14" w:rsidRDefault="008140CF" w:rsidP="005725DB">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Nu se aplică</w:t>
      </w:r>
    </w:p>
    <w:p w14:paraId="493F6023" w14:textId="77777777" w:rsidR="00145CDA" w:rsidRPr="00FA2A14" w:rsidRDefault="00145CDA"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FA2A14" w:rsidRDefault="002576B0" w:rsidP="002576B0">
      <w:pPr>
        <w:pStyle w:val="Heading2"/>
        <w:spacing w:line="276" w:lineRule="auto"/>
      </w:pPr>
      <w:bookmarkStart w:id="16" w:name="_Toc453817653"/>
      <w:r w:rsidRPr="00FA2A14">
        <w:t>1.6. Indicatori</w:t>
      </w:r>
      <w:bookmarkEnd w:id="16"/>
      <w:r w:rsidRPr="00FA2A14">
        <w:t xml:space="preserve"> </w:t>
      </w:r>
    </w:p>
    <w:p w14:paraId="22FFBCBA" w14:textId="77777777" w:rsidR="004044F9" w:rsidRPr="00FA2A14"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336" w:type="dxa"/>
        <w:jc w:val="center"/>
        <w:tblLook w:val="04A0" w:firstRow="1" w:lastRow="0" w:firstColumn="1" w:lastColumn="0" w:noHBand="0" w:noVBand="1"/>
      </w:tblPr>
      <w:tblGrid>
        <w:gridCol w:w="716"/>
        <w:gridCol w:w="6850"/>
        <w:gridCol w:w="2770"/>
      </w:tblGrid>
      <w:tr w:rsidR="004044F9" w:rsidRPr="00FA2A14" w14:paraId="035FEC94" w14:textId="77777777" w:rsidTr="00DC1844">
        <w:trPr>
          <w:tblHeader/>
          <w:jc w:val="center"/>
        </w:trPr>
        <w:tc>
          <w:tcPr>
            <w:tcW w:w="716" w:type="dxa"/>
          </w:tcPr>
          <w:p w14:paraId="4E590C45" w14:textId="77777777"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ID</w:t>
            </w:r>
          </w:p>
        </w:tc>
        <w:tc>
          <w:tcPr>
            <w:tcW w:w="6850" w:type="dxa"/>
          </w:tcPr>
          <w:p w14:paraId="493887BC" w14:textId="331DEAD3"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 xml:space="preserve">Indicatori obligatorii la </w:t>
            </w:r>
            <w:r w:rsidR="007009DB" w:rsidRPr="00FA2A14">
              <w:rPr>
                <w:rFonts w:cs="Times New Roman"/>
                <w:bCs/>
                <w:color w:val="231F20"/>
                <w:sz w:val="20"/>
                <w:szCs w:val="20"/>
                <w:lang w:val="ro-RO"/>
              </w:rPr>
              <w:t>nivel de proiect</w:t>
            </w:r>
          </w:p>
        </w:tc>
        <w:tc>
          <w:tcPr>
            <w:tcW w:w="2770" w:type="dxa"/>
          </w:tcPr>
          <w:p w14:paraId="18BC1AE1" w14:textId="77777777"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Unitate de măsură</w:t>
            </w:r>
          </w:p>
        </w:tc>
      </w:tr>
      <w:tr w:rsidR="00B01182" w:rsidRPr="00FA2A14" w14:paraId="2CC5803F" w14:textId="77777777" w:rsidTr="00DC1844">
        <w:trPr>
          <w:jc w:val="center"/>
        </w:trPr>
        <w:tc>
          <w:tcPr>
            <w:tcW w:w="716" w:type="dxa"/>
          </w:tcPr>
          <w:p w14:paraId="12039E25" w14:textId="77777777" w:rsidR="00B01182" w:rsidRPr="00FA2A14" w:rsidRDefault="00B01182" w:rsidP="004044F9">
            <w:pPr>
              <w:widowControl w:val="0"/>
              <w:autoSpaceDE w:val="0"/>
              <w:autoSpaceDN w:val="0"/>
              <w:adjustRightInd w:val="0"/>
              <w:rPr>
                <w:rFonts w:cs="Times New Roman"/>
                <w:sz w:val="20"/>
                <w:szCs w:val="20"/>
                <w:lang w:val="ro-RO"/>
              </w:rPr>
            </w:pPr>
            <w:r w:rsidRPr="00FA2A14">
              <w:rPr>
                <w:rFonts w:cs="Times New Roman"/>
                <w:sz w:val="20"/>
                <w:szCs w:val="20"/>
                <w:lang w:val="ro-RO"/>
              </w:rPr>
              <w:t>2S54</w:t>
            </w:r>
          </w:p>
        </w:tc>
        <w:tc>
          <w:tcPr>
            <w:tcW w:w="6850" w:type="dxa"/>
          </w:tcPr>
          <w:p w14:paraId="2FD6A3A5" w14:textId="2D8159A0" w:rsidR="00B01182" w:rsidRPr="00FA2A14" w:rsidRDefault="003559D3" w:rsidP="003559D3">
            <w:pPr>
              <w:autoSpaceDE w:val="0"/>
              <w:autoSpaceDN w:val="0"/>
              <w:adjustRightInd w:val="0"/>
              <w:jc w:val="both"/>
              <w:rPr>
                <w:rFonts w:cs="Times New Roman"/>
                <w:sz w:val="20"/>
                <w:szCs w:val="20"/>
                <w:lang w:val="ro-RO"/>
              </w:rPr>
            </w:pPr>
            <w:r w:rsidRPr="00FA2A14">
              <w:rPr>
                <w:rFonts w:ascii="Times New Roman" w:hAnsi="Times New Roman" w:cs="Times New Roman"/>
                <w:szCs w:val="24"/>
                <w:lang w:val="ro-RO"/>
              </w:rPr>
              <w:t>Staț</w:t>
            </w:r>
            <w:r w:rsidR="00B01182" w:rsidRPr="00FA2A14">
              <w:rPr>
                <w:rFonts w:ascii="Times New Roman" w:hAnsi="Times New Roman" w:cs="Times New Roman"/>
                <w:szCs w:val="24"/>
                <w:lang w:val="ro-RO"/>
              </w:rPr>
              <w:t>ii de transformare modernizate / noi opera</w:t>
            </w:r>
            <w:r w:rsidRPr="00FA2A14">
              <w:rPr>
                <w:rFonts w:ascii="Times New Roman" w:hAnsi="Times New Roman" w:cs="Times New Roman"/>
                <w:szCs w:val="24"/>
                <w:lang w:val="ro-RO"/>
              </w:rPr>
              <w:t>ț</w:t>
            </w:r>
            <w:r w:rsidR="00B01182" w:rsidRPr="00FA2A14">
              <w:rPr>
                <w:rFonts w:ascii="Times New Roman" w:hAnsi="Times New Roman" w:cs="Times New Roman"/>
                <w:szCs w:val="24"/>
                <w:lang w:val="ro-RO"/>
              </w:rPr>
              <w:t>ionale pentru preluarea energiei produse din surse regen</w:t>
            </w:r>
            <w:r w:rsidRPr="00FA2A14">
              <w:rPr>
                <w:rFonts w:ascii="Times New Roman" w:hAnsi="Times New Roman" w:cs="Times New Roman"/>
                <w:szCs w:val="24"/>
                <w:lang w:val="ro-RO"/>
              </w:rPr>
              <w:t>e</w:t>
            </w:r>
            <w:r w:rsidR="00B01182" w:rsidRPr="00FA2A14">
              <w:rPr>
                <w:rFonts w:ascii="Times New Roman" w:hAnsi="Times New Roman" w:cs="Times New Roman"/>
                <w:szCs w:val="24"/>
                <w:lang w:val="ro-RO"/>
              </w:rPr>
              <w:t>rabile</w:t>
            </w:r>
          </w:p>
        </w:tc>
        <w:tc>
          <w:tcPr>
            <w:tcW w:w="2770" w:type="dxa"/>
          </w:tcPr>
          <w:p w14:paraId="5850BF3E" w14:textId="636DE924" w:rsidR="00B01182" w:rsidRPr="00FA2A14" w:rsidRDefault="007625F9" w:rsidP="004044F9">
            <w:pPr>
              <w:widowControl w:val="0"/>
              <w:autoSpaceDE w:val="0"/>
              <w:autoSpaceDN w:val="0"/>
              <w:adjustRightInd w:val="0"/>
              <w:ind w:left="100"/>
              <w:rPr>
                <w:rFonts w:cs="Times New Roman"/>
                <w:sz w:val="20"/>
                <w:szCs w:val="20"/>
                <w:lang w:val="ro-RO"/>
              </w:rPr>
            </w:pPr>
            <w:r>
              <w:rPr>
                <w:rFonts w:ascii="Times New Roman" w:hAnsi="Times New Roman"/>
                <w:lang w:val="ro-RO"/>
              </w:rPr>
              <w:t>Nr. Staț</w:t>
            </w:r>
            <w:r w:rsidR="00B01182" w:rsidRPr="00FA2A14">
              <w:rPr>
                <w:rFonts w:ascii="Times New Roman" w:hAnsi="Times New Roman"/>
                <w:lang w:val="ro-RO"/>
              </w:rPr>
              <w:t>ii</w:t>
            </w:r>
          </w:p>
        </w:tc>
      </w:tr>
      <w:tr w:rsidR="00101FD1" w:rsidRPr="00FA2A14" w14:paraId="007CA842" w14:textId="77777777" w:rsidTr="00DC1844">
        <w:trPr>
          <w:jc w:val="center"/>
        </w:trPr>
        <w:tc>
          <w:tcPr>
            <w:tcW w:w="716" w:type="dxa"/>
          </w:tcPr>
          <w:p w14:paraId="16CA0181" w14:textId="77777777" w:rsidR="00101FD1" w:rsidRPr="00DB1625" w:rsidRDefault="00101FD1" w:rsidP="004044F9">
            <w:pPr>
              <w:widowControl w:val="0"/>
              <w:autoSpaceDE w:val="0"/>
              <w:autoSpaceDN w:val="0"/>
              <w:adjustRightInd w:val="0"/>
              <w:rPr>
                <w:rFonts w:cs="Times New Roman"/>
                <w:sz w:val="20"/>
                <w:szCs w:val="20"/>
                <w:lang w:val="ro-RO"/>
              </w:rPr>
            </w:pPr>
          </w:p>
        </w:tc>
        <w:tc>
          <w:tcPr>
            <w:tcW w:w="6850" w:type="dxa"/>
          </w:tcPr>
          <w:p w14:paraId="5EA8766C" w14:textId="48860D2D" w:rsidR="00101FD1" w:rsidRPr="00DB1625" w:rsidRDefault="00101FD1" w:rsidP="00101FD1">
            <w:pPr>
              <w:tabs>
                <w:tab w:val="left" w:pos="979"/>
              </w:tabs>
              <w:autoSpaceDE w:val="0"/>
              <w:autoSpaceDN w:val="0"/>
              <w:adjustRightInd w:val="0"/>
              <w:jc w:val="both"/>
              <w:rPr>
                <w:rFonts w:ascii="Times New Roman" w:hAnsi="Times New Roman" w:cs="Times New Roman"/>
                <w:i/>
                <w:szCs w:val="24"/>
                <w:lang w:val="ro-RO"/>
              </w:rPr>
            </w:pPr>
            <w:r w:rsidRPr="00DB1625">
              <w:rPr>
                <w:rFonts w:ascii="Times New Roman" w:hAnsi="Times New Roman" w:cs="Times New Roman"/>
                <w:i/>
                <w:szCs w:val="24"/>
                <w:lang w:val="ro-RO"/>
              </w:rPr>
              <w:t>Indicatori suplimentari</w:t>
            </w:r>
          </w:p>
        </w:tc>
        <w:tc>
          <w:tcPr>
            <w:tcW w:w="2770" w:type="dxa"/>
          </w:tcPr>
          <w:p w14:paraId="7FD3EECA" w14:textId="77777777" w:rsidR="00101FD1" w:rsidRPr="00FA2A14" w:rsidRDefault="00101FD1" w:rsidP="004044F9">
            <w:pPr>
              <w:widowControl w:val="0"/>
              <w:autoSpaceDE w:val="0"/>
              <w:autoSpaceDN w:val="0"/>
              <w:adjustRightInd w:val="0"/>
              <w:ind w:left="100"/>
              <w:rPr>
                <w:rFonts w:ascii="Times New Roman" w:hAnsi="Times New Roman"/>
                <w:lang w:val="ro-RO"/>
              </w:rPr>
            </w:pPr>
          </w:p>
        </w:tc>
      </w:tr>
      <w:tr w:rsidR="00522554" w:rsidRPr="00FA2A14" w14:paraId="798B2088" w14:textId="77777777" w:rsidTr="00DC1844">
        <w:trPr>
          <w:jc w:val="center"/>
        </w:trPr>
        <w:tc>
          <w:tcPr>
            <w:tcW w:w="716" w:type="dxa"/>
          </w:tcPr>
          <w:p w14:paraId="515896EE"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4EA30645" w14:textId="137AEFF0"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Posturi de transformare modernizate </w:t>
            </w:r>
          </w:p>
        </w:tc>
        <w:tc>
          <w:tcPr>
            <w:tcW w:w="2770" w:type="dxa"/>
          </w:tcPr>
          <w:p w14:paraId="5F346ECA" w14:textId="78BF59FA"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Nr. posturi</w:t>
            </w:r>
          </w:p>
        </w:tc>
      </w:tr>
      <w:tr w:rsidR="001D3D0E" w:rsidRPr="00FA2A14" w14:paraId="26723C15" w14:textId="77777777" w:rsidTr="00DC1844">
        <w:trPr>
          <w:jc w:val="center"/>
        </w:trPr>
        <w:tc>
          <w:tcPr>
            <w:tcW w:w="716" w:type="dxa"/>
          </w:tcPr>
          <w:p w14:paraId="5EF3A7E8" w14:textId="77777777" w:rsidR="001D3D0E" w:rsidRPr="00FA2A14" w:rsidRDefault="001D3D0E" w:rsidP="004044F9">
            <w:pPr>
              <w:widowControl w:val="0"/>
              <w:autoSpaceDE w:val="0"/>
              <w:autoSpaceDN w:val="0"/>
              <w:adjustRightInd w:val="0"/>
              <w:rPr>
                <w:rFonts w:cs="Times New Roman"/>
                <w:sz w:val="20"/>
                <w:szCs w:val="20"/>
                <w:lang w:val="ro-RO"/>
              </w:rPr>
            </w:pPr>
          </w:p>
        </w:tc>
        <w:tc>
          <w:tcPr>
            <w:tcW w:w="6850" w:type="dxa"/>
          </w:tcPr>
          <w:p w14:paraId="447D563C" w14:textId="6E538035" w:rsidR="001D3D0E" w:rsidRPr="00FA2A14" w:rsidRDefault="001D3D0E" w:rsidP="001D3D0E">
            <w:pPr>
              <w:autoSpaceDE w:val="0"/>
              <w:autoSpaceDN w:val="0"/>
              <w:adjustRightInd w:val="0"/>
              <w:jc w:val="both"/>
              <w:rPr>
                <w:rFonts w:ascii="Times New Roman" w:hAnsi="Times New Roman" w:cs="Times New Roman"/>
                <w:szCs w:val="24"/>
                <w:lang w:val="ro-RO"/>
              </w:rPr>
            </w:pPr>
            <w:r w:rsidRPr="00FA2A14">
              <w:rPr>
                <w:rFonts w:ascii="Times New Roman" w:hAnsi="Times New Roman" w:cs="Times New Roman"/>
                <w:szCs w:val="24"/>
                <w:lang w:val="ro-RO"/>
              </w:rPr>
              <w:t>Posturi de transformare noi</w:t>
            </w:r>
          </w:p>
        </w:tc>
        <w:tc>
          <w:tcPr>
            <w:tcW w:w="2770" w:type="dxa"/>
          </w:tcPr>
          <w:p w14:paraId="1762054E" w14:textId="254DB3AA" w:rsidR="001D3D0E" w:rsidRPr="00FA2A14" w:rsidRDefault="008140CF"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Nr. posturi</w:t>
            </w:r>
          </w:p>
        </w:tc>
      </w:tr>
      <w:tr w:rsidR="00522554" w:rsidRPr="00FA2A14" w14:paraId="78512E44" w14:textId="77777777" w:rsidTr="00DC1844">
        <w:trPr>
          <w:jc w:val="center"/>
        </w:trPr>
        <w:tc>
          <w:tcPr>
            <w:tcW w:w="716" w:type="dxa"/>
          </w:tcPr>
          <w:p w14:paraId="433003D8"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4103DED" w14:textId="146A7009"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110 kV modernizate </w:t>
            </w:r>
          </w:p>
        </w:tc>
        <w:tc>
          <w:tcPr>
            <w:tcW w:w="2770" w:type="dxa"/>
          </w:tcPr>
          <w:p w14:paraId="1E247961" w14:textId="5FEBCB0C"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1D3D0E" w:rsidRPr="00FA2A14" w14:paraId="688E17F4" w14:textId="77777777" w:rsidTr="00DC1844">
        <w:trPr>
          <w:jc w:val="center"/>
        </w:trPr>
        <w:tc>
          <w:tcPr>
            <w:tcW w:w="716" w:type="dxa"/>
          </w:tcPr>
          <w:p w14:paraId="7BC2B74D" w14:textId="77777777" w:rsidR="001D3D0E" w:rsidRPr="00FA2A14" w:rsidRDefault="001D3D0E" w:rsidP="004044F9">
            <w:pPr>
              <w:widowControl w:val="0"/>
              <w:autoSpaceDE w:val="0"/>
              <w:autoSpaceDN w:val="0"/>
              <w:adjustRightInd w:val="0"/>
              <w:rPr>
                <w:rFonts w:cs="Times New Roman"/>
                <w:sz w:val="20"/>
                <w:szCs w:val="20"/>
                <w:lang w:val="ro-RO"/>
              </w:rPr>
            </w:pPr>
          </w:p>
        </w:tc>
        <w:tc>
          <w:tcPr>
            <w:tcW w:w="6850" w:type="dxa"/>
          </w:tcPr>
          <w:p w14:paraId="77FEF37D" w14:textId="5258C9A2" w:rsidR="001D3D0E" w:rsidRPr="00FA2A14" w:rsidRDefault="001D3D0E" w:rsidP="001D3D0E">
            <w:pPr>
              <w:autoSpaceDE w:val="0"/>
              <w:autoSpaceDN w:val="0"/>
              <w:adjustRightInd w:val="0"/>
              <w:jc w:val="both"/>
              <w:rPr>
                <w:rFonts w:ascii="Times New Roman" w:hAnsi="Times New Roman" w:cs="Times New Roman"/>
                <w:szCs w:val="24"/>
                <w:lang w:val="ro-RO"/>
              </w:rPr>
            </w:pPr>
            <w:r w:rsidRPr="00FA2A14">
              <w:rPr>
                <w:rFonts w:ascii="Times New Roman" w:hAnsi="Times New Roman" w:cs="Times New Roman"/>
                <w:szCs w:val="24"/>
                <w:lang w:val="ro-RO"/>
              </w:rPr>
              <w:t>Linii electrice de 110 kV noi</w:t>
            </w:r>
          </w:p>
        </w:tc>
        <w:tc>
          <w:tcPr>
            <w:tcW w:w="2770" w:type="dxa"/>
          </w:tcPr>
          <w:p w14:paraId="0ACFFF9E" w14:textId="32C5640B" w:rsidR="001D3D0E" w:rsidRPr="00FA2A14" w:rsidRDefault="008140CF"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522554" w:rsidRPr="00FA2A14" w14:paraId="749FA7F4" w14:textId="77777777" w:rsidTr="00DC1844">
        <w:trPr>
          <w:jc w:val="center"/>
        </w:trPr>
        <w:tc>
          <w:tcPr>
            <w:tcW w:w="716" w:type="dxa"/>
          </w:tcPr>
          <w:p w14:paraId="0F17D321"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00B59BB" w14:textId="333C26D1"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medie tensiune modernizate </w:t>
            </w:r>
          </w:p>
        </w:tc>
        <w:tc>
          <w:tcPr>
            <w:tcW w:w="2770" w:type="dxa"/>
          </w:tcPr>
          <w:p w14:paraId="6E7E0C02" w14:textId="73D97588"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522554" w:rsidRPr="00FA2A14" w14:paraId="3DC4F5D6" w14:textId="77777777" w:rsidTr="00DC1844">
        <w:trPr>
          <w:jc w:val="center"/>
        </w:trPr>
        <w:tc>
          <w:tcPr>
            <w:tcW w:w="716" w:type="dxa"/>
          </w:tcPr>
          <w:p w14:paraId="10807519"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B190BC3" w14:textId="25A9E709"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joasă tensiune noi </w:t>
            </w:r>
          </w:p>
        </w:tc>
        <w:tc>
          <w:tcPr>
            <w:tcW w:w="2770" w:type="dxa"/>
          </w:tcPr>
          <w:p w14:paraId="7AE4FCD8" w14:textId="376D353D" w:rsidR="00B01182" w:rsidRPr="00FA2A14" w:rsidRDefault="000F4BD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w:t>
            </w:r>
            <w:r w:rsidR="00B01182" w:rsidRPr="00FA2A14">
              <w:rPr>
                <w:rFonts w:ascii="Times New Roman" w:hAnsi="Times New Roman"/>
                <w:lang w:val="ro-RO"/>
              </w:rPr>
              <w:t>m linii</w:t>
            </w:r>
          </w:p>
        </w:tc>
      </w:tr>
      <w:tr w:rsidR="00B01182" w:rsidRPr="00FA2A14" w14:paraId="038196B2" w14:textId="77777777" w:rsidTr="00DB1625">
        <w:trPr>
          <w:trHeight w:val="334"/>
          <w:jc w:val="center"/>
        </w:trPr>
        <w:tc>
          <w:tcPr>
            <w:tcW w:w="716" w:type="dxa"/>
          </w:tcPr>
          <w:p w14:paraId="1150E46A" w14:textId="77777777" w:rsidR="00B01182" w:rsidRPr="00FA2A14" w:rsidRDefault="00B01182" w:rsidP="00EB4587">
            <w:pPr>
              <w:widowControl w:val="0"/>
              <w:autoSpaceDE w:val="0"/>
              <w:autoSpaceDN w:val="0"/>
              <w:adjustRightInd w:val="0"/>
              <w:rPr>
                <w:rFonts w:cs="Times New Roman"/>
                <w:sz w:val="20"/>
                <w:szCs w:val="20"/>
                <w:lang w:val="ro-RO"/>
              </w:rPr>
            </w:pPr>
          </w:p>
        </w:tc>
        <w:tc>
          <w:tcPr>
            <w:tcW w:w="6850" w:type="dxa"/>
          </w:tcPr>
          <w:p w14:paraId="6757718D" w14:textId="568A640D" w:rsidR="00B01182" w:rsidRPr="00FA2A14" w:rsidRDefault="00B01182" w:rsidP="00EB4587">
            <w:pPr>
              <w:autoSpaceDE w:val="0"/>
              <w:autoSpaceDN w:val="0"/>
              <w:adjustRightInd w:val="0"/>
              <w:jc w:val="both"/>
              <w:rPr>
                <w:rFonts w:ascii="Times New Roman" w:eastAsiaTheme="minorHAnsi" w:hAnsi="Times New Roman" w:cs="Times New Roman"/>
                <w:szCs w:val="24"/>
                <w:lang w:val="ro-RO"/>
              </w:rPr>
            </w:pPr>
            <w:r w:rsidRPr="00FA2A14">
              <w:rPr>
                <w:rFonts w:ascii="Times New Roman" w:hAnsi="Times New Roman" w:cs="Times New Roman"/>
                <w:szCs w:val="24"/>
                <w:lang w:val="ro-RO"/>
              </w:rPr>
              <w:t>Sistem micro-grid</w:t>
            </w:r>
          </w:p>
        </w:tc>
        <w:tc>
          <w:tcPr>
            <w:tcW w:w="2770" w:type="dxa"/>
          </w:tcPr>
          <w:p w14:paraId="20AC0D29" w14:textId="14F57CB8" w:rsidR="00B01182" w:rsidRPr="00FA2A14" w:rsidRDefault="00B01182" w:rsidP="00EB4587">
            <w:pPr>
              <w:widowControl w:val="0"/>
              <w:autoSpaceDE w:val="0"/>
              <w:autoSpaceDN w:val="0"/>
              <w:adjustRightInd w:val="0"/>
              <w:ind w:left="100"/>
              <w:rPr>
                <w:rFonts w:ascii="Times New Roman" w:eastAsiaTheme="minorHAnsi" w:hAnsi="Times New Roman"/>
                <w:lang w:val="ro-RO"/>
              </w:rPr>
            </w:pPr>
            <w:r w:rsidRPr="00FA2A14">
              <w:rPr>
                <w:rFonts w:ascii="Times New Roman" w:hAnsi="Times New Roman"/>
                <w:lang w:val="ro-RO"/>
              </w:rPr>
              <w:t>Nr. sisteme</w:t>
            </w:r>
          </w:p>
        </w:tc>
      </w:tr>
    </w:tbl>
    <w:p w14:paraId="498BCEB4" w14:textId="77777777" w:rsidR="004044F9" w:rsidRPr="00FA2A14" w:rsidRDefault="004044F9" w:rsidP="004044F9">
      <w:pPr>
        <w:spacing w:after="0" w:line="240" w:lineRule="auto"/>
        <w:jc w:val="both"/>
        <w:rPr>
          <w:rFonts w:ascii="Times New Roman" w:hAnsi="Times New Roman" w:cs="Times New Roman"/>
          <w:bCs/>
          <w:szCs w:val="24"/>
          <w:lang w:val="ro-RO" w:eastAsia="en-GB"/>
        </w:rPr>
      </w:pPr>
    </w:p>
    <w:p w14:paraId="3398CF57" w14:textId="759FB1B4" w:rsidR="004044F9" w:rsidRPr="00FA2A14" w:rsidRDefault="004044F9" w:rsidP="004044F9">
      <w:pPr>
        <w:spacing w:after="0" w:line="240" w:lineRule="auto"/>
        <w:rPr>
          <w:rFonts w:ascii="Times New Roman" w:hAnsi="Times New Roman"/>
          <w:b/>
          <w:u w:val="single"/>
          <w:lang w:val="ro-RO"/>
        </w:rPr>
      </w:pPr>
      <w:r w:rsidRPr="00FA2A14">
        <w:rPr>
          <w:rFonts w:ascii="Times New Roman" w:hAnsi="Times New Roman"/>
          <w:b/>
          <w:u w:val="single"/>
          <w:lang w:val="ro-RO"/>
        </w:rPr>
        <w:t>Defini</w:t>
      </w:r>
      <w:r w:rsidR="001C67BE" w:rsidRPr="00FA2A14">
        <w:rPr>
          <w:rFonts w:ascii="Times New Roman" w:hAnsi="Times New Roman"/>
          <w:b/>
          <w:u w:val="single"/>
          <w:lang w:val="ro-RO"/>
        </w:rPr>
        <w:t>ţ</w:t>
      </w:r>
      <w:r w:rsidRPr="00FA2A14">
        <w:rPr>
          <w:rFonts w:ascii="Times New Roman" w:hAnsi="Times New Roman"/>
          <w:b/>
          <w:u w:val="single"/>
          <w:lang w:val="ro-RO"/>
        </w:rPr>
        <w:t>iile indicatorilor și indicații privind cuantificarea acestora</w:t>
      </w:r>
    </w:p>
    <w:p w14:paraId="61C95093" w14:textId="77777777" w:rsidR="008140CF" w:rsidRDefault="008140CF" w:rsidP="004044F9">
      <w:pPr>
        <w:shd w:val="clear" w:color="auto" w:fill="FFFFFF" w:themeFill="background1"/>
        <w:spacing w:after="0" w:line="240" w:lineRule="auto"/>
        <w:jc w:val="both"/>
        <w:rPr>
          <w:rFonts w:ascii="Times New Roman" w:hAnsi="Times New Roman" w:cs="Times New Roman"/>
          <w:szCs w:val="24"/>
          <w:lang w:val="ro-RO" w:eastAsia="sk-SK"/>
        </w:rPr>
      </w:pPr>
    </w:p>
    <w:p w14:paraId="0857171F" w14:textId="2CD0AA9B" w:rsidR="004044F9" w:rsidRDefault="004044F9" w:rsidP="004044F9">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2S54</w:t>
      </w:r>
      <w:r w:rsidRPr="00FA2A14">
        <w:rPr>
          <w:rFonts w:cs="Times New Roman"/>
          <w:b/>
          <w:i/>
          <w:sz w:val="20"/>
          <w:szCs w:val="20"/>
          <w:lang w:val="ro-RO"/>
        </w:rPr>
        <w:t xml:space="preserve">= </w:t>
      </w:r>
      <w:r w:rsidRPr="00FA2A14">
        <w:rPr>
          <w:rFonts w:ascii="Times New Roman" w:hAnsi="Times New Roman" w:cs="Times New Roman"/>
          <w:szCs w:val="24"/>
          <w:lang w:val="ro-RO" w:eastAsia="sk-SK"/>
        </w:rPr>
        <w:t>stații de transformare din rețelele de distribuție ce urmează a fi reabilitate sau construite</w:t>
      </w:r>
      <w:r w:rsidR="009F6E31" w:rsidRPr="00FA2A14">
        <w:rPr>
          <w:rFonts w:ascii="Times New Roman" w:hAnsi="Times New Roman" w:cs="Times New Roman"/>
          <w:szCs w:val="24"/>
          <w:lang w:val="ro-RO" w:eastAsia="sk-SK"/>
        </w:rPr>
        <w:t>/modernizate</w:t>
      </w:r>
      <w:r w:rsidRPr="00FA2A14">
        <w:rPr>
          <w:rFonts w:ascii="Times New Roman" w:hAnsi="Times New Roman" w:cs="Times New Roman"/>
          <w:szCs w:val="24"/>
          <w:lang w:val="ro-RO" w:eastAsia="sk-SK"/>
        </w:rPr>
        <w:t xml:space="preserve">  în vederea preluării energiei suplimentare produsă din surse regenerabile, inclusiv echipamentele și liniile pentru asigurarea funcționalității stației</w:t>
      </w:r>
    </w:p>
    <w:p w14:paraId="7D5D5022" w14:textId="77777777" w:rsidR="00AB7C6E" w:rsidRDefault="00AB7C6E" w:rsidP="004044F9">
      <w:pPr>
        <w:shd w:val="clear" w:color="auto" w:fill="FFFFFF" w:themeFill="background1"/>
        <w:spacing w:after="0" w:line="240" w:lineRule="auto"/>
        <w:jc w:val="both"/>
        <w:rPr>
          <w:rFonts w:ascii="Times New Roman" w:hAnsi="Times New Roman" w:cs="Times New Roman"/>
          <w:szCs w:val="24"/>
          <w:lang w:val="ro-RO" w:eastAsia="sk-SK"/>
        </w:rPr>
      </w:pPr>
    </w:p>
    <w:p w14:paraId="11ABEFB4" w14:textId="0C178531" w:rsidR="00AB7C6E" w:rsidRPr="00FA2A14" w:rsidRDefault="00AB7C6E" w:rsidP="00CC7A58">
      <w:pPr>
        <w:pBdr>
          <w:top w:val="dashSmallGap" w:sz="4" w:space="1" w:color="auto"/>
          <w:left w:val="dashSmallGap" w:sz="4" w:space="0" w:color="auto"/>
          <w:bottom w:val="dashSmallGap" w:sz="4" w:space="1" w:color="auto"/>
          <w:right w:val="dashSmallGap" w:sz="4" w:space="4" w:color="auto"/>
        </w:pBdr>
        <w:shd w:val="clear" w:color="auto" w:fill="FFFFFF" w:themeFill="background1"/>
        <w:spacing w:after="0" w:line="240" w:lineRule="auto"/>
        <w:jc w:val="both"/>
        <w:rPr>
          <w:rFonts w:ascii="Times New Roman" w:hAnsi="Times New Roman" w:cs="Times New Roman"/>
          <w:szCs w:val="24"/>
          <w:lang w:val="ro-RO" w:eastAsia="sk-SK"/>
        </w:rPr>
      </w:pPr>
      <w:r w:rsidRPr="00AB7C6E">
        <w:rPr>
          <w:rFonts w:ascii="Times New Roman" w:hAnsi="Times New Roman" w:cs="Times New Roman"/>
          <w:b/>
          <w:color w:val="FF0000"/>
          <w:szCs w:val="24"/>
          <w:lang w:val="ro-RO" w:eastAsia="sk-SK"/>
        </w:rPr>
        <w:t>Atenție!!</w:t>
      </w:r>
      <w:r w:rsidRPr="00AB7C6E">
        <w:rPr>
          <w:rFonts w:ascii="Times New Roman" w:hAnsi="Times New Roman" w:cs="Times New Roman"/>
          <w:color w:val="FF0000"/>
          <w:szCs w:val="24"/>
          <w:lang w:val="ro-RO" w:eastAsia="sk-SK"/>
        </w:rPr>
        <w:t xml:space="preserve"> </w:t>
      </w:r>
      <w:r>
        <w:rPr>
          <w:rFonts w:ascii="Times New Roman" w:hAnsi="Times New Roman" w:cs="Times New Roman"/>
          <w:szCs w:val="24"/>
          <w:lang w:val="ro-RO" w:eastAsia="sk-SK"/>
        </w:rPr>
        <w:t>Indicatorul 2S54 este obligatoriu!</w:t>
      </w:r>
    </w:p>
    <w:p w14:paraId="75D4A1FE" w14:textId="77777777" w:rsidR="009F6E31" w:rsidRPr="00FA2A14" w:rsidRDefault="009F6E31" w:rsidP="004044F9">
      <w:pPr>
        <w:shd w:val="clear" w:color="auto" w:fill="FFFFFF" w:themeFill="background1"/>
        <w:spacing w:after="0" w:line="240" w:lineRule="auto"/>
        <w:jc w:val="both"/>
        <w:rPr>
          <w:rFonts w:ascii="Times New Roman" w:hAnsi="Times New Roman" w:cs="Times New Roman"/>
          <w:szCs w:val="24"/>
          <w:lang w:val="ro-RO" w:eastAsia="sk-SK"/>
        </w:rPr>
      </w:pPr>
    </w:p>
    <w:p w14:paraId="10C497FB" w14:textId="77777777" w:rsidR="0071482A" w:rsidRPr="00FA2A14" w:rsidRDefault="0071482A"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Linii electrice de 110 kV, de medie sau de joasă tensiune modernizate/noi= Linii electrice de 110 kV, de medie sau de joasă tensiune, ce urmează a fi modernizate sau construite în vederea preluării energiei suplimentare produsă din surse regenerabile.</w:t>
      </w:r>
    </w:p>
    <w:p w14:paraId="28309AAC" w14:textId="77777777" w:rsidR="00B635D9" w:rsidRPr="00FA2A14" w:rsidRDefault="00B635D9" w:rsidP="0071482A">
      <w:pPr>
        <w:shd w:val="clear" w:color="auto" w:fill="FFFFFF" w:themeFill="background1"/>
        <w:spacing w:after="0" w:line="240" w:lineRule="auto"/>
        <w:jc w:val="both"/>
        <w:rPr>
          <w:rFonts w:ascii="Times New Roman" w:hAnsi="Times New Roman" w:cs="Times New Roman"/>
          <w:szCs w:val="24"/>
          <w:lang w:val="ro-RO" w:eastAsia="sk-SK"/>
        </w:rPr>
      </w:pPr>
    </w:p>
    <w:p w14:paraId="102ABC39" w14:textId="77777777" w:rsidR="00260950" w:rsidRDefault="0071482A"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Sistem micro-grid = micro-sistem energetic care integrează consumatori, micro-surse de energie regenerabilă ( &lt; 100 kW), elemente de rețele de distribuție inteligentă, măsurare inteligentă, stocare de energie, mobilitate electrică, care operează ca un sistem unic controlabil în raport cu rețeaua electrică și care furnizează energie electrică și energie termică într-o zonă definită</w:t>
      </w:r>
      <w:r w:rsidR="00260950">
        <w:rPr>
          <w:rFonts w:ascii="Times New Roman" w:hAnsi="Times New Roman" w:cs="Times New Roman"/>
          <w:szCs w:val="24"/>
          <w:lang w:val="ro-RO" w:eastAsia="sk-SK"/>
        </w:rPr>
        <w:t>.</w:t>
      </w:r>
    </w:p>
    <w:p w14:paraId="716D0CC8" w14:textId="323F363F" w:rsidR="007936E7" w:rsidRPr="00FA2A14" w:rsidRDefault="009F6E31"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Linii electrice de 110 kV modernizate/noi= Linii electrice de 110 kV ce urmează a fi modernizate sau construite în vederea preluării energiei suplimentare produsă din surse regenerabile</w:t>
      </w:r>
      <w:r w:rsidR="009F27C6" w:rsidRPr="00FA2A14">
        <w:rPr>
          <w:rFonts w:ascii="Times New Roman" w:hAnsi="Times New Roman" w:cs="Times New Roman"/>
          <w:szCs w:val="24"/>
          <w:lang w:val="ro-RO" w:eastAsia="sk-SK"/>
        </w:rPr>
        <w:t>.</w:t>
      </w:r>
    </w:p>
    <w:p w14:paraId="02515814"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2044B3FB" w14:textId="1837EC14" w:rsidR="00DC18F8" w:rsidRDefault="009F27C6" w:rsidP="009F27C6">
      <w:pPr>
        <w:shd w:val="clear" w:color="auto" w:fill="FFFFFF" w:themeFill="background1"/>
        <w:spacing w:after="0" w:line="240" w:lineRule="auto"/>
        <w:jc w:val="both"/>
        <w:rPr>
          <w:rFonts w:ascii="Times New Roman" w:hAnsi="Times New Roman" w:cs="Times New Roman"/>
          <w:szCs w:val="24"/>
          <w:u w:val="single"/>
          <w:lang w:val="ro-RO" w:eastAsia="sk-SK"/>
        </w:rPr>
      </w:pPr>
      <w:r w:rsidRPr="00DC18F8">
        <w:rPr>
          <w:rFonts w:ascii="Times New Roman" w:hAnsi="Times New Roman" w:cs="Times New Roman"/>
          <w:szCs w:val="24"/>
          <w:u w:val="single"/>
          <w:lang w:val="ro-RO" w:eastAsia="sk-SK"/>
        </w:rPr>
        <w:t>Proiectele vor demonstra contribuția la i</w:t>
      </w:r>
      <w:r w:rsidR="00DC18F8" w:rsidRPr="00DC18F8">
        <w:rPr>
          <w:rFonts w:ascii="Times New Roman" w:hAnsi="Times New Roman" w:cs="Times New Roman"/>
          <w:szCs w:val="24"/>
          <w:u w:val="single"/>
          <w:lang w:val="ro-RO" w:eastAsia="sk-SK"/>
        </w:rPr>
        <w:t xml:space="preserve">ndicatorul de rezultat al POIM </w:t>
      </w:r>
      <w:r w:rsidR="00DC18F8">
        <w:rPr>
          <w:rFonts w:ascii="Times New Roman" w:hAnsi="Times New Roman" w:cs="Times New Roman"/>
          <w:szCs w:val="24"/>
          <w:u w:val="single"/>
          <w:lang w:val="ro-RO" w:eastAsia="sk-SK"/>
        </w:rPr>
        <w:t>:</w:t>
      </w:r>
    </w:p>
    <w:p w14:paraId="1C5F89D8" w14:textId="77777777" w:rsidR="00DC18F8" w:rsidRPr="00DC18F8" w:rsidRDefault="00DC18F8" w:rsidP="009F27C6">
      <w:pPr>
        <w:shd w:val="clear" w:color="auto" w:fill="FFFFFF" w:themeFill="background1"/>
        <w:spacing w:after="0" w:line="240" w:lineRule="auto"/>
        <w:jc w:val="both"/>
        <w:rPr>
          <w:rFonts w:ascii="Times New Roman" w:hAnsi="Times New Roman" w:cs="Times New Roman"/>
          <w:szCs w:val="24"/>
          <w:u w:val="single"/>
          <w:lang w:val="ro-RO" w:eastAsia="sk-SK"/>
        </w:rPr>
      </w:pPr>
    </w:p>
    <w:p w14:paraId="1E0B71C8" w14:textId="36DCBA81" w:rsidR="009F27C6" w:rsidRPr="00FA2A14" w:rsidRDefault="00DC18F8" w:rsidP="009F27C6">
      <w:pPr>
        <w:shd w:val="clear" w:color="auto" w:fill="FFFFFF" w:themeFill="background1"/>
        <w:spacing w:after="0" w:line="240" w:lineRule="auto"/>
        <w:jc w:val="both"/>
        <w:rPr>
          <w:rFonts w:ascii="Times New Roman" w:hAnsi="Times New Roman" w:cs="Times New Roman"/>
          <w:szCs w:val="24"/>
          <w:lang w:val="ro-RO" w:eastAsia="sk-SK"/>
        </w:rPr>
      </w:pPr>
      <w:r>
        <w:rPr>
          <w:rFonts w:ascii="Times New Roman" w:hAnsi="Times New Roman" w:cs="Times New Roman"/>
          <w:szCs w:val="24"/>
          <w:lang w:val="ro-RO" w:eastAsia="sk-SK"/>
        </w:rPr>
        <w:t>2S53=</w:t>
      </w:r>
      <w:r w:rsidR="009F27C6" w:rsidRPr="00FA2A14">
        <w:rPr>
          <w:rFonts w:ascii="Times New Roman" w:hAnsi="Times New Roman" w:cs="Times New Roman"/>
          <w:szCs w:val="24"/>
          <w:lang w:val="ro-RO" w:eastAsia="sk-SK"/>
        </w:rPr>
        <w:t xml:space="preserve"> Producţia brută de energie primară din surse regenerabile mai puţin exploatate.</w:t>
      </w:r>
    </w:p>
    <w:p w14:paraId="05ACBA08"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4F2F3FCF" w14:textId="7BECF601"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r w:rsidRPr="00887265">
        <w:rPr>
          <w:rFonts w:ascii="Times New Roman" w:hAnsi="Times New Roman" w:cs="Times New Roman"/>
          <w:szCs w:val="24"/>
          <w:lang w:val="ro-RO" w:eastAsia="sk-SK"/>
        </w:rPr>
        <w:t>În cadrul acestui apel se fin</w:t>
      </w:r>
      <w:r w:rsidR="00535255">
        <w:rPr>
          <w:rFonts w:ascii="Times New Roman" w:hAnsi="Times New Roman" w:cs="Times New Roman"/>
          <w:szCs w:val="24"/>
          <w:lang w:val="ro-RO" w:eastAsia="sk-SK"/>
        </w:rPr>
        <w:t>a</w:t>
      </w:r>
      <w:r w:rsidRPr="00887265">
        <w:rPr>
          <w:rFonts w:ascii="Times New Roman" w:hAnsi="Times New Roman" w:cs="Times New Roman"/>
          <w:szCs w:val="24"/>
          <w:lang w:val="ro-RO" w:eastAsia="sk-SK"/>
        </w:rPr>
        <w:t xml:space="preserve">nțează și proiecte care nu contribuie </w:t>
      </w:r>
      <w:r w:rsidR="00740B44">
        <w:rPr>
          <w:rFonts w:ascii="Times New Roman" w:hAnsi="Times New Roman" w:cs="Times New Roman"/>
          <w:szCs w:val="24"/>
          <w:lang w:val="ro-RO" w:eastAsia="sk-SK"/>
        </w:rPr>
        <w:t xml:space="preserve">direct </w:t>
      </w:r>
      <w:r w:rsidRPr="00887265">
        <w:rPr>
          <w:rFonts w:ascii="Times New Roman" w:hAnsi="Times New Roman" w:cs="Times New Roman"/>
          <w:szCs w:val="24"/>
          <w:lang w:val="ro-RO" w:eastAsia="sk-SK"/>
        </w:rPr>
        <w:t>la realizarea indicatorului de rezultat al POIM, întrucât finanțarea alocată nu influențează semnificativ indicatorul.</w:t>
      </w:r>
    </w:p>
    <w:p w14:paraId="3E535ABE"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92BD379" w14:textId="77777777" w:rsidR="000F5640" w:rsidRPr="00FA2A14"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FA2A14">
        <w:rPr>
          <w:rFonts w:ascii="Times New Roman" w:eastAsia="Times New Roman" w:hAnsi="Times New Roman" w:cs="Times New Roman"/>
          <w:b/>
          <w:color w:val="FF0000"/>
          <w:szCs w:val="24"/>
          <w:lang w:val="ro-RO"/>
        </w:rPr>
        <w:t>Atenție!</w:t>
      </w:r>
    </w:p>
    <w:p w14:paraId="615C9CE0" w14:textId="1DC65F72" w:rsidR="000F5640" w:rsidRPr="00FA2A14"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Pe lângă indicatorii obligatorii menționați anterior, fiecare proiect va avea și </w:t>
      </w:r>
      <w:r w:rsidR="007009DB" w:rsidRPr="00FA2A14">
        <w:rPr>
          <w:rFonts w:ascii="Times New Roman" w:eastAsia="Times New Roman" w:hAnsi="Times New Roman" w:cs="Times New Roman"/>
          <w:szCs w:val="24"/>
          <w:lang w:val="ro-RO"/>
        </w:rPr>
        <w:t xml:space="preserve">alţi </w:t>
      </w:r>
      <w:r w:rsidRPr="00FA2A14">
        <w:rPr>
          <w:rFonts w:ascii="Times New Roman" w:eastAsia="Times New Roman" w:hAnsi="Times New Roman" w:cs="Times New Roman"/>
          <w:szCs w:val="24"/>
          <w:lang w:val="ro-RO"/>
        </w:rPr>
        <w:t xml:space="preserve">indicatori fizici. </w:t>
      </w:r>
    </w:p>
    <w:p w14:paraId="0FAA7055" w14:textId="7E262DD1" w:rsidR="000F5640" w:rsidRPr="00FA2A14"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Indicatorii de mediu (Anexa </w:t>
      </w:r>
      <w:r w:rsidR="00A1278F" w:rsidRPr="00FA2A14">
        <w:rPr>
          <w:rFonts w:ascii="Times New Roman" w:eastAsia="Times New Roman" w:hAnsi="Times New Roman" w:cs="Times New Roman"/>
          <w:szCs w:val="24"/>
          <w:lang w:val="ro-RO"/>
        </w:rPr>
        <w:t>7</w:t>
      </w:r>
      <w:r w:rsidRPr="00FA2A14">
        <w:rPr>
          <w:rFonts w:ascii="Times New Roman" w:eastAsia="Times New Roman" w:hAnsi="Times New Roman" w:cs="Times New Roman"/>
          <w:szCs w:val="24"/>
          <w:lang w:val="ro-RO"/>
        </w:rPr>
        <w:t>) vor fi monitorizați în vederea raportării anuale a acestora.</w:t>
      </w:r>
    </w:p>
    <w:p w14:paraId="245B02E5" w14:textId="77777777" w:rsidR="00E135D5" w:rsidRPr="00FA2A14" w:rsidRDefault="00E135D5" w:rsidP="005725DB">
      <w:pPr>
        <w:widowControl w:val="0"/>
        <w:spacing w:after="0"/>
        <w:jc w:val="both"/>
        <w:rPr>
          <w:rFonts w:ascii="Times New Roman" w:eastAsiaTheme="minorEastAsia" w:hAnsi="Times New Roman" w:cs="Times New Roman"/>
          <w:szCs w:val="24"/>
          <w:lang w:val="ro-RO"/>
        </w:rPr>
      </w:pPr>
    </w:p>
    <w:p w14:paraId="7F9057DA" w14:textId="77777777" w:rsidR="00FF2873" w:rsidRPr="00FA2A14" w:rsidRDefault="00FF2873" w:rsidP="005725DB">
      <w:pPr>
        <w:pStyle w:val="Heading2"/>
        <w:spacing w:line="276" w:lineRule="auto"/>
      </w:pPr>
      <w:bookmarkStart w:id="17" w:name="_Toc453817654"/>
      <w:r w:rsidRPr="00FA2A14">
        <w:t>1.</w:t>
      </w:r>
      <w:r w:rsidR="005A254B" w:rsidRPr="00FA2A14">
        <w:t>7</w:t>
      </w:r>
      <w:r w:rsidRPr="00FA2A14">
        <w:t>. Alocare</w:t>
      </w:r>
      <w:r w:rsidR="005A254B" w:rsidRPr="00FA2A14">
        <w:t>a stabilită pentru apelul de proiecte</w:t>
      </w:r>
      <w:bookmarkEnd w:id="17"/>
    </w:p>
    <w:p w14:paraId="02E50F71" w14:textId="77777777" w:rsidR="00F41AB7" w:rsidRPr="00FA2A14" w:rsidRDefault="00F41AB7" w:rsidP="00D83114">
      <w:pPr>
        <w:widowControl w:val="0"/>
        <w:spacing w:after="0"/>
        <w:jc w:val="both"/>
        <w:rPr>
          <w:rFonts w:ascii="Times New Roman" w:eastAsiaTheme="minorEastAsia" w:hAnsi="Times New Roman" w:cs="Times New Roman"/>
          <w:szCs w:val="24"/>
          <w:lang w:val="ro-RO"/>
        </w:rPr>
      </w:pPr>
    </w:p>
    <w:p w14:paraId="005167A0" w14:textId="140B9421" w:rsidR="000F5640" w:rsidRPr="00FA2A14" w:rsidRDefault="000F5640" w:rsidP="000F5640">
      <w:pPr>
        <w:spacing w:after="0" w:line="240" w:lineRule="auto"/>
        <w:jc w:val="both"/>
        <w:rPr>
          <w:rFonts w:ascii="Times New Roman" w:eastAsia="Times New Roman" w:hAnsi="Times New Roman" w:cs="Times New Roman"/>
          <w:iCs/>
          <w:szCs w:val="24"/>
          <w:lang w:val="ro-RO" w:eastAsia="en-GB"/>
        </w:rPr>
      </w:pPr>
      <w:r w:rsidRPr="00FA2A14">
        <w:rPr>
          <w:rFonts w:ascii="Times New Roman" w:eastAsia="Times New Roman" w:hAnsi="Times New Roman" w:cs="Times New Roman"/>
          <w:iCs/>
          <w:szCs w:val="24"/>
          <w:lang w:val="ro-RO" w:eastAsia="en-GB"/>
        </w:rPr>
        <w:t>Bugetul alocat apelului de proiecte este împărțit</w:t>
      </w:r>
      <w:r w:rsidR="00FC79DB" w:rsidRPr="00FA2A14">
        <w:rPr>
          <w:rFonts w:ascii="Times New Roman" w:eastAsia="Times New Roman" w:hAnsi="Times New Roman" w:cs="Times New Roman"/>
          <w:iCs/>
          <w:szCs w:val="24"/>
          <w:lang w:val="ro-RO" w:eastAsia="en-GB"/>
        </w:rPr>
        <w:t xml:space="preserve"> </w:t>
      </w:r>
      <w:r w:rsidRPr="00FA2A14">
        <w:rPr>
          <w:rFonts w:ascii="Times New Roman" w:eastAsia="Times New Roman" w:hAnsi="Times New Roman" w:cs="Times New Roman"/>
          <w:iCs/>
          <w:szCs w:val="24"/>
          <w:lang w:val="ro-RO" w:eastAsia="en-GB"/>
        </w:rPr>
        <w:t xml:space="preserve"> după cum urmează:</w:t>
      </w:r>
    </w:p>
    <w:p w14:paraId="4E012530" w14:textId="77777777" w:rsidR="000F5640" w:rsidRPr="00FA2A14" w:rsidRDefault="000F5640" w:rsidP="000F5640">
      <w:pPr>
        <w:spacing w:after="0" w:line="240" w:lineRule="auto"/>
        <w:jc w:val="both"/>
        <w:rPr>
          <w:rFonts w:ascii="Times New Roman" w:eastAsia="Times New Roman" w:hAnsi="Times New Roman" w:cs="Times New Roman"/>
          <w:iCs/>
          <w:szCs w:val="24"/>
          <w:lang w:val="ro-RO"/>
        </w:rPr>
      </w:pPr>
    </w:p>
    <w:tbl>
      <w:tblPr>
        <w:tblStyle w:val="TableGrid2"/>
        <w:tblW w:w="0" w:type="auto"/>
        <w:jc w:val="center"/>
        <w:tblLook w:val="04A0" w:firstRow="1" w:lastRow="0" w:firstColumn="1" w:lastColumn="0" w:noHBand="0" w:noVBand="1"/>
      </w:tblPr>
      <w:tblGrid>
        <w:gridCol w:w="6103"/>
        <w:gridCol w:w="1770"/>
        <w:gridCol w:w="1806"/>
      </w:tblGrid>
      <w:tr w:rsidR="00DC1FE6" w:rsidRPr="00FA2A14" w14:paraId="3174E2CA" w14:textId="77777777" w:rsidTr="00734999">
        <w:trPr>
          <w:trHeight w:val="722"/>
          <w:tblHeader/>
          <w:jc w:val="center"/>
        </w:trPr>
        <w:tc>
          <w:tcPr>
            <w:tcW w:w="6103" w:type="dxa"/>
            <w:shd w:val="clear" w:color="auto" w:fill="EAF1DD" w:themeFill="accent3" w:themeFillTint="33"/>
          </w:tcPr>
          <w:p w14:paraId="1CFC87E5" w14:textId="77777777" w:rsidR="00DC1FE6" w:rsidRPr="00FA2A14" w:rsidRDefault="00DC1FE6" w:rsidP="002A7393">
            <w:pPr>
              <w:jc w:val="both"/>
              <w:rPr>
                <w:rFonts w:ascii="Times New Roman" w:hAnsi="Times New Roman"/>
                <w:b/>
                <w:iCs/>
                <w:sz w:val="20"/>
                <w:lang w:val="ro-RO"/>
              </w:rPr>
            </w:pPr>
            <w:r w:rsidRPr="00FA2A14">
              <w:rPr>
                <w:rFonts w:ascii="Times New Roman" w:hAnsi="Times New Roman"/>
                <w:b/>
                <w:iCs/>
                <w:sz w:val="20"/>
                <w:lang w:val="ro-RO"/>
              </w:rPr>
              <w:t>Acțiune</w:t>
            </w:r>
          </w:p>
        </w:tc>
        <w:tc>
          <w:tcPr>
            <w:tcW w:w="1770" w:type="dxa"/>
            <w:shd w:val="clear" w:color="auto" w:fill="EAF1DD" w:themeFill="accent3" w:themeFillTint="33"/>
          </w:tcPr>
          <w:p w14:paraId="1EF61BCF" w14:textId="77777777" w:rsidR="00DC1FE6" w:rsidRPr="00FA2A14" w:rsidRDefault="00DC1FE6" w:rsidP="00260950">
            <w:pPr>
              <w:jc w:val="center"/>
              <w:rPr>
                <w:rFonts w:ascii="Times New Roman" w:hAnsi="Times New Roman"/>
                <w:b/>
                <w:iCs/>
                <w:sz w:val="20"/>
                <w:lang w:val="ro-RO"/>
              </w:rPr>
            </w:pPr>
            <w:r w:rsidRPr="00FA2A14">
              <w:rPr>
                <w:rFonts w:ascii="Times New Roman" w:hAnsi="Times New Roman"/>
                <w:b/>
                <w:iCs/>
                <w:sz w:val="20"/>
                <w:lang w:val="ro-RO"/>
              </w:rPr>
              <w:t>Alocare netă POIM (euro)*</w:t>
            </w:r>
          </w:p>
        </w:tc>
        <w:tc>
          <w:tcPr>
            <w:tcW w:w="1806" w:type="dxa"/>
            <w:shd w:val="clear" w:color="auto" w:fill="EAF1DD" w:themeFill="accent3" w:themeFillTint="33"/>
          </w:tcPr>
          <w:p w14:paraId="62958FD7" w14:textId="2400B2BA" w:rsidR="00DC1FE6" w:rsidRPr="00FA2A14" w:rsidRDefault="00DC1FE6" w:rsidP="00CC7A58">
            <w:pPr>
              <w:jc w:val="center"/>
              <w:rPr>
                <w:rFonts w:ascii="Times New Roman" w:hAnsi="Times New Roman"/>
                <w:b/>
                <w:iCs/>
                <w:sz w:val="20"/>
                <w:lang w:val="ro-RO"/>
              </w:rPr>
            </w:pPr>
            <w:r w:rsidRPr="00FA2A14">
              <w:rPr>
                <w:rFonts w:ascii="Times New Roman" w:hAnsi="Times New Roman"/>
                <w:b/>
                <w:iCs/>
                <w:sz w:val="20"/>
                <w:lang w:val="ro-RO"/>
              </w:rPr>
              <w:t>Buget limită apel</w:t>
            </w:r>
            <w:r>
              <w:rPr>
                <w:rFonts w:ascii="Times New Roman" w:hAnsi="Times New Roman"/>
                <w:b/>
                <w:iCs/>
                <w:sz w:val="20"/>
                <w:lang w:val="ro-RO"/>
              </w:rPr>
              <w:t>/</w:t>
            </w:r>
            <w:r>
              <w:t xml:space="preserve"> </w:t>
            </w:r>
            <w:r w:rsidRPr="00DC1FE6">
              <w:rPr>
                <w:rFonts w:ascii="Times New Roman" w:hAnsi="Times New Roman"/>
                <w:b/>
                <w:iCs/>
                <w:sz w:val="20"/>
                <w:lang w:val="ro-RO"/>
              </w:rPr>
              <w:t>Buget limit</w:t>
            </w:r>
            <w:r w:rsidRPr="00DC1FE6">
              <w:rPr>
                <w:rFonts w:ascii="Times New Roman" w:hAnsi="Times New Roman" w:hint="eastAsia"/>
                <w:b/>
                <w:iCs/>
                <w:sz w:val="20"/>
                <w:lang w:val="ro-RO"/>
              </w:rPr>
              <w:t>ă</w:t>
            </w:r>
            <w:r w:rsidRPr="00DC1FE6">
              <w:rPr>
                <w:rFonts w:ascii="Times New Roman" w:hAnsi="Times New Roman"/>
                <w:b/>
                <w:iCs/>
                <w:sz w:val="20"/>
                <w:lang w:val="ro-RO"/>
              </w:rPr>
              <w:t xml:space="preserve"> contractare (euro)</w:t>
            </w:r>
            <w:r w:rsidRPr="00FA2A14">
              <w:rPr>
                <w:rFonts w:ascii="Times New Roman" w:hAnsi="Times New Roman"/>
                <w:b/>
                <w:iCs/>
                <w:sz w:val="20"/>
                <w:lang w:val="ro-RO"/>
              </w:rPr>
              <w:t xml:space="preserve"> **</w:t>
            </w:r>
          </w:p>
        </w:tc>
      </w:tr>
      <w:tr w:rsidR="00DC1FE6" w:rsidRPr="00FA2A14" w14:paraId="3CE00A6C" w14:textId="77777777" w:rsidTr="00734999">
        <w:trPr>
          <w:jc w:val="center"/>
        </w:trPr>
        <w:tc>
          <w:tcPr>
            <w:tcW w:w="6103" w:type="dxa"/>
            <w:vAlign w:val="center"/>
          </w:tcPr>
          <w:p w14:paraId="2B8BAAF9" w14:textId="77777777" w:rsidR="00DC1FE6" w:rsidRPr="00FA2A14" w:rsidRDefault="00DC1FE6" w:rsidP="006401CF">
            <w:pPr>
              <w:jc w:val="center"/>
              <w:rPr>
                <w:rFonts w:ascii="Times New Roman" w:hAnsi="Times New Roman"/>
                <w:b/>
                <w:i/>
                <w:iCs/>
                <w:sz w:val="20"/>
                <w:lang w:val="ro-RO"/>
              </w:rPr>
            </w:pPr>
            <w:r w:rsidRPr="00FA2A14">
              <w:rPr>
                <w:rFonts w:ascii="Times New Roman" w:hAnsi="Times New Roman"/>
                <w:b/>
                <w:i/>
                <w:iCs/>
                <w:sz w:val="20"/>
                <w:lang w:val="ro-RO"/>
              </w:rPr>
              <w:t>Total</w:t>
            </w:r>
          </w:p>
        </w:tc>
        <w:tc>
          <w:tcPr>
            <w:tcW w:w="1770" w:type="dxa"/>
            <w:vAlign w:val="center"/>
          </w:tcPr>
          <w:p w14:paraId="282AD22F" w14:textId="41A8AE49" w:rsidR="00DC1FE6" w:rsidRPr="00FA2A14" w:rsidRDefault="00DC1FE6" w:rsidP="0092726A">
            <w:pPr>
              <w:jc w:val="center"/>
              <w:rPr>
                <w:rFonts w:ascii="Times New Roman" w:hAnsi="Times New Roman"/>
                <w:iCs/>
                <w:sz w:val="20"/>
                <w:lang w:val="ro-RO"/>
              </w:rPr>
            </w:pPr>
            <w:r>
              <w:rPr>
                <w:rFonts w:ascii="Times New Roman" w:hAnsi="Times New Roman"/>
                <w:iCs/>
                <w:sz w:val="20"/>
                <w:lang w:val="ro-RO"/>
              </w:rPr>
              <w:t>1</w:t>
            </w:r>
            <w:r w:rsidR="001A61BF">
              <w:rPr>
                <w:rFonts w:ascii="Times New Roman" w:hAnsi="Times New Roman"/>
                <w:iCs/>
                <w:sz w:val="20"/>
                <w:lang w:val="ro-RO"/>
              </w:rPr>
              <w:t>8</w:t>
            </w:r>
            <w:r w:rsidRPr="00FA2A14">
              <w:rPr>
                <w:rFonts w:ascii="Times New Roman" w:hAnsi="Times New Roman"/>
                <w:iCs/>
                <w:sz w:val="20"/>
                <w:lang w:val="ro-RO"/>
              </w:rPr>
              <w:t>.</w:t>
            </w:r>
            <w:r w:rsidR="001A61BF">
              <w:rPr>
                <w:rFonts w:ascii="Times New Roman" w:hAnsi="Times New Roman"/>
                <w:iCs/>
                <w:sz w:val="20"/>
                <w:lang w:val="ro-RO"/>
              </w:rPr>
              <w:t>373</w:t>
            </w:r>
            <w:r>
              <w:rPr>
                <w:rFonts w:ascii="Times New Roman" w:hAnsi="Times New Roman"/>
                <w:iCs/>
                <w:sz w:val="20"/>
                <w:lang w:val="ro-RO"/>
              </w:rPr>
              <w:t>.</w:t>
            </w:r>
            <w:r w:rsidR="001A61BF">
              <w:rPr>
                <w:rFonts w:ascii="Times New Roman" w:hAnsi="Times New Roman"/>
                <w:iCs/>
                <w:sz w:val="20"/>
                <w:lang w:val="ro-RO"/>
              </w:rPr>
              <w:t>317,37</w:t>
            </w:r>
          </w:p>
        </w:tc>
        <w:tc>
          <w:tcPr>
            <w:tcW w:w="1806" w:type="dxa"/>
            <w:vAlign w:val="center"/>
          </w:tcPr>
          <w:p w14:paraId="0DCE2E5B" w14:textId="017975BF" w:rsidR="00DC1FE6" w:rsidRPr="00FA2A14" w:rsidRDefault="00D63E21" w:rsidP="0092726A">
            <w:pPr>
              <w:jc w:val="center"/>
              <w:rPr>
                <w:rFonts w:ascii="Times New Roman" w:hAnsi="Times New Roman"/>
                <w:iCs/>
                <w:sz w:val="20"/>
                <w:lang w:val="ro-RO"/>
              </w:rPr>
            </w:pPr>
            <w:r>
              <w:rPr>
                <w:rFonts w:ascii="Times New Roman" w:hAnsi="Times New Roman"/>
                <w:iCs/>
                <w:sz w:val="20"/>
                <w:lang w:val="ro-RO"/>
              </w:rPr>
              <w:t>22.047.980,84</w:t>
            </w:r>
          </w:p>
        </w:tc>
      </w:tr>
    </w:tbl>
    <w:p w14:paraId="010BF628" w14:textId="77777777" w:rsidR="00C5157B" w:rsidRPr="00FA2A14" w:rsidRDefault="00C5157B" w:rsidP="00CA3B15">
      <w:pPr>
        <w:spacing w:after="0" w:line="240" w:lineRule="auto"/>
        <w:jc w:val="both"/>
        <w:rPr>
          <w:rFonts w:ascii="Times New Roman" w:hAnsi="Times New Roman"/>
          <w:i/>
          <w:iCs/>
          <w:sz w:val="20"/>
          <w:szCs w:val="20"/>
          <w:lang w:val="ro-RO"/>
        </w:rPr>
      </w:pPr>
    </w:p>
    <w:p w14:paraId="15ECA0C5" w14:textId="77777777" w:rsidR="00C5157B" w:rsidRPr="00FA2A14" w:rsidRDefault="00C5157B" w:rsidP="00CA3B15">
      <w:pPr>
        <w:spacing w:after="0" w:line="240" w:lineRule="auto"/>
        <w:jc w:val="both"/>
        <w:rPr>
          <w:rFonts w:ascii="Times New Roman" w:hAnsi="Times New Roman"/>
          <w:i/>
          <w:iCs/>
          <w:sz w:val="20"/>
          <w:szCs w:val="20"/>
          <w:lang w:val="ro-RO"/>
        </w:rPr>
      </w:pPr>
      <w:r w:rsidRPr="00FA2A14">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68175207" w14:textId="31E05419" w:rsidR="00CA3B15"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t>*Alocare indicativă fără rezervă de performanţă</w:t>
      </w:r>
    </w:p>
    <w:p w14:paraId="61B2B3FA" w14:textId="4524118C" w:rsidR="00CA3B15"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lastRenderedPageBreak/>
        <w:t>**Bugetul limită al apelului prezintă nivelul maxim până la care AM POIM primeşte cereri de finanţare (cca. 1</w:t>
      </w:r>
      <w:r w:rsidR="00DC1FE6">
        <w:rPr>
          <w:rFonts w:ascii="Times New Roman" w:hAnsi="Times New Roman"/>
          <w:i/>
          <w:iCs/>
          <w:sz w:val="20"/>
          <w:szCs w:val="20"/>
          <w:lang w:val="ro-RO"/>
        </w:rPr>
        <w:t>2</w:t>
      </w:r>
      <w:r w:rsidRPr="00FA2A14">
        <w:rPr>
          <w:rFonts w:ascii="Times New Roman" w:hAnsi="Times New Roman"/>
          <w:i/>
          <w:iCs/>
          <w:sz w:val="20"/>
          <w:szCs w:val="20"/>
          <w:lang w:val="ro-RO"/>
        </w:rPr>
        <w:t xml:space="preserve">0% din alocarea netă la nivel de POIM). Dacă acest nivel este atins înainte </w:t>
      </w:r>
      <w:r w:rsidRPr="00C95F7F">
        <w:rPr>
          <w:rFonts w:ascii="Times New Roman" w:hAnsi="Times New Roman"/>
          <w:i/>
          <w:iCs/>
          <w:sz w:val="20"/>
          <w:szCs w:val="20"/>
          <w:lang w:val="ro-RO"/>
        </w:rPr>
        <w:t>de</w:t>
      </w:r>
      <w:r w:rsidR="00BB00BF">
        <w:rPr>
          <w:rFonts w:ascii="Times New Roman" w:hAnsi="Times New Roman"/>
          <w:i/>
          <w:iCs/>
          <w:sz w:val="20"/>
          <w:szCs w:val="20"/>
          <w:lang w:val="ro-RO"/>
        </w:rPr>
        <w:t xml:space="preserve"> 30.06.2018</w:t>
      </w:r>
      <w:r w:rsidRPr="00FA2A14">
        <w:rPr>
          <w:rFonts w:ascii="Times New Roman" w:hAnsi="Times New Roman"/>
          <w:i/>
          <w:iCs/>
          <w:sz w:val="20"/>
          <w:szCs w:val="20"/>
          <w:lang w:val="ro-RO"/>
        </w:rPr>
        <w:t>, apelul va fi suspendat şi reluat ulterior în funcţie de sumele disponibile în urma evaluării, contractării şi/sau a unor realocări (inclusiv rezerva de performanţă).</w:t>
      </w:r>
    </w:p>
    <w:p w14:paraId="24ACF476" w14:textId="506854AB" w:rsidR="000F5640"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t>**Bugetul limită de supracontractare este indicativ (cca. 120% din alocare). Valoarea sumei supracontractate este indicativă, AM POIM putând decide limitarea sau extinderea acestor sume în funcţie de evoluţia globală la nivelul întregii axe prioritare. Totodată, alocările pe acţiuni pot fi modificate în funcţie de solicitările primite, în corelare cu ţintele indicatorilor de program.</w:t>
      </w:r>
      <w:r w:rsidR="000F5640" w:rsidRPr="00FA2A14">
        <w:rPr>
          <w:rFonts w:ascii="Times New Roman" w:hAnsi="Times New Roman"/>
          <w:i/>
          <w:iCs/>
          <w:sz w:val="20"/>
          <w:szCs w:val="20"/>
          <w:lang w:val="ro-RO"/>
        </w:rPr>
        <w:t>.</w:t>
      </w:r>
    </w:p>
    <w:p w14:paraId="2326A422" w14:textId="77777777" w:rsidR="00515E65" w:rsidRPr="00FA2A14" w:rsidRDefault="00515E65" w:rsidP="00726734">
      <w:pPr>
        <w:spacing w:after="0" w:line="240" w:lineRule="auto"/>
        <w:jc w:val="both"/>
        <w:rPr>
          <w:rFonts w:ascii="Times New Roman" w:eastAsia="Times New Roman" w:hAnsi="Times New Roman" w:cs="Times New Roman"/>
          <w:iCs/>
          <w:szCs w:val="24"/>
          <w:lang w:val="ro-RO" w:eastAsia="en-GB"/>
        </w:rPr>
      </w:pPr>
    </w:p>
    <w:p w14:paraId="780C959C" w14:textId="14202091" w:rsidR="004B181F" w:rsidRPr="00FA2A14" w:rsidRDefault="004B181F" w:rsidP="00726734">
      <w:pPr>
        <w:spacing w:after="0" w:line="240" w:lineRule="auto"/>
        <w:jc w:val="both"/>
        <w:rPr>
          <w:rFonts w:ascii="Times New Roman" w:eastAsia="Times New Roman" w:hAnsi="Times New Roman" w:cs="Times New Roman"/>
          <w:iCs/>
          <w:szCs w:val="24"/>
          <w:lang w:val="ro-RO" w:eastAsia="en-GB"/>
        </w:rPr>
      </w:pPr>
      <w:r w:rsidRPr="00FA2A14">
        <w:rPr>
          <w:rFonts w:ascii="Times New Roman" w:eastAsia="Times New Roman" w:hAnsi="Times New Roman" w:cs="Times New Roman"/>
          <w:iCs/>
          <w:szCs w:val="24"/>
          <w:lang w:val="ro-RO" w:eastAsia="en-GB"/>
        </w:rPr>
        <w:t>AM POIM va primi cereri de finanţare cu o valoare eligib</w:t>
      </w:r>
      <w:r w:rsidR="00D63E21">
        <w:rPr>
          <w:rFonts w:ascii="Times New Roman" w:eastAsia="Times New Roman" w:hAnsi="Times New Roman" w:cs="Times New Roman"/>
          <w:iCs/>
          <w:szCs w:val="24"/>
          <w:lang w:val="ro-RO" w:eastAsia="en-GB"/>
        </w:rPr>
        <w:t>ilă ce reprezintă aproximativ 12</w:t>
      </w:r>
      <w:r w:rsidRPr="00FA2A14">
        <w:rPr>
          <w:rFonts w:ascii="Times New Roman" w:eastAsia="Times New Roman" w:hAnsi="Times New Roman" w:cs="Times New Roman"/>
          <w:iCs/>
          <w:szCs w:val="24"/>
          <w:lang w:val="ro-RO" w:eastAsia="en-GB"/>
        </w:rPr>
        <w:t>0% din valoarea apelului de proiecte (bugetul limită pe apel) şi va putea contracta până la 120% din alocarea brută la nivelul Obiectivului Specific 6.1-distribuţie, într-o anumită marjă, în funcţie de nivelul de supracontractare de la nivelul întregii axe prioritare 6.</w:t>
      </w:r>
    </w:p>
    <w:p w14:paraId="15D48600" w14:textId="77777777" w:rsidR="004B181F" w:rsidRPr="00FA2A14" w:rsidRDefault="004B181F" w:rsidP="00D83114">
      <w:pPr>
        <w:widowControl w:val="0"/>
        <w:spacing w:after="0"/>
        <w:jc w:val="both"/>
        <w:rPr>
          <w:rFonts w:ascii="Times New Roman" w:eastAsiaTheme="minorEastAsia" w:hAnsi="Times New Roman" w:cs="Times New Roman"/>
          <w:szCs w:val="24"/>
          <w:lang w:val="ro-RO"/>
        </w:rPr>
      </w:pPr>
    </w:p>
    <w:p w14:paraId="32419E98" w14:textId="7EBCE7B7" w:rsidR="00231166" w:rsidRPr="00734999" w:rsidRDefault="006100D1" w:rsidP="00734999">
      <w:pPr>
        <w:pStyle w:val="Heading2"/>
        <w:spacing w:line="276" w:lineRule="auto"/>
      </w:pPr>
      <w:bookmarkStart w:id="18" w:name="_Toc453817655"/>
      <w:r w:rsidRPr="00FA2A14">
        <w:t>1.8. Valoarea minimă şi maximă a proiectului, rata de cofinanţare</w:t>
      </w:r>
      <w:bookmarkEnd w:id="18"/>
    </w:p>
    <w:p w14:paraId="08AD2C29" w14:textId="01D1F21F" w:rsidR="007936E7" w:rsidRPr="00FA2A14" w:rsidRDefault="007936E7" w:rsidP="005D77C7">
      <w:pPr>
        <w:spacing w:before="120" w:after="0" w:line="240" w:lineRule="auto"/>
        <w:jc w:val="both"/>
        <w:rPr>
          <w:rFonts w:ascii="Times New Roman" w:eastAsia="Times New Roman" w:hAnsi="Times New Roman" w:cs="Times New Roman"/>
          <w:szCs w:val="24"/>
          <w:lang w:val="ro-RO"/>
        </w:rPr>
      </w:pPr>
      <w:r w:rsidRPr="00FA2A14">
        <w:rPr>
          <w:rFonts w:ascii="Times New Roman" w:hAnsi="Times New Roman" w:cs="Times New Roman"/>
          <w:szCs w:val="24"/>
          <w:lang w:val="ro-RO"/>
        </w:rPr>
        <w:t xml:space="preserve">Pentru proiectele finanțate prin </w:t>
      </w:r>
      <w:r w:rsidR="005D77C7" w:rsidRPr="00FA2A14">
        <w:rPr>
          <w:rFonts w:ascii="Times New Roman" w:eastAsiaTheme="minorEastAsia" w:hAnsi="Times New Roman" w:cs="Times New Roman"/>
          <w:i/>
          <w:szCs w:val="24"/>
          <w:lang w:val="ro-RO"/>
        </w:rPr>
        <w:t>Obiectivul specific 6.1. Creşterea producţiei de energie din resurse regenerabile mai puţin exploatate (biomasă, biogaz, geotermal), sectorul distribuţie</w:t>
      </w:r>
      <w:r w:rsidRPr="00FA2A14">
        <w:rPr>
          <w:rFonts w:ascii="Times New Roman" w:eastAsiaTheme="minorEastAsia" w:hAnsi="Times New Roman" w:cs="Times New Roman"/>
          <w:i/>
          <w:szCs w:val="24"/>
          <w:lang w:val="ro-RO"/>
        </w:rPr>
        <w:t xml:space="preserve"> </w:t>
      </w:r>
      <w:r w:rsidRPr="00FA2A14">
        <w:rPr>
          <w:rFonts w:ascii="Times New Roman" w:eastAsia="Times New Roman" w:hAnsi="Times New Roman" w:cs="Times New Roman"/>
          <w:szCs w:val="24"/>
          <w:lang w:val="ro-RO"/>
        </w:rPr>
        <w:t xml:space="preserve">se asigură finanțarea integrală a cheltuielilor eligibile astfel: 85% Fondul European de Dezvoltare Regională </w:t>
      </w:r>
      <w:r w:rsidRPr="00FA2A14">
        <w:rPr>
          <w:rFonts w:ascii="Times New Roman" w:eastAsia="Times New Roman" w:hAnsi="Times New Roman" w:cs="Times New Roman"/>
          <w:szCs w:val="24"/>
          <w:u w:val="single"/>
          <w:lang w:val="ro-RO"/>
        </w:rPr>
        <w:t>și 15% buget de stat.</w:t>
      </w:r>
    </w:p>
    <w:p w14:paraId="7683E035" w14:textId="77777777" w:rsidR="007936E7" w:rsidRPr="00FA2A14" w:rsidRDefault="007936E7" w:rsidP="007936E7">
      <w:pPr>
        <w:spacing w:after="0" w:line="240" w:lineRule="auto"/>
        <w:jc w:val="both"/>
        <w:rPr>
          <w:rFonts w:ascii="Times New Roman" w:eastAsia="Times New Roman" w:hAnsi="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CA3B15" w:rsidRPr="00FA2A14" w14:paraId="77110805" w14:textId="77777777" w:rsidTr="00366975">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0076BF7" w14:textId="1C3EB5DF"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 xml:space="preserve">Valoarea maximă a finanţării acordate pentru costurile totale eligibile </w:t>
            </w:r>
            <w:r w:rsidR="00246302">
              <w:rPr>
                <w:rFonts w:cs="Times New Roman"/>
                <w:sz w:val="20"/>
                <w:szCs w:val="20"/>
                <w:lang w:val="ro-RO"/>
              </w:rPr>
              <w:t>(ajutorul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C5B72C"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100% (85% FEDR + 15% buget de stat) </w:t>
            </w:r>
          </w:p>
        </w:tc>
      </w:tr>
      <w:tr w:rsidR="00CA3B15" w:rsidRPr="00FA2A14" w14:paraId="023520FB" w14:textId="77777777" w:rsidTr="00366975">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36D9D87"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412BAA" w14:textId="77777777" w:rsidR="00CA3B15" w:rsidRPr="00FA2A14" w:rsidRDefault="00CA3B15" w:rsidP="00366975">
            <w:pPr>
              <w:spacing w:after="0" w:line="240" w:lineRule="auto"/>
              <w:ind w:left="133"/>
              <w:rPr>
                <w:rFonts w:cs="Times New Roman"/>
                <w:sz w:val="20"/>
                <w:szCs w:val="20"/>
                <w:lang w:val="ro-RO"/>
              </w:rPr>
            </w:pPr>
            <w:r w:rsidRPr="00FA2A14">
              <w:rPr>
                <w:rFonts w:cs="Times New Roman"/>
                <w:sz w:val="20"/>
                <w:szCs w:val="20"/>
                <w:lang w:val="ro-RO"/>
              </w:rPr>
              <w:t xml:space="preserve">0% </w:t>
            </w:r>
          </w:p>
        </w:tc>
      </w:tr>
      <w:tr w:rsidR="00CA3B15" w:rsidRPr="00FA2A14" w14:paraId="43BDC6B8" w14:textId="77777777" w:rsidTr="00366975">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B3EF95A"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0C611"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85% </w:t>
            </w:r>
          </w:p>
          <w:p w14:paraId="34EB58E3" w14:textId="77777777" w:rsidR="00CA3B15" w:rsidRPr="00FA2A14" w:rsidRDefault="00CA3B15" w:rsidP="00366975">
            <w:pPr>
              <w:spacing w:after="0" w:line="240" w:lineRule="auto"/>
              <w:ind w:left="133"/>
              <w:jc w:val="both"/>
              <w:rPr>
                <w:rFonts w:cs="Times New Roman"/>
                <w:sz w:val="20"/>
                <w:szCs w:val="20"/>
                <w:lang w:val="ro-RO"/>
              </w:rPr>
            </w:pPr>
          </w:p>
        </w:tc>
      </w:tr>
      <w:tr w:rsidR="00CA3B15" w:rsidRPr="00FA2A14" w14:paraId="2D9AA9A1" w14:textId="77777777" w:rsidTr="00366975">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7D5AE8"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55CDB"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15%  </w:t>
            </w:r>
          </w:p>
          <w:p w14:paraId="149830F3" w14:textId="77777777" w:rsidR="00CA3B15" w:rsidRPr="00FA2A14" w:rsidRDefault="00CA3B15" w:rsidP="00366975">
            <w:pPr>
              <w:spacing w:after="0" w:line="240" w:lineRule="auto"/>
              <w:ind w:left="133"/>
              <w:jc w:val="both"/>
              <w:rPr>
                <w:rFonts w:cs="Times New Roman"/>
                <w:sz w:val="20"/>
                <w:szCs w:val="20"/>
                <w:lang w:val="ro-RO"/>
              </w:rPr>
            </w:pPr>
          </w:p>
        </w:tc>
      </w:tr>
    </w:tbl>
    <w:p w14:paraId="0AD206D3" w14:textId="77777777" w:rsidR="002A7393" w:rsidRPr="00FA2A14" w:rsidRDefault="002A7393" w:rsidP="00D84F75">
      <w:pPr>
        <w:spacing w:after="0" w:line="240" w:lineRule="auto"/>
        <w:jc w:val="both"/>
        <w:rPr>
          <w:rFonts w:ascii="Times New Roman" w:eastAsia="Times New Roman" w:hAnsi="Times New Roman" w:cs="Times New Roman"/>
          <w:szCs w:val="24"/>
          <w:lang w:val="ro-RO"/>
        </w:rPr>
      </w:pPr>
    </w:p>
    <w:p w14:paraId="45739278" w14:textId="6C998067" w:rsidR="00D84F75" w:rsidRPr="00FA2A14" w:rsidRDefault="00246302" w:rsidP="00D84F75">
      <w:pPr>
        <w:spacing w:after="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 xml:space="preserve">Finanțarea, respectiv ajutorul de stat </w:t>
      </w:r>
      <w:r w:rsidR="00D84F75" w:rsidRPr="00FA2A14">
        <w:rPr>
          <w:rFonts w:ascii="Times New Roman" w:eastAsia="Times New Roman" w:hAnsi="Times New Roman" w:cs="Times New Roman"/>
          <w:szCs w:val="24"/>
          <w:lang w:val="ro-RO"/>
        </w:rPr>
        <w:t>se acordă în lei sub forma rambursării cheltuielilor efectuate</w:t>
      </w:r>
      <w:r w:rsidR="002A7393" w:rsidRPr="00FA2A14">
        <w:rPr>
          <w:rFonts w:ascii="Times New Roman" w:eastAsia="Times New Roman" w:hAnsi="Times New Roman" w:cs="Times New Roman"/>
          <w:szCs w:val="24"/>
          <w:lang w:val="ro-RO"/>
        </w:rPr>
        <w:t xml:space="preserve"> şi nu poate depăşi </w:t>
      </w:r>
      <w:r w:rsidR="00515E65" w:rsidRPr="00FA2A14">
        <w:rPr>
          <w:rFonts w:ascii="Times New Roman" w:eastAsia="Times New Roman" w:hAnsi="Times New Roman" w:cs="Times New Roman"/>
          <w:b/>
          <w:szCs w:val="24"/>
          <w:lang w:val="ro-RO"/>
        </w:rPr>
        <w:t>5</w:t>
      </w:r>
      <w:r w:rsidR="002A7393" w:rsidRPr="00FA2A14">
        <w:rPr>
          <w:rFonts w:ascii="Times New Roman" w:eastAsia="Times New Roman" w:hAnsi="Times New Roman" w:cs="Times New Roman"/>
          <w:b/>
          <w:szCs w:val="24"/>
          <w:lang w:val="ro-RO"/>
        </w:rPr>
        <w:t>.000.000 euro (</w:t>
      </w:r>
      <w:r w:rsidR="002A7393" w:rsidRPr="00FA2A14">
        <w:rPr>
          <w:rFonts w:ascii="Times New Roman" w:eastAsia="Times New Roman" w:hAnsi="Times New Roman" w:cs="Times New Roman"/>
          <w:szCs w:val="24"/>
          <w:lang w:val="ro-RO"/>
        </w:rPr>
        <w:t>inclusiv TVA) / proiect.</w:t>
      </w:r>
    </w:p>
    <w:p w14:paraId="7DC6D4CA" w14:textId="77777777" w:rsidR="00D84F75" w:rsidRPr="00FA2A14" w:rsidRDefault="00D84F75" w:rsidP="00D84F75">
      <w:pPr>
        <w:spacing w:after="0" w:line="240" w:lineRule="auto"/>
        <w:jc w:val="both"/>
        <w:rPr>
          <w:rFonts w:ascii="Times New Roman" w:eastAsia="Times New Roman" w:hAnsi="Times New Roman" w:cs="Times New Roman"/>
          <w:szCs w:val="24"/>
          <w:lang w:val="ro-RO"/>
        </w:rPr>
      </w:pPr>
    </w:p>
    <w:p w14:paraId="33BEEAEC" w14:textId="338F3954" w:rsidR="00231166" w:rsidRPr="00FA2A14" w:rsidRDefault="000F5640" w:rsidP="00726734">
      <w:pPr>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00CA3B15" w:rsidRPr="00FA2A14">
        <w:rPr>
          <w:rFonts w:ascii="Times New Roman" w:eastAsia="Times New Roman" w:hAnsi="Times New Roman" w:cs="Times New Roman"/>
          <w:szCs w:val="24"/>
          <w:lang w:val="ro-RO"/>
        </w:rPr>
        <w:t>Calculul necesarului de finanțare se va face cu respectarea regulilor privind ajutorul de stat stabilite în Art. 48 din Regulamentul (UE) nr.651/2014 de declarare a anumitor categorii de ajutoare compatibile cu piața internă în aplicarea articolelor 107 și 108 din tratat.</w:t>
      </w:r>
    </w:p>
    <w:p w14:paraId="4B31C7DA" w14:textId="77777777" w:rsidR="008B7C8C" w:rsidRPr="00FA2A14" w:rsidRDefault="008B7C8C" w:rsidP="00D83114">
      <w:pPr>
        <w:widowControl w:val="0"/>
        <w:spacing w:after="0"/>
        <w:jc w:val="both"/>
        <w:rPr>
          <w:rFonts w:ascii="Times New Roman" w:eastAsiaTheme="minorEastAsia" w:hAnsi="Times New Roman" w:cs="Times New Roman"/>
          <w:szCs w:val="24"/>
          <w:lang w:val="ro-RO"/>
        </w:rPr>
      </w:pPr>
    </w:p>
    <w:p w14:paraId="3E47360D" w14:textId="77777777" w:rsidR="00C436E0" w:rsidRPr="00FA2A14" w:rsidRDefault="008B1022" w:rsidP="00C436E0">
      <w:pPr>
        <w:pStyle w:val="Heading2"/>
        <w:spacing w:line="276" w:lineRule="auto"/>
      </w:pPr>
      <w:bookmarkStart w:id="19" w:name="_Toc453817656"/>
      <w:r w:rsidRPr="00FA2A14">
        <w:t>1</w:t>
      </w:r>
      <w:r w:rsidR="00C436E0" w:rsidRPr="00FA2A14">
        <w:t>.</w:t>
      </w:r>
      <w:r w:rsidRPr="00FA2A14">
        <w:t>9</w:t>
      </w:r>
      <w:r w:rsidR="00C436E0" w:rsidRPr="00FA2A14">
        <w:t xml:space="preserve">. Ajutor de </w:t>
      </w:r>
      <w:r w:rsidR="0034436E" w:rsidRPr="00FA2A14">
        <w:t>stat</w:t>
      </w:r>
      <w:bookmarkEnd w:id="19"/>
    </w:p>
    <w:p w14:paraId="6601D76E" w14:textId="77777777" w:rsidR="005A08B6" w:rsidRPr="00FA2A14" w:rsidRDefault="005A08B6" w:rsidP="0073311B">
      <w:pPr>
        <w:spacing w:after="0"/>
        <w:jc w:val="both"/>
        <w:rPr>
          <w:rFonts w:ascii="Times New Roman" w:eastAsia="Calibri" w:hAnsi="Times New Roman" w:cs="Times New Roman"/>
          <w:szCs w:val="20"/>
          <w:lang w:val="ro-RO"/>
        </w:rPr>
      </w:pPr>
    </w:p>
    <w:p w14:paraId="6FB279F0" w14:textId="36687200" w:rsidR="0073311B" w:rsidRPr="00FA2A14" w:rsidRDefault="0073311B" w:rsidP="007625F9">
      <w:pPr>
        <w:spacing w:after="120" w:line="240" w:lineRule="auto"/>
        <w:jc w:val="both"/>
        <w:rPr>
          <w:rFonts w:ascii="Times New Roman" w:eastAsia="Calibri" w:hAnsi="Times New Roman" w:cs="Times New Roman"/>
          <w:szCs w:val="20"/>
          <w:lang w:val="ro-RO"/>
        </w:rPr>
      </w:pPr>
      <w:r w:rsidRPr="00FA2A14">
        <w:rPr>
          <w:rFonts w:ascii="Times New Roman" w:eastAsia="Calibri" w:hAnsi="Times New Roman" w:cs="Times New Roman"/>
          <w:szCs w:val="20"/>
          <w:lang w:val="ro-RO"/>
        </w:rPr>
        <w:t xml:space="preserve">Finanţarea proiectelor în cadrul </w:t>
      </w:r>
      <w:r w:rsidR="000C13B2" w:rsidRPr="00FA2A14">
        <w:rPr>
          <w:rFonts w:ascii="Times New Roman" w:eastAsia="Calibri" w:hAnsi="Times New Roman" w:cs="Times New Roman"/>
          <w:i/>
          <w:szCs w:val="20"/>
          <w:lang w:val="ro-RO"/>
        </w:rPr>
        <w:t xml:space="preserve">Obiectivul specific 6.1. Creşterea producţiei de energie din resurse regenerabile mai puţin exploatate (biomasă, biogaz, geotermal), sectorul distribuţie </w:t>
      </w:r>
      <w:r w:rsidRPr="00FA2A14">
        <w:rPr>
          <w:rFonts w:ascii="Times New Roman" w:eastAsia="Calibri" w:hAnsi="Times New Roman" w:cs="Times New Roman"/>
          <w:szCs w:val="20"/>
          <w:lang w:val="ro-RO"/>
        </w:rPr>
        <w:t xml:space="preserve">este de tip nerambursabil şi constă în decontarea, în baza unei scheme de ajutor de stat aprobată prin </w:t>
      </w:r>
      <w:r w:rsidRPr="00FA2A14">
        <w:rPr>
          <w:rFonts w:ascii="Times New Roman" w:eastAsia="Calibri" w:hAnsi="Times New Roman" w:cs="Times New Roman"/>
          <w:szCs w:val="24"/>
          <w:lang w:val="ro-RO"/>
        </w:rPr>
        <w:t xml:space="preserve">Ordinul ministrului </w:t>
      </w:r>
      <w:r w:rsidR="00C43E9A">
        <w:rPr>
          <w:rFonts w:ascii="Times New Roman" w:eastAsia="Calibri" w:hAnsi="Times New Roman" w:cs="Times New Roman"/>
          <w:szCs w:val="24"/>
          <w:lang w:val="ro-RO"/>
        </w:rPr>
        <w:t xml:space="preserve">delegat pentru </w:t>
      </w:r>
      <w:r w:rsidRPr="00FA2A14">
        <w:rPr>
          <w:rFonts w:ascii="Times New Roman" w:eastAsia="Calibri" w:hAnsi="Times New Roman" w:cs="Times New Roman"/>
          <w:szCs w:val="24"/>
          <w:lang w:val="ro-RO"/>
        </w:rPr>
        <w:t xml:space="preserve">fonduri </w:t>
      </w:r>
      <w:r w:rsidRPr="00E32205">
        <w:rPr>
          <w:rFonts w:ascii="Times New Roman" w:eastAsia="Calibri" w:hAnsi="Times New Roman" w:cs="Times New Roman"/>
          <w:szCs w:val="24"/>
          <w:lang w:val="ro-RO"/>
        </w:rPr>
        <w:t xml:space="preserve">europene </w:t>
      </w:r>
      <w:r w:rsidRPr="00E32205">
        <w:rPr>
          <w:rFonts w:ascii="Times New Roman" w:eastAsia="Calibri" w:hAnsi="Times New Roman" w:cs="Times New Roman"/>
          <w:szCs w:val="20"/>
          <w:lang w:val="ro-RO"/>
        </w:rPr>
        <w:t>nr</w:t>
      </w:r>
      <w:r w:rsidR="00E32205" w:rsidRPr="00E32205">
        <w:rPr>
          <w:rFonts w:ascii="Times New Roman" w:eastAsia="Calibri" w:hAnsi="Times New Roman" w:cs="Times New Roman"/>
          <w:szCs w:val="20"/>
          <w:lang w:val="ro-RO"/>
        </w:rPr>
        <w:t>.</w:t>
      </w:r>
      <w:r w:rsidR="00E32205">
        <w:rPr>
          <w:rFonts w:ascii="Times New Roman" w:eastAsia="Calibri" w:hAnsi="Times New Roman" w:cs="Times New Roman"/>
          <w:szCs w:val="20"/>
          <w:lang w:val="ro-RO"/>
        </w:rPr>
        <w:t xml:space="preserve"> </w:t>
      </w:r>
      <w:r w:rsidR="00C43E9A">
        <w:rPr>
          <w:rFonts w:ascii="Times New Roman" w:eastAsia="Calibri" w:hAnsi="Times New Roman" w:cs="Times New Roman"/>
          <w:szCs w:val="20"/>
          <w:lang w:val="ro-RO"/>
        </w:rPr>
        <w:t xml:space="preserve">6783/14.11.2017 </w:t>
      </w:r>
      <w:r w:rsidR="00C43E9A" w:rsidRPr="008958FE">
        <w:rPr>
          <w:rFonts w:ascii="Times New Roman" w:eastAsia="Calibri" w:hAnsi="Times New Roman" w:cs="Times New Roman"/>
          <w:i/>
          <w:szCs w:val="20"/>
          <w:lang w:val="ro-RO"/>
        </w:rPr>
        <w:t>pentru modificarea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Programului Operațional Infrastructură Mare (POIM 2014-2020), Axa Prioritară 6, Obiectivul specific 6.1-Creșterea producției de energie din resurse regenerabile mai puțin exploatate (biomasă, biogaz, geotermal), sectorul  distribuție și Obiectivul specific 6.3. Reducerea consumului mediu de energie electrică la nivelul locuințelor</w:t>
      </w:r>
      <w:r w:rsidR="00C43E9A">
        <w:rPr>
          <w:rFonts w:ascii="Times New Roman" w:eastAsia="Calibri" w:hAnsi="Times New Roman" w:cs="Times New Roman"/>
          <w:szCs w:val="20"/>
          <w:lang w:val="ro-RO"/>
        </w:rPr>
        <w:t>.</w:t>
      </w:r>
      <w:r w:rsidR="00C43E9A" w:rsidRPr="00C43E9A">
        <w:rPr>
          <w:rFonts w:ascii="Times New Roman" w:eastAsia="Calibri" w:hAnsi="Times New Roman" w:cs="Times New Roman"/>
          <w:szCs w:val="20"/>
          <w:lang w:val="ro-RO"/>
        </w:rPr>
        <w:t xml:space="preserve"> </w:t>
      </w:r>
    </w:p>
    <w:p w14:paraId="7541F03E" w14:textId="548116C4" w:rsidR="00CA3B15" w:rsidRPr="00FA2A14" w:rsidRDefault="0073311B" w:rsidP="007625F9">
      <w:pPr>
        <w:shd w:val="clear" w:color="auto" w:fill="FFFFFF"/>
        <w:spacing w:after="120" w:line="240" w:lineRule="auto"/>
        <w:jc w:val="both"/>
        <w:rPr>
          <w:rFonts w:ascii="Times New Roman" w:hAnsi="Times New Roman" w:cs="Times New Roman"/>
          <w:szCs w:val="24"/>
          <w:lang w:val="ro-RO"/>
        </w:rPr>
      </w:pPr>
      <w:r w:rsidRPr="00FA2A14">
        <w:rPr>
          <w:rFonts w:ascii="Times New Roman" w:eastAsia="Calibri" w:hAnsi="Times New Roman" w:cs="Times New Roman"/>
          <w:szCs w:val="24"/>
          <w:lang w:val="ro-RO"/>
        </w:rPr>
        <w:t xml:space="preserve">Acordarea ajutoarelor de stat în cadrul </w:t>
      </w:r>
      <w:r w:rsidR="000C13B2" w:rsidRPr="00FA2A14">
        <w:rPr>
          <w:rFonts w:ascii="Times New Roman" w:eastAsia="Calibri" w:hAnsi="Times New Roman" w:cs="Times New Roman"/>
          <w:i/>
          <w:szCs w:val="24"/>
          <w:lang w:val="ro-RO"/>
        </w:rPr>
        <w:t xml:space="preserve">Obiectivul specific 6.1. Creşterea producţiei de energie din resurse regenerabile mai puţin exploatate (biomasă, biogaz, geotermal), sectorul distribuţie </w:t>
      </w:r>
      <w:r w:rsidRPr="00FA2A14">
        <w:rPr>
          <w:rFonts w:ascii="Times New Roman" w:eastAsia="Calibri" w:hAnsi="Times New Roman" w:cs="Times New Roman"/>
          <w:szCs w:val="24"/>
          <w:lang w:val="ro-RO"/>
        </w:rPr>
        <w:t>se</w:t>
      </w:r>
      <w:r w:rsidR="005A08B6" w:rsidRPr="00FA2A14">
        <w:rPr>
          <w:rFonts w:ascii="Times New Roman" w:eastAsia="Calibri" w:hAnsi="Times New Roman" w:cs="Times New Roman"/>
          <w:szCs w:val="24"/>
          <w:lang w:val="ro-RO"/>
        </w:rPr>
        <w:t xml:space="preserve"> face</w:t>
      </w:r>
      <w:r w:rsidRPr="00FA2A14">
        <w:rPr>
          <w:rFonts w:ascii="Times New Roman" w:eastAsia="Calibri" w:hAnsi="Times New Roman" w:cs="Times New Roman"/>
          <w:szCs w:val="24"/>
          <w:lang w:val="ro-RO"/>
        </w:rPr>
        <w:t xml:space="preserve"> </w:t>
      </w:r>
      <w:r w:rsidR="005A08B6" w:rsidRPr="00FA2A14">
        <w:rPr>
          <w:rFonts w:ascii="Times New Roman" w:hAnsi="Times New Roman" w:cs="Times New Roman"/>
          <w:szCs w:val="24"/>
          <w:lang w:val="ro-RO"/>
        </w:rPr>
        <w:t xml:space="preserve">în baza </w:t>
      </w:r>
      <w:r w:rsidR="005A08B6" w:rsidRPr="00FA2A14">
        <w:rPr>
          <w:rFonts w:ascii="Times New Roman" w:hAnsi="Times New Roman" w:cs="Times New Roman"/>
          <w:szCs w:val="24"/>
          <w:lang w:val="ro-RO"/>
        </w:rPr>
        <w:lastRenderedPageBreak/>
        <w:t xml:space="preserve">prevederilor </w:t>
      </w:r>
      <w:r w:rsidR="005A08B6" w:rsidRPr="00FA2A14">
        <w:rPr>
          <w:rFonts w:ascii="Times New Roman" w:hAnsi="Times New Roman" w:cs="Times New Roman"/>
          <w:i/>
          <w:szCs w:val="24"/>
          <w:lang w:val="ro-RO"/>
        </w:rPr>
        <w:t>Regulamentul</w:t>
      </w:r>
      <w:r w:rsidR="0061732A" w:rsidRPr="00FA2A14">
        <w:rPr>
          <w:rFonts w:ascii="Times New Roman" w:hAnsi="Times New Roman" w:cs="Times New Roman"/>
          <w:i/>
          <w:szCs w:val="24"/>
          <w:lang w:val="ro-RO"/>
        </w:rPr>
        <w:t>ui</w:t>
      </w:r>
      <w:r w:rsidR="005A08B6" w:rsidRPr="00FA2A14">
        <w:rPr>
          <w:rFonts w:ascii="Times New Roman" w:hAnsi="Times New Roman" w:cs="Times New Roman"/>
          <w:i/>
          <w:szCs w:val="24"/>
          <w:lang w:val="ro-RO"/>
        </w:rPr>
        <w:t xml:space="preserve"> (UE) nr.651/2014 de declarare a anumitor categorii de ajutoare compatibile cu piața internă în aplicarea articolelor 107 și 108 din tratat</w:t>
      </w:r>
      <w:r w:rsidR="005A08B6" w:rsidRPr="00FA2A14">
        <w:rPr>
          <w:rFonts w:ascii="Times New Roman" w:hAnsi="Times New Roman" w:cs="Times New Roman"/>
          <w:szCs w:val="24"/>
          <w:lang w:val="ro-RO"/>
        </w:rPr>
        <w:t xml:space="preserve"> </w:t>
      </w:r>
      <w:r w:rsidR="002E7B43" w:rsidRPr="00FA2A14">
        <w:rPr>
          <w:rFonts w:ascii="Times New Roman" w:hAnsi="Times New Roman" w:cs="Times New Roman"/>
          <w:szCs w:val="24"/>
          <w:lang w:val="ro-RO"/>
        </w:rPr>
        <w:t>(Regulamen</w:t>
      </w:r>
      <w:r w:rsidR="0061732A" w:rsidRPr="00FA2A14">
        <w:rPr>
          <w:rFonts w:ascii="Times New Roman" w:hAnsi="Times New Roman" w:cs="Times New Roman"/>
          <w:szCs w:val="24"/>
          <w:lang w:val="ro-RO"/>
        </w:rPr>
        <w:t xml:space="preserve">tul de ajutor de stat exceptat) şi intră în categoria ajutoarelor menţionate la art. 48 </w:t>
      </w:r>
      <w:r w:rsidR="0061732A" w:rsidRPr="00FA2A14">
        <w:rPr>
          <w:rFonts w:ascii="Times New Roman" w:hAnsi="Times New Roman"/>
          <w:noProof/>
          <w:lang w:val="ro-RO"/>
        </w:rPr>
        <w:t xml:space="preserve">privind </w:t>
      </w:r>
      <w:r w:rsidR="0061732A" w:rsidRPr="00FA2A14">
        <w:rPr>
          <w:rFonts w:ascii="Times New Roman" w:hAnsi="Times New Roman"/>
          <w:b/>
          <w:noProof/>
          <w:lang w:val="ro-RO"/>
        </w:rPr>
        <w:t xml:space="preserve"> investițiile în infrastructura energetică</w:t>
      </w:r>
      <w:r w:rsidR="0061732A" w:rsidRPr="00FA2A14">
        <w:rPr>
          <w:rFonts w:ascii="Times New Roman" w:hAnsi="Times New Roman" w:cs="Times New Roman"/>
          <w:szCs w:val="24"/>
          <w:lang w:val="ro-RO"/>
        </w:rPr>
        <w:t>.</w:t>
      </w:r>
    </w:p>
    <w:p w14:paraId="79F96169" w14:textId="1CC67820" w:rsidR="00CA3B15" w:rsidRPr="00552396" w:rsidRDefault="00CA3B15" w:rsidP="007625F9">
      <w:pPr>
        <w:spacing w:after="120" w:line="240" w:lineRule="auto"/>
        <w:jc w:val="both"/>
        <w:rPr>
          <w:rFonts w:ascii="Times New Roman" w:hAnsi="Times New Roman" w:cs="Times New Roman"/>
          <w:szCs w:val="24"/>
          <w:lang w:val="ro-RO" w:eastAsia="sk-SK"/>
        </w:rPr>
      </w:pPr>
      <w:r w:rsidRPr="00FA2A14">
        <w:rPr>
          <w:rFonts w:ascii="Times New Roman" w:hAnsi="Times New Roman"/>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w:t>
      </w:r>
      <w:r w:rsidR="00124256" w:rsidRPr="00FA2A14">
        <w:rPr>
          <w:rFonts w:ascii="Times New Roman" w:hAnsi="Times New Roman"/>
          <w:noProof/>
          <w:lang w:val="ro-RO"/>
        </w:rPr>
        <w:t xml:space="preserve">, cu condiţia să fie îndeplinite cerinţele prevăzute </w:t>
      </w:r>
      <w:r w:rsidR="00A85A08" w:rsidRPr="00FA2A14">
        <w:rPr>
          <w:rFonts w:ascii="Times New Roman" w:hAnsi="Times New Roman"/>
          <w:noProof/>
          <w:lang w:val="ro-RO"/>
        </w:rPr>
        <w:t xml:space="preserve">de </w:t>
      </w:r>
      <w:r w:rsidR="002E7B43" w:rsidRPr="00FA2A14">
        <w:rPr>
          <w:rFonts w:ascii="Times New Roman" w:hAnsi="Times New Roman"/>
          <w:noProof/>
          <w:lang w:val="ro-RO"/>
        </w:rPr>
        <w:t>Regulamentul de ajutor de stat exceptat</w:t>
      </w:r>
      <w:r w:rsidR="00A85A08" w:rsidRPr="00FA2A14">
        <w:rPr>
          <w:rFonts w:ascii="Times New Roman" w:hAnsi="Times New Roman"/>
          <w:noProof/>
          <w:lang w:val="ro-RO"/>
        </w:rPr>
        <w:t>.</w:t>
      </w:r>
      <w:r w:rsidR="00552396" w:rsidRPr="00552396">
        <w:rPr>
          <w:rFonts w:ascii="Times New Roman" w:hAnsi="Times New Roman" w:cs="Times New Roman"/>
          <w:szCs w:val="24"/>
          <w:lang w:val="ro-RO" w:eastAsia="sk-SK"/>
        </w:rPr>
        <w:t xml:space="preserve"> </w:t>
      </w:r>
      <w:r w:rsidR="00552396">
        <w:rPr>
          <w:rFonts w:ascii="Times New Roman" w:hAnsi="Times New Roman" w:cs="Times New Roman"/>
          <w:szCs w:val="24"/>
          <w:lang w:val="ro-RO" w:eastAsia="sk-SK"/>
        </w:rPr>
        <w:t xml:space="preserve">Solicitanţii de finanţare vor completa  anexa  la Cererea de finanţare  referitoare la conformitatea cu regulile de ajutor de stat </w:t>
      </w:r>
    </w:p>
    <w:p w14:paraId="6F1AFA18" w14:textId="77533983" w:rsidR="00CA3B15" w:rsidRPr="00FA2A14" w:rsidRDefault="00CA3B15" w:rsidP="00CA3B15">
      <w:pPr>
        <w:shd w:val="clear" w:color="auto" w:fill="FFFFFF"/>
        <w:spacing w:after="0" w:line="240" w:lineRule="auto"/>
        <w:jc w:val="both"/>
        <w:rPr>
          <w:rFonts w:ascii="Times New Roman" w:hAnsi="Times New Roman"/>
          <w:noProof/>
          <w:lang w:val="ro-RO"/>
        </w:rPr>
      </w:pPr>
      <w:r w:rsidRPr="00FA2A14">
        <w:rPr>
          <w:rFonts w:ascii="Times New Roman" w:hAnsi="Times New Roman"/>
          <w:noProof/>
          <w:lang w:val="ro-RO"/>
        </w:rPr>
        <w:t>După acordarea ajutorului de stat</w:t>
      </w:r>
      <w:r w:rsidR="00041533">
        <w:rPr>
          <w:rFonts w:ascii="Times New Roman" w:hAnsi="Times New Roman"/>
          <w:noProof/>
          <w:lang w:val="ro-RO"/>
        </w:rPr>
        <w:t>,</w:t>
      </w:r>
      <w:r w:rsidRPr="00FA2A14">
        <w:rPr>
          <w:rFonts w:ascii="Times New Roman" w:hAnsi="Times New Roman"/>
          <w:noProof/>
          <w:lang w:val="ro-RO"/>
        </w:rPr>
        <w:t xml:space="preserve"> prin semnarea contractului de finanțare, furnizorul ajutorului de stat va asigura respectarea prevederilor din </w:t>
      </w:r>
      <w:r w:rsidR="002E7B43" w:rsidRPr="00FA2A14">
        <w:rPr>
          <w:rFonts w:ascii="Times New Roman" w:hAnsi="Times New Roman"/>
          <w:noProof/>
          <w:lang w:val="ro-RO"/>
        </w:rPr>
        <w:t xml:space="preserve">Regulamentul de ajutor de stat exceptat </w:t>
      </w:r>
      <w:r w:rsidRPr="00FA2A14">
        <w:rPr>
          <w:rFonts w:ascii="Times New Roman" w:hAnsi="Times New Roman"/>
          <w:noProof/>
          <w:lang w:val="ro-RO"/>
        </w:rPr>
        <w:t xml:space="preserve">referitoare la publicare </w:t>
      </w:r>
      <w:r w:rsidR="00041533">
        <w:rPr>
          <w:rFonts w:ascii="Times New Roman" w:hAnsi="Times New Roman"/>
          <w:noProof/>
          <w:lang w:val="ro-RO"/>
        </w:rPr>
        <w:t>ș</w:t>
      </w:r>
      <w:r w:rsidRPr="00FA2A14">
        <w:rPr>
          <w:rFonts w:ascii="Times New Roman" w:hAnsi="Times New Roman"/>
          <w:noProof/>
          <w:lang w:val="ro-RO"/>
        </w:rPr>
        <w:t>i informare (art. 9 alin</w:t>
      </w:r>
      <w:r w:rsidR="00E266EC" w:rsidRPr="00FA2A14">
        <w:rPr>
          <w:rFonts w:ascii="Times New Roman" w:hAnsi="Times New Roman"/>
          <w:noProof/>
          <w:lang w:val="ro-RO"/>
        </w:rPr>
        <w:t>eatul</w:t>
      </w:r>
      <w:r w:rsidRPr="00FA2A14">
        <w:rPr>
          <w:rFonts w:ascii="Times New Roman" w:hAnsi="Times New Roman"/>
          <w:noProof/>
          <w:lang w:val="ro-RO"/>
        </w:rPr>
        <w:t xml:space="preserve"> (1) </w:t>
      </w:r>
      <w:r w:rsidR="00E266EC" w:rsidRPr="00FA2A14">
        <w:rPr>
          <w:rFonts w:ascii="Times New Roman" w:hAnsi="Times New Roman"/>
          <w:noProof/>
          <w:lang w:val="ro-RO"/>
        </w:rPr>
        <w:t>ş</w:t>
      </w:r>
      <w:r w:rsidRPr="00FA2A14">
        <w:rPr>
          <w:rFonts w:ascii="Times New Roman" w:hAnsi="Times New Roman"/>
          <w:noProof/>
          <w:lang w:val="ro-RO"/>
        </w:rPr>
        <w:t>i (4)) și raportare (art. 11), prin intermediul Consiliului Concurenței.</w:t>
      </w:r>
    </w:p>
    <w:p w14:paraId="141ED058" w14:textId="2DA82E44" w:rsidR="0034436E" w:rsidRPr="00FA2A14" w:rsidRDefault="0034436E" w:rsidP="00CA3B15">
      <w:pPr>
        <w:shd w:val="clear" w:color="auto" w:fill="FFFFFF"/>
        <w:spacing w:before="100" w:beforeAutospacing="1" w:after="100" w:afterAutospacing="1"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Pentru a stabili contribuţia proprie şi a determina cuantumul maxim al </w:t>
      </w:r>
      <w:r w:rsidR="009F09C6" w:rsidRPr="00FA2A14">
        <w:rPr>
          <w:rFonts w:ascii="Times New Roman" w:eastAsia="Times New Roman" w:hAnsi="Times New Roman" w:cs="Times New Roman"/>
          <w:szCs w:val="24"/>
          <w:lang w:val="ro-RO"/>
        </w:rPr>
        <w:t>ajutorului de stat</w:t>
      </w:r>
      <w:r w:rsidRPr="00FA2A14">
        <w:rPr>
          <w:rFonts w:ascii="Times New Roman" w:eastAsia="Times New Roman" w:hAnsi="Times New Roman" w:cs="Times New Roman"/>
          <w:szCs w:val="24"/>
          <w:lang w:val="ro-RO"/>
        </w:rPr>
        <w:t xml:space="preserve"> pe care îl poate </w:t>
      </w:r>
      <w:r w:rsidR="009F09C6" w:rsidRPr="00FA2A14">
        <w:rPr>
          <w:rFonts w:ascii="Times New Roman" w:eastAsia="Times New Roman" w:hAnsi="Times New Roman" w:cs="Times New Roman"/>
          <w:szCs w:val="24"/>
          <w:lang w:val="ro-RO"/>
        </w:rPr>
        <w:t>primi</w:t>
      </w:r>
      <w:r w:rsidRPr="00FA2A14">
        <w:rPr>
          <w:rFonts w:ascii="Times New Roman" w:eastAsia="Times New Roman" w:hAnsi="Times New Roman" w:cs="Times New Roman"/>
          <w:szCs w:val="24"/>
          <w:lang w:val="ro-RO"/>
        </w:rPr>
        <w:t xml:space="preserve">, solicitantul va avea în vedere, la întocmirea bugetului de proiect, condiţiile de eligibilitate a cheltuielilor şi modalitatea de calcul a valorii maxime a finanțării </w:t>
      </w:r>
      <w:r w:rsidR="00B318D5" w:rsidRPr="00FA2A14">
        <w:rPr>
          <w:rFonts w:ascii="Times New Roman" w:eastAsia="Times New Roman" w:hAnsi="Times New Roman" w:cs="Times New Roman"/>
          <w:szCs w:val="24"/>
          <w:lang w:val="ro-RO"/>
        </w:rPr>
        <w:t xml:space="preserve">nerambursabile descrise mai jos, </w:t>
      </w:r>
      <w:r w:rsidR="003C0508" w:rsidRPr="00FA2A14">
        <w:rPr>
          <w:rFonts w:ascii="Times New Roman" w:eastAsia="Times New Roman" w:hAnsi="Times New Roman" w:cs="Times New Roman"/>
          <w:szCs w:val="24"/>
          <w:lang w:val="ro-RO"/>
        </w:rPr>
        <w:t xml:space="preserve">conform </w:t>
      </w:r>
      <w:r w:rsidR="007C4316">
        <w:rPr>
          <w:rFonts w:ascii="Times New Roman" w:eastAsia="Times New Roman" w:hAnsi="Times New Roman" w:cs="Times New Roman"/>
          <w:szCs w:val="24"/>
          <w:lang w:val="ro-RO"/>
        </w:rPr>
        <w:t xml:space="preserve"> </w:t>
      </w:r>
      <w:r w:rsidR="003C0508" w:rsidRPr="00FA2A14">
        <w:rPr>
          <w:rFonts w:ascii="Times New Roman" w:eastAsia="Times New Roman" w:hAnsi="Times New Roman" w:cs="Times New Roman"/>
          <w:szCs w:val="24"/>
          <w:lang w:val="ro-RO"/>
        </w:rPr>
        <w:t>prevederilor</w:t>
      </w:r>
      <w:r w:rsidR="00B318D5" w:rsidRPr="00FA2A14">
        <w:rPr>
          <w:rFonts w:ascii="Times New Roman" w:eastAsia="Times New Roman" w:hAnsi="Times New Roman" w:cs="Times New Roman"/>
          <w:szCs w:val="24"/>
          <w:lang w:val="ro-RO"/>
        </w:rPr>
        <w:t xml:space="preserve"> art. 48 din </w:t>
      </w:r>
      <w:r w:rsidR="002E7B43" w:rsidRPr="00FA2A14">
        <w:rPr>
          <w:rFonts w:ascii="Times New Roman" w:eastAsia="Times New Roman" w:hAnsi="Times New Roman" w:cs="Times New Roman"/>
          <w:szCs w:val="24"/>
          <w:lang w:val="ro-RO"/>
        </w:rPr>
        <w:t>Regulamentul de ajutor de stat exceptat</w:t>
      </w:r>
      <w:r w:rsidR="007C4316">
        <w:rPr>
          <w:rFonts w:ascii="Times New Roman" w:eastAsia="Times New Roman" w:hAnsi="Times New Roman" w:cs="Times New Roman"/>
          <w:szCs w:val="24"/>
          <w:lang w:val="ro-RO"/>
        </w:rPr>
        <w:t xml:space="preserve">. </w:t>
      </w:r>
    </w:p>
    <w:p w14:paraId="459CC38F" w14:textId="1BD82758" w:rsidR="00CA3B15" w:rsidRPr="00FA2A14" w:rsidRDefault="00CA3B15" w:rsidP="00CA3B15">
      <w:pPr>
        <w:shd w:val="clear" w:color="auto" w:fill="FFFFFF"/>
        <w:spacing w:before="100" w:beforeAutospacing="1" w:after="100" w:afterAutospacing="1" w:line="240" w:lineRule="auto"/>
        <w:jc w:val="both"/>
        <w:rPr>
          <w:rFonts w:ascii="Times New Roman" w:hAnsi="Times New Roman"/>
          <w:b/>
          <w:noProof/>
          <w:lang w:val="ro-RO"/>
        </w:rPr>
      </w:pPr>
      <w:r w:rsidRPr="00FA2A14">
        <w:rPr>
          <w:rFonts w:ascii="Times New Roman" w:hAnsi="Times New Roman"/>
          <w:b/>
          <w:noProof/>
          <w:lang w:val="ro-RO"/>
        </w:rPr>
        <w:t>Condiţia ca întreprindere</w:t>
      </w:r>
      <w:r w:rsidR="00747B4B">
        <w:rPr>
          <w:rFonts w:ascii="Times New Roman" w:hAnsi="Times New Roman"/>
          <w:b/>
          <w:noProof/>
          <w:lang w:val="ro-RO"/>
        </w:rPr>
        <w:t>a să nu se afle în dificultate</w:t>
      </w:r>
    </w:p>
    <w:p w14:paraId="2A0710A1" w14:textId="378E0DB7" w:rsidR="00CA3B15" w:rsidRPr="00FA2A14" w:rsidRDefault="00747B4B" w:rsidP="00CA3B15">
      <w:pPr>
        <w:spacing w:before="100" w:beforeAutospacing="1" w:after="100" w:afterAutospacing="1"/>
        <w:jc w:val="both"/>
        <w:rPr>
          <w:rFonts w:ascii="Times New Roman" w:hAnsi="Times New Roman" w:cstheme="minorHAnsi"/>
          <w:szCs w:val="24"/>
          <w:lang w:val="ro-RO"/>
        </w:rPr>
      </w:pPr>
      <w:r>
        <w:rPr>
          <w:rFonts w:ascii="Times New Roman" w:hAnsi="Times New Roman" w:cstheme="minorHAnsi"/>
          <w:szCs w:val="24"/>
          <w:lang w:val="ro-RO"/>
        </w:rPr>
        <w:t>Î</w:t>
      </w:r>
      <w:r w:rsidRPr="00747B4B">
        <w:rPr>
          <w:rFonts w:ascii="Times New Roman" w:hAnsi="Times New Roman" w:cstheme="minorHAnsi"/>
          <w:szCs w:val="24"/>
          <w:lang w:val="ro-RO"/>
        </w:rPr>
        <w:t>n conformitate cu art. 1, alin.4, lit.c din Regulamentul de ajutor de stat exceptat</w:t>
      </w:r>
      <w:r>
        <w:rPr>
          <w:rFonts w:ascii="Times New Roman" w:hAnsi="Times New Roman" w:cstheme="minorHAnsi"/>
          <w:szCs w:val="24"/>
          <w:lang w:val="ro-RO"/>
        </w:rPr>
        <w:t>, a</w:t>
      </w:r>
      <w:r w:rsidR="00CA3B15" w:rsidRPr="00FA2A14">
        <w:rPr>
          <w:rFonts w:ascii="Times New Roman" w:hAnsi="Times New Roman" w:cstheme="minorHAnsi"/>
          <w:szCs w:val="24"/>
          <w:lang w:val="ro-RO"/>
        </w:rPr>
        <w:t xml:space="preserve">jutorul acordat în cadrul </w:t>
      </w:r>
      <w:r w:rsidR="00163AF0" w:rsidRPr="00FA2A14">
        <w:rPr>
          <w:rFonts w:ascii="Times New Roman" w:hAnsi="Times New Roman" w:cstheme="minorHAnsi"/>
          <w:szCs w:val="24"/>
          <w:lang w:val="ro-RO"/>
        </w:rPr>
        <w:t xml:space="preserve">Obiectivului specific </w:t>
      </w:r>
      <w:r w:rsidR="009B532A" w:rsidRPr="00FA2A14">
        <w:rPr>
          <w:rFonts w:ascii="Times New Roman" w:hAnsi="Times New Roman" w:cstheme="minorHAnsi"/>
          <w:szCs w:val="24"/>
          <w:lang w:val="ro-RO"/>
        </w:rPr>
        <w:t>6.1. - distribuție</w:t>
      </w:r>
      <w:r w:rsidR="00CA3B15" w:rsidRPr="00FA2A14">
        <w:rPr>
          <w:rFonts w:ascii="Times New Roman" w:hAnsi="Times New Roman" w:cstheme="minorHAnsi"/>
          <w:szCs w:val="24"/>
          <w:lang w:val="ro-RO"/>
        </w:rPr>
        <w:t xml:space="preserve"> nu se acordă întreprinderilor aflate în situaţiile menţionate la articolul 2, alin 18 din </w:t>
      </w:r>
      <w:r w:rsidR="002E7B43" w:rsidRPr="00FA2A14">
        <w:rPr>
          <w:rFonts w:ascii="Times New Roman" w:hAnsi="Times New Roman" w:cstheme="minorHAnsi"/>
          <w:szCs w:val="24"/>
          <w:lang w:val="ro-RO"/>
        </w:rPr>
        <w:t>Regulament</w:t>
      </w:r>
      <w:r w:rsidR="00CA3B15" w:rsidRPr="00FA2A14">
        <w:rPr>
          <w:rFonts w:ascii="Times New Roman" w:hAnsi="Times New Roman" w:cstheme="minorHAnsi"/>
          <w:szCs w:val="24"/>
          <w:lang w:val="ro-RO"/>
        </w:rPr>
        <w:t>.</w:t>
      </w:r>
    </w:p>
    <w:p w14:paraId="6C15B57F" w14:textId="706C2AE4" w:rsidR="00CA3B15" w:rsidRPr="00FA2A14" w:rsidRDefault="00CA3B15" w:rsidP="00CA3B15">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Efectul stimulativ şi principiul demarării lucrărilor</w:t>
      </w:r>
    </w:p>
    <w:p w14:paraId="17E0AE25" w14:textId="77777777" w:rsidR="00CA3B15" w:rsidRPr="00FA2A14" w:rsidRDefault="00CA3B15" w:rsidP="00CA3B15">
      <w:pPr>
        <w:shd w:val="clear" w:color="auto" w:fill="FFFFFF"/>
        <w:spacing w:after="0" w:line="240" w:lineRule="auto"/>
        <w:jc w:val="both"/>
        <w:rPr>
          <w:rFonts w:ascii="Times New Roman" w:hAnsi="Times New Roman"/>
          <w:b/>
          <w:i/>
          <w:noProof/>
          <w:lang w:val="ro-RO"/>
        </w:rPr>
      </w:pPr>
    </w:p>
    <w:p w14:paraId="21856F3A" w14:textId="235BCD53" w:rsidR="00CA3B15" w:rsidRPr="00FA2A14" w:rsidRDefault="00747B4B" w:rsidP="00CA3B15">
      <w:pPr>
        <w:shd w:val="clear" w:color="auto" w:fill="FFFFFF"/>
        <w:spacing w:after="0" w:line="240" w:lineRule="auto"/>
        <w:jc w:val="both"/>
        <w:rPr>
          <w:rFonts w:ascii="Times New Roman" w:eastAsia="Calibri" w:hAnsi="Times New Roman" w:cs="Times New Roman"/>
          <w:i/>
          <w:szCs w:val="24"/>
          <w:lang w:val="ro-RO"/>
        </w:rPr>
      </w:pPr>
      <w:r w:rsidRPr="00747B4B">
        <w:rPr>
          <w:rFonts w:ascii="Times New Roman" w:hAnsi="Times New Roman"/>
          <w:noProof/>
          <w:lang w:val="ro-RO"/>
        </w:rPr>
        <w:t>În conformitate cu</w:t>
      </w:r>
      <w:r w:rsidRPr="00747B4B">
        <w:rPr>
          <w:rFonts w:ascii="Times New Roman" w:hAnsi="Times New Roman"/>
          <w:lang w:val="ro-RO"/>
        </w:rPr>
        <w:t xml:space="preserve"> Art.2, alin. 23 şi </w:t>
      </w:r>
      <w:r w:rsidRPr="00747B4B">
        <w:rPr>
          <w:rFonts w:ascii="Times New Roman" w:hAnsi="Times New Roman"/>
          <w:noProof/>
          <w:lang w:val="ro-RO"/>
        </w:rPr>
        <w:t>Art. 6. alin.1şi 2 din Regulamentul de ajutor de stat exceptat</w:t>
      </w:r>
      <w:r>
        <w:rPr>
          <w:rFonts w:ascii="Times New Roman" w:hAnsi="Times New Roman"/>
          <w:noProof/>
          <w:lang w:val="ro-RO"/>
        </w:rPr>
        <w:t>,</w:t>
      </w:r>
      <w:r w:rsidRPr="00FA2A14">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a</w:t>
      </w:r>
      <w:r w:rsidR="00CA3B15" w:rsidRPr="00FA2A14">
        <w:rPr>
          <w:rFonts w:ascii="Times New Roman" w:eastAsia="Calibri" w:hAnsi="Times New Roman" w:cs="Times New Roman"/>
          <w:szCs w:val="24"/>
          <w:lang w:val="ro-RO"/>
        </w:rPr>
        <w:t>jutoarele de stat pentru proiecte care vizează investiţii în infrastructura energetică în cadrul Obiectiv</w:t>
      </w:r>
      <w:r w:rsidR="009B532A" w:rsidRPr="00FA2A14">
        <w:rPr>
          <w:rFonts w:ascii="Times New Roman" w:eastAsia="Calibri" w:hAnsi="Times New Roman" w:cs="Times New Roman"/>
          <w:szCs w:val="24"/>
          <w:lang w:val="ro-RO"/>
        </w:rPr>
        <w:t xml:space="preserve">ului </w:t>
      </w:r>
      <w:r w:rsidR="00CA3B15" w:rsidRPr="00FA2A14">
        <w:rPr>
          <w:rFonts w:ascii="Times New Roman" w:eastAsia="Calibri" w:hAnsi="Times New Roman" w:cs="Times New Roman"/>
          <w:szCs w:val="24"/>
          <w:lang w:val="ro-RO"/>
        </w:rPr>
        <w:t>specific</w:t>
      </w:r>
      <w:r w:rsidR="009B532A" w:rsidRPr="00FA2A14">
        <w:rPr>
          <w:rFonts w:ascii="Times New Roman" w:eastAsia="Calibri" w:hAnsi="Times New Roman" w:cs="Times New Roman"/>
          <w:szCs w:val="24"/>
          <w:lang w:val="ro-RO"/>
        </w:rPr>
        <w:t xml:space="preserve"> 6.1. - distribuție</w:t>
      </w:r>
      <w:r w:rsidR="00CA3B15" w:rsidRPr="00FA2A14">
        <w:rPr>
          <w:rFonts w:ascii="Times New Roman" w:eastAsia="Calibri" w:hAnsi="Times New Roman" w:cs="Times New Roman"/>
          <w:szCs w:val="24"/>
          <w:lang w:val="ro-RO"/>
        </w:rPr>
        <w:t xml:space="preserve"> vor fi acordate doar în cazul în care acestea au </w:t>
      </w:r>
      <w:r w:rsidR="00CA3B15" w:rsidRPr="00FA2A14">
        <w:rPr>
          <w:rFonts w:ascii="Times New Roman" w:eastAsia="Calibri" w:hAnsi="Times New Roman" w:cs="Times New Roman"/>
          <w:i/>
          <w:szCs w:val="24"/>
          <w:lang w:val="ro-RO"/>
        </w:rPr>
        <w:t>efect stimulativ</w:t>
      </w:r>
      <w:r w:rsidR="00CA3B15" w:rsidRPr="00FA2A14">
        <w:rPr>
          <w:rFonts w:ascii="Times New Roman" w:eastAsia="Calibri" w:hAnsi="Times New Roman" w:cs="Times New Roman"/>
          <w:szCs w:val="24"/>
          <w:lang w:val="ro-RO"/>
        </w:rPr>
        <w:t xml:space="preserve"> şi respectă principiul </w:t>
      </w:r>
      <w:r w:rsidR="00CA3B15" w:rsidRPr="00FA2A14">
        <w:rPr>
          <w:rFonts w:ascii="Times New Roman" w:eastAsia="Calibri" w:hAnsi="Times New Roman" w:cs="Times New Roman"/>
          <w:i/>
          <w:szCs w:val="24"/>
          <w:lang w:val="ro-RO"/>
        </w:rPr>
        <w:t>demarării lucrărilor (definite în secțiunea 2.3.).</w:t>
      </w:r>
    </w:p>
    <w:p w14:paraId="1708B6E0" w14:textId="77777777" w:rsidR="00CA3B15" w:rsidRPr="00FA2A14" w:rsidRDefault="00CA3B15" w:rsidP="00CA3B15">
      <w:pPr>
        <w:shd w:val="clear" w:color="auto" w:fill="FFFFFF"/>
        <w:spacing w:after="0" w:line="240" w:lineRule="auto"/>
        <w:jc w:val="both"/>
        <w:rPr>
          <w:rFonts w:ascii="Times New Roman" w:eastAsia="Calibri" w:hAnsi="Times New Roman" w:cs="Times New Roman"/>
          <w:i/>
          <w:szCs w:val="24"/>
          <w:lang w:val="ro-RO"/>
        </w:rPr>
      </w:pPr>
    </w:p>
    <w:p w14:paraId="445C68B2" w14:textId="77777777" w:rsidR="00CA3B15" w:rsidRPr="00FA2A14" w:rsidRDefault="00CA3B15" w:rsidP="00CA3B15">
      <w:pPr>
        <w:shd w:val="clear" w:color="auto" w:fill="FFFFFF"/>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szCs w:val="24"/>
          <w:lang w:val="ro-RO"/>
        </w:rPr>
        <w:t>Se va avea în vedere că</w:t>
      </w:r>
      <w:r w:rsidRPr="00FA2A14">
        <w:rPr>
          <w:rFonts w:ascii="Times New Roman" w:hAnsi="Times New Roman" w:cs="Times New Roman"/>
          <w:szCs w:val="24"/>
          <w:lang w:val="ro-RO"/>
        </w:rPr>
        <w:t xml:space="preserve"> activitățile proiectului nu vor fi </w:t>
      </w:r>
      <w:r w:rsidRPr="00FA2A14">
        <w:rPr>
          <w:rFonts w:ascii="Times New Roman" w:hAnsi="Times New Roman" w:cs="Times New Roman"/>
          <w:b/>
          <w:szCs w:val="24"/>
          <w:lang w:val="ro-RO"/>
        </w:rPr>
        <w:t>începute înainte de</w:t>
      </w:r>
      <w:r w:rsidRPr="00FA2A14">
        <w:rPr>
          <w:rFonts w:ascii="Times New Roman" w:hAnsi="Times New Roman"/>
          <w:bCs/>
          <w:szCs w:val="24"/>
          <w:lang w:val="ro-RO"/>
        </w:rPr>
        <w:t xml:space="preserve"> </w:t>
      </w:r>
      <w:r w:rsidRPr="00FA2A14">
        <w:rPr>
          <w:rFonts w:ascii="Times New Roman" w:hAnsi="Times New Roman"/>
          <w:b/>
          <w:bCs/>
          <w:szCs w:val="24"/>
          <w:lang w:val="ro-RO"/>
        </w:rPr>
        <w:t>declararea eligibilităţii proiectului</w:t>
      </w:r>
      <w:r w:rsidRPr="00FA2A14">
        <w:rPr>
          <w:rFonts w:ascii="Times New Roman" w:hAnsi="Times New Roman" w:cs="Times New Roman"/>
          <w:szCs w:val="24"/>
          <w:lang w:val="ro-RO"/>
        </w:rPr>
        <w:t xml:space="preserve"> </w:t>
      </w:r>
      <w:r w:rsidRPr="00FA2A14">
        <w:rPr>
          <w:rFonts w:ascii="Times New Roman" w:hAnsi="Times New Roman" w:cs="Times New Roman"/>
          <w:b/>
          <w:szCs w:val="24"/>
          <w:lang w:val="ro-RO"/>
        </w:rPr>
        <w:t>de către AMPOIM (data primirii adresei de îndeplinire a eligibilităţii proiectului de către beneficiar)</w:t>
      </w:r>
      <w:r w:rsidRPr="00FA2A14">
        <w:rPr>
          <w:rFonts w:ascii="Times New Roman" w:hAnsi="Times New Roman"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7CBE5B94" w14:textId="77777777" w:rsidR="00CA3B15" w:rsidRPr="00FA2A14" w:rsidRDefault="00CA3B15" w:rsidP="00A160BD">
      <w:pPr>
        <w:spacing w:after="0" w:line="240" w:lineRule="auto"/>
        <w:jc w:val="both"/>
        <w:rPr>
          <w:rFonts w:ascii="Times New Roman" w:eastAsia="Times New Roman" w:hAnsi="Times New Roman" w:cs="Times New Roman"/>
          <w:szCs w:val="24"/>
          <w:lang w:val="ro-RO" w:eastAsia="ro-RO"/>
        </w:rPr>
      </w:pPr>
    </w:p>
    <w:p w14:paraId="16294929" w14:textId="6D0181A6" w:rsidR="00B635D9" w:rsidRPr="00FA2A14" w:rsidRDefault="00CA3B15" w:rsidP="00A160BD">
      <w:pPr>
        <w:spacing w:after="0" w:line="240" w:lineRule="auto"/>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În plus, solicitanţii de ajutor de stat în cadrul Obiectiv</w:t>
      </w:r>
      <w:r w:rsidR="009B532A" w:rsidRPr="00FA2A14">
        <w:rPr>
          <w:rFonts w:ascii="Times New Roman" w:eastAsia="Times New Roman" w:hAnsi="Times New Roman" w:cs="Times New Roman"/>
          <w:szCs w:val="24"/>
          <w:lang w:val="ro-RO" w:eastAsia="ro-RO"/>
        </w:rPr>
        <w:t>ul</w:t>
      </w:r>
      <w:r w:rsidR="00E266EC" w:rsidRPr="00FA2A14">
        <w:rPr>
          <w:rFonts w:ascii="Times New Roman" w:eastAsia="Times New Roman" w:hAnsi="Times New Roman" w:cs="Times New Roman"/>
          <w:szCs w:val="24"/>
          <w:lang w:val="ro-RO" w:eastAsia="ro-RO"/>
        </w:rPr>
        <w:t>ui</w:t>
      </w:r>
      <w:r w:rsidRPr="00FA2A14">
        <w:rPr>
          <w:rFonts w:ascii="Times New Roman" w:eastAsia="Times New Roman" w:hAnsi="Times New Roman" w:cs="Times New Roman"/>
          <w:szCs w:val="24"/>
          <w:lang w:val="ro-RO" w:eastAsia="ro-RO"/>
        </w:rPr>
        <w:t xml:space="preserve"> specifice </w:t>
      </w:r>
      <w:r w:rsidR="009B532A" w:rsidRPr="00FA2A14">
        <w:rPr>
          <w:rFonts w:ascii="Times New Roman" w:eastAsia="Times New Roman" w:hAnsi="Times New Roman" w:cs="Times New Roman"/>
          <w:szCs w:val="24"/>
          <w:lang w:val="ro-RO" w:eastAsia="ro-RO"/>
        </w:rPr>
        <w:t>6.1. - distribuție</w:t>
      </w:r>
      <w:r w:rsidRPr="00FA2A14">
        <w:rPr>
          <w:rFonts w:ascii="Times New Roman" w:eastAsia="Times New Roman" w:hAnsi="Times New Roman" w:cs="Times New Roman"/>
          <w:szCs w:val="24"/>
          <w:lang w:val="ro-RO" w:eastAsia="ro-RO"/>
        </w:rPr>
        <w:t xml:space="preserve"> vor explica în cadrul Cererii de finanţare ce </w:t>
      </w:r>
      <w:r w:rsidRPr="00FA2A14">
        <w:rPr>
          <w:rFonts w:ascii="Times New Roman" w:eastAsia="Times New Roman" w:hAnsi="Times New Roman" w:cs="Times New Roman"/>
          <w:b/>
          <w:szCs w:val="24"/>
          <w:lang w:val="ro-RO" w:eastAsia="ro-RO"/>
        </w:rPr>
        <w:t>s-ar întâmpla în absența ajutorului, și anume situația în care infrastructura energetică respectivă nu s-ar realiza</w:t>
      </w:r>
      <w:r w:rsidRPr="00FA2A14">
        <w:rPr>
          <w:rFonts w:ascii="Times New Roman" w:eastAsia="Times New Roman" w:hAnsi="Times New Roman" w:cs="Times New Roman"/>
          <w:szCs w:val="24"/>
          <w:lang w:val="ro-RO" w:eastAsia="ro-RO"/>
        </w:rPr>
        <w:t xml:space="preserve">, care este descrisă ca fiind scenariul contrafactual. </w:t>
      </w:r>
    </w:p>
    <w:p w14:paraId="2C25BE2C" w14:textId="77777777" w:rsidR="00B635D9" w:rsidRPr="00FA2A14" w:rsidDel="00BE4097" w:rsidRDefault="00B635D9" w:rsidP="00A160BD">
      <w:pPr>
        <w:spacing w:after="0" w:line="240" w:lineRule="auto"/>
        <w:jc w:val="both"/>
        <w:rPr>
          <w:rFonts w:ascii="Times New Roman" w:eastAsia="Times New Roman" w:hAnsi="Times New Roman" w:cs="Times New Roman"/>
          <w:szCs w:val="24"/>
          <w:lang w:val="ro-RO" w:eastAsia="ro-RO"/>
        </w:rPr>
      </w:pPr>
    </w:p>
    <w:p w14:paraId="4497BBE2" w14:textId="0F79BB70" w:rsidR="00CA3B15" w:rsidRPr="00FA2A14" w:rsidRDefault="00CA3B15" w:rsidP="00A160BD">
      <w:pPr>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 xml:space="preserve">Ajutoarele nu sprijină costurile unei activități pe care întreprinderea </w:t>
      </w:r>
      <w:r w:rsidR="00042D75" w:rsidRPr="00FA2A14">
        <w:rPr>
          <w:rFonts w:ascii="Times New Roman" w:eastAsia="Times New Roman" w:hAnsi="Times New Roman" w:cs="Times New Roman"/>
          <w:szCs w:val="24"/>
          <w:lang w:val="ro-RO" w:eastAsia="ro-RO"/>
        </w:rPr>
        <w:t>ş</w:t>
      </w:r>
      <w:r w:rsidRPr="00FA2A14">
        <w:rPr>
          <w:rFonts w:ascii="Times New Roman" w:eastAsia="Times New Roman" w:hAnsi="Times New Roman" w:cs="Times New Roman"/>
          <w:szCs w:val="24"/>
          <w:lang w:val="ro-RO" w:eastAsia="ro-RO"/>
        </w:rPr>
        <w:t>i le-ar fi suportat oricum și nu va compensa riscul comercial normal al unei activități economice.</w:t>
      </w:r>
    </w:p>
    <w:p w14:paraId="0C0FB51B" w14:textId="60CB4493" w:rsidR="00CA3B15" w:rsidRPr="00FA2A14" w:rsidRDefault="00CA3B15" w:rsidP="00A160BD">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 xml:space="preserve">Pragul de notificare </w:t>
      </w:r>
      <w:r w:rsidR="00747B4B">
        <w:rPr>
          <w:rFonts w:ascii="Times New Roman" w:hAnsi="Times New Roman"/>
          <w:b/>
          <w:noProof/>
          <w:lang w:val="ro-RO"/>
        </w:rPr>
        <w:t xml:space="preserve"> </w:t>
      </w:r>
    </w:p>
    <w:p w14:paraId="51A384C7" w14:textId="77777777" w:rsidR="00CA3B15" w:rsidRPr="00FA2A14" w:rsidRDefault="00CA3B15" w:rsidP="00A160BD">
      <w:pPr>
        <w:shd w:val="clear" w:color="auto" w:fill="FFFFFF"/>
        <w:spacing w:after="0" w:line="240" w:lineRule="auto"/>
        <w:jc w:val="both"/>
        <w:rPr>
          <w:rFonts w:ascii="Times New Roman" w:hAnsi="Times New Roman"/>
          <w:b/>
          <w:i/>
          <w:noProof/>
          <w:lang w:val="ro-RO"/>
        </w:rPr>
      </w:pPr>
    </w:p>
    <w:p w14:paraId="0929BA6F" w14:textId="3A68D788" w:rsidR="00CA3B15" w:rsidRPr="00FA2A14" w:rsidRDefault="00747B4B" w:rsidP="00A160BD">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747B4B">
        <w:rPr>
          <w:rFonts w:ascii="Times New Roman" w:hAnsi="Times New Roman"/>
          <w:noProof/>
          <w:lang w:val="ro-RO"/>
        </w:rPr>
        <w:t>n conformitate cu art. 4, alin. 1, lit. x din Regulamentul de ajutor de stat exceptat</w:t>
      </w:r>
      <w:r w:rsidR="00852B90">
        <w:rPr>
          <w:rFonts w:ascii="Times New Roman" w:hAnsi="Times New Roman"/>
          <w:noProof/>
          <w:lang w:val="ro-RO"/>
        </w:rPr>
        <w:t>,</w:t>
      </w:r>
      <w:r w:rsidRPr="00747B4B">
        <w:rPr>
          <w:rFonts w:ascii="Times New Roman" w:hAnsi="Times New Roman"/>
          <w:noProof/>
          <w:lang w:val="ro-RO"/>
        </w:rPr>
        <w:t xml:space="preserve"> </w:t>
      </w:r>
      <w:r w:rsidR="00CA3B15" w:rsidRPr="00FA2A14">
        <w:rPr>
          <w:rFonts w:ascii="Times New Roman" w:hAnsi="Times New Roman"/>
          <w:noProof/>
          <w:lang w:val="ro-RO"/>
        </w:rPr>
        <w:t>valoarea ajutorului</w:t>
      </w:r>
      <w:r w:rsidR="002C08EE" w:rsidRPr="00FA2A14">
        <w:rPr>
          <w:rFonts w:ascii="Times New Roman" w:hAnsi="Times New Roman"/>
          <w:noProof/>
          <w:lang w:val="ro-RO"/>
        </w:rPr>
        <w:t xml:space="preserve"> /</w:t>
      </w:r>
      <w:r w:rsidR="00F410FD" w:rsidRPr="00FA2A14">
        <w:rPr>
          <w:rFonts w:ascii="Times New Roman" w:hAnsi="Times New Roman"/>
          <w:noProof/>
          <w:lang w:val="ro-RO"/>
        </w:rPr>
        <w:t xml:space="preserve"> </w:t>
      </w:r>
      <w:r w:rsidR="002C08EE" w:rsidRPr="00FA2A14">
        <w:rPr>
          <w:rFonts w:ascii="Times New Roman" w:hAnsi="Times New Roman"/>
          <w:noProof/>
          <w:lang w:val="ro-RO"/>
        </w:rPr>
        <w:t xml:space="preserve">proiect/întreprindere </w:t>
      </w:r>
      <w:r w:rsidR="00514736" w:rsidRPr="00FA2A14">
        <w:rPr>
          <w:rFonts w:ascii="Times New Roman" w:hAnsi="Times New Roman"/>
          <w:noProof/>
          <w:lang w:val="ro-RO"/>
        </w:rPr>
        <w:t xml:space="preserve">nu va depăşi </w:t>
      </w:r>
      <w:r w:rsidR="00CA3B15" w:rsidRPr="00FA2A14">
        <w:rPr>
          <w:rFonts w:ascii="Times New Roman" w:hAnsi="Times New Roman"/>
          <w:noProof/>
          <w:lang w:val="ro-RO"/>
        </w:rPr>
        <w:t xml:space="preserve">pragul de </w:t>
      </w:r>
      <w:r w:rsidR="00CE5C1F" w:rsidRPr="00FA2A14">
        <w:rPr>
          <w:rFonts w:ascii="Times New Roman" w:hAnsi="Times New Roman"/>
          <w:noProof/>
          <w:lang w:val="ro-RO"/>
        </w:rPr>
        <w:t>50 de</w:t>
      </w:r>
      <w:r w:rsidR="002C08EE" w:rsidRPr="00FA2A14">
        <w:rPr>
          <w:rFonts w:ascii="Times New Roman" w:hAnsi="Times New Roman"/>
          <w:noProof/>
          <w:lang w:val="ro-RO"/>
        </w:rPr>
        <w:t xml:space="preserve"> milioane euro.</w:t>
      </w:r>
    </w:p>
    <w:p w14:paraId="20E1FCA2" w14:textId="77777777" w:rsidR="00CA3B15" w:rsidRPr="00FA2A14" w:rsidRDefault="00CA3B15" w:rsidP="00A160BD">
      <w:pPr>
        <w:shd w:val="clear" w:color="auto" w:fill="FFFFFF"/>
        <w:spacing w:after="0" w:line="240" w:lineRule="auto"/>
        <w:jc w:val="both"/>
        <w:rPr>
          <w:rFonts w:ascii="Times New Roman" w:hAnsi="Times New Roman" w:cstheme="minorHAnsi"/>
          <w:b/>
          <w:szCs w:val="24"/>
          <w:lang w:val="ro-RO"/>
        </w:rPr>
      </w:pPr>
    </w:p>
    <w:p w14:paraId="277313CB" w14:textId="77777777" w:rsidR="00734999" w:rsidRDefault="00734999" w:rsidP="00A160BD">
      <w:pPr>
        <w:tabs>
          <w:tab w:val="left" w:pos="0"/>
        </w:tabs>
        <w:spacing w:after="0" w:line="240" w:lineRule="auto"/>
        <w:jc w:val="both"/>
        <w:rPr>
          <w:rFonts w:ascii="Times New Roman" w:hAnsi="Times New Roman"/>
          <w:b/>
          <w:noProof/>
          <w:lang w:val="ro-RO"/>
        </w:rPr>
      </w:pPr>
    </w:p>
    <w:p w14:paraId="04CB1A4E" w14:textId="77777777" w:rsidR="00734999" w:rsidRDefault="00734999" w:rsidP="00A160BD">
      <w:pPr>
        <w:tabs>
          <w:tab w:val="left" w:pos="0"/>
        </w:tabs>
        <w:spacing w:after="0" w:line="240" w:lineRule="auto"/>
        <w:jc w:val="both"/>
        <w:rPr>
          <w:rFonts w:ascii="Times New Roman" w:hAnsi="Times New Roman"/>
          <w:b/>
          <w:noProof/>
          <w:lang w:val="ro-RO"/>
        </w:rPr>
      </w:pPr>
    </w:p>
    <w:p w14:paraId="22BFE370" w14:textId="4715D0B2" w:rsidR="00CA3B15" w:rsidRDefault="00CA3B15" w:rsidP="00A160BD">
      <w:pPr>
        <w:tabs>
          <w:tab w:val="left" w:pos="0"/>
        </w:tabs>
        <w:spacing w:after="0" w:line="240" w:lineRule="auto"/>
        <w:jc w:val="both"/>
        <w:rPr>
          <w:rFonts w:ascii="Times New Roman" w:hAnsi="Times New Roman"/>
          <w:lang w:val="ro-RO"/>
        </w:rPr>
      </w:pPr>
      <w:r w:rsidRPr="00FA2A14">
        <w:rPr>
          <w:rFonts w:ascii="Times New Roman" w:hAnsi="Times New Roman"/>
          <w:b/>
          <w:noProof/>
          <w:lang w:val="ro-RO"/>
        </w:rPr>
        <w:t>Costuri eligibile</w:t>
      </w:r>
      <w:r w:rsidRPr="00FA2A14">
        <w:rPr>
          <w:rFonts w:ascii="Times New Roman" w:hAnsi="Times New Roman"/>
          <w:lang w:val="ro-RO"/>
        </w:rPr>
        <w:t xml:space="preserve"> </w:t>
      </w:r>
    </w:p>
    <w:p w14:paraId="575C0D0C" w14:textId="77777777" w:rsidR="007625F9" w:rsidRPr="00FA2A14" w:rsidRDefault="007625F9" w:rsidP="00A160BD">
      <w:pPr>
        <w:tabs>
          <w:tab w:val="left" w:pos="0"/>
        </w:tabs>
        <w:spacing w:after="0" w:line="240" w:lineRule="auto"/>
        <w:jc w:val="both"/>
        <w:rPr>
          <w:rFonts w:ascii="Times New Roman" w:hAnsi="Times New Roman"/>
          <w:b/>
          <w:i/>
          <w:noProof/>
          <w:lang w:val="ro-RO"/>
        </w:rPr>
      </w:pPr>
    </w:p>
    <w:p w14:paraId="368502F9" w14:textId="3E4BD8E5" w:rsidR="00CA3B15" w:rsidRDefault="00142E65" w:rsidP="00A160BD">
      <w:pPr>
        <w:shd w:val="clear" w:color="auto" w:fill="FFFFFF"/>
        <w:spacing w:after="0" w:line="240" w:lineRule="auto"/>
        <w:jc w:val="both"/>
        <w:rPr>
          <w:rFonts w:ascii="Times New Roman" w:hAnsi="Times New Roman"/>
          <w:noProof/>
          <w:lang w:val="ro-RO"/>
        </w:rPr>
      </w:pPr>
      <w:r w:rsidRPr="00142E65">
        <w:rPr>
          <w:rFonts w:ascii="Times New Roman" w:hAnsi="Times New Roman"/>
          <w:noProof/>
          <w:lang w:val="ro-RO"/>
        </w:rPr>
        <w:t>În conformitate cu art. 48, alin 4, din Regulamentul de ajutor de stat exceptat</w:t>
      </w:r>
      <w:r w:rsidR="00CA3B15" w:rsidRPr="00142E65">
        <w:rPr>
          <w:rFonts w:ascii="Times New Roman" w:hAnsi="Times New Roman"/>
          <w:noProof/>
          <w:lang w:val="ro-RO"/>
        </w:rPr>
        <w:t xml:space="preserve">, </w:t>
      </w:r>
      <w:r w:rsidR="00CA3B15" w:rsidRPr="00142E65">
        <w:rPr>
          <w:rFonts w:ascii="Times New Roman" w:hAnsi="Times New Roman"/>
          <w:b/>
          <w:noProof/>
          <w:lang w:val="ro-RO"/>
        </w:rPr>
        <w:t>costurile eligibile sunt costurile de investiții</w:t>
      </w:r>
      <w:r>
        <w:rPr>
          <w:rFonts w:ascii="Times New Roman" w:hAnsi="Times New Roman"/>
          <w:b/>
          <w:noProof/>
          <w:lang w:val="ro-RO"/>
        </w:rPr>
        <w:t xml:space="preserve"> </w:t>
      </w:r>
      <w:r w:rsidR="0050779F">
        <w:rPr>
          <w:rFonts w:ascii="Times New Roman" w:hAnsi="Times New Roman"/>
          <w:b/>
          <w:noProof/>
          <w:lang w:val="ro-RO"/>
        </w:rPr>
        <w:t>cu</w:t>
      </w:r>
      <w:r>
        <w:rPr>
          <w:rFonts w:ascii="Times New Roman" w:hAnsi="Times New Roman"/>
          <w:b/>
          <w:noProof/>
          <w:lang w:val="ro-RO"/>
        </w:rPr>
        <w:t xml:space="preserve"> infrastructura energetică</w:t>
      </w:r>
      <w:r w:rsidR="0050779F" w:rsidRPr="0050779F">
        <w:rPr>
          <w:rFonts w:ascii="Times New Roman" w:hAnsi="Times New Roman"/>
          <w:noProof/>
          <w:lang w:val="ro-RO"/>
        </w:rPr>
        <w:t xml:space="preserve"> </w:t>
      </w:r>
      <w:r w:rsidR="0050779F" w:rsidRPr="00FA2A14">
        <w:rPr>
          <w:rFonts w:ascii="Times New Roman" w:hAnsi="Times New Roman"/>
          <w:noProof/>
          <w:lang w:val="ro-RO"/>
        </w:rPr>
        <w:t>în condițiile prevăzute de HG nr. 399/2015</w:t>
      </w:r>
      <w:r w:rsidR="0050779F" w:rsidRPr="00FA2A14">
        <w:rPr>
          <w:rFonts w:ascii="Times New Roman" w:hAnsi="Times New Roman"/>
          <w:b/>
          <w:noProof/>
          <w:lang w:val="ro-RO"/>
        </w:rPr>
        <w:t xml:space="preserve"> </w:t>
      </w:r>
      <w:r w:rsidR="0050779F" w:rsidRPr="00FA2A14">
        <w:rPr>
          <w:rFonts w:ascii="Times New Roman" w:hAnsi="Times New Roman"/>
          <w:noProof/>
          <w:lang w:val="ro-RO"/>
        </w:rPr>
        <w:t>(a se vedea Cap. 2.3 din prezentul ghid</w:t>
      </w:r>
      <w:r w:rsidR="00E43F57">
        <w:rPr>
          <w:rFonts w:ascii="Times New Roman" w:hAnsi="Times New Roman"/>
          <w:noProof/>
          <w:lang w:val="ro-RO"/>
        </w:rPr>
        <w:t>).</w:t>
      </w:r>
    </w:p>
    <w:p w14:paraId="632149E1" w14:textId="77777777" w:rsidR="00852B90" w:rsidRPr="00142E65" w:rsidRDefault="00852B90" w:rsidP="00A160BD">
      <w:pPr>
        <w:shd w:val="clear" w:color="auto" w:fill="FFFFFF"/>
        <w:spacing w:after="0" w:line="240" w:lineRule="auto"/>
        <w:jc w:val="both"/>
        <w:rPr>
          <w:rFonts w:ascii="Times New Roman" w:hAnsi="Times New Roman"/>
          <w:b/>
          <w:noProof/>
          <w:lang w:val="ro-RO"/>
        </w:rPr>
      </w:pPr>
    </w:p>
    <w:p w14:paraId="6E1CC1C7" w14:textId="167F0B0C" w:rsidR="00CA3B15" w:rsidRPr="00FA2A14" w:rsidRDefault="00CA3B15" w:rsidP="00CA3B15">
      <w:pPr>
        <w:shd w:val="clear" w:color="auto" w:fill="FFFFFF"/>
        <w:spacing w:after="0" w:line="240" w:lineRule="auto"/>
        <w:jc w:val="both"/>
        <w:rPr>
          <w:rFonts w:ascii="Times New Roman" w:eastAsia="Times New Roman" w:hAnsi="Times New Roman" w:cs="Times New Roman"/>
          <w:b/>
          <w:i/>
          <w:szCs w:val="24"/>
          <w:lang w:val="ro-RO"/>
        </w:rPr>
      </w:pPr>
      <w:r w:rsidRPr="00FA2A14">
        <w:rPr>
          <w:rFonts w:ascii="Times New Roman" w:eastAsia="Times New Roman" w:hAnsi="Times New Roman" w:cs="Times New Roman"/>
          <w:b/>
          <w:szCs w:val="24"/>
          <w:lang w:val="ro-RO"/>
        </w:rPr>
        <w:t>Valoarea ajutorului</w:t>
      </w:r>
      <w:r w:rsidRPr="00FA2A14">
        <w:rPr>
          <w:rFonts w:ascii="Times New Roman" w:hAnsi="Times New Roman"/>
          <w:b/>
          <w:lang w:val="ro-RO"/>
        </w:rPr>
        <w:t xml:space="preserve"> </w:t>
      </w:r>
    </w:p>
    <w:p w14:paraId="6042E634" w14:textId="77777777" w:rsidR="00CA3B15" w:rsidRPr="00FA2A14" w:rsidRDefault="00CA3B15" w:rsidP="00CA3B15">
      <w:pPr>
        <w:shd w:val="clear" w:color="auto" w:fill="FFFFFF"/>
        <w:spacing w:after="0" w:line="240" w:lineRule="auto"/>
        <w:jc w:val="both"/>
        <w:rPr>
          <w:rFonts w:ascii="Times New Roman" w:eastAsia="Times New Roman" w:hAnsi="Times New Roman" w:cs="Times New Roman"/>
          <w:i/>
          <w:szCs w:val="24"/>
          <w:lang w:val="ro-RO"/>
        </w:rPr>
      </w:pPr>
    </w:p>
    <w:p w14:paraId="01863CED" w14:textId="6DFCF606" w:rsidR="00CA3B15" w:rsidRPr="00FA2A14" w:rsidRDefault="00142E65" w:rsidP="00CA3B15">
      <w:pPr>
        <w:shd w:val="clear" w:color="auto" w:fill="FFFFFF"/>
        <w:spacing w:after="0" w:line="240" w:lineRule="auto"/>
        <w:jc w:val="both"/>
        <w:rPr>
          <w:rFonts w:ascii="Times New Roman" w:eastAsia="Times New Roman" w:hAnsi="Times New Roman" w:cs="Times New Roman"/>
          <w:i/>
          <w:szCs w:val="24"/>
          <w:lang w:val="ro-RO"/>
        </w:rPr>
      </w:pPr>
      <w:r>
        <w:rPr>
          <w:rFonts w:ascii="Times New Roman" w:eastAsia="Times New Roman" w:hAnsi="Times New Roman" w:cs="Times New Roman"/>
          <w:i/>
          <w:szCs w:val="24"/>
          <w:lang w:val="ro-RO"/>
        </w:rPr>
        <w:t>Î</w:t>
      </w:r>
      <w:r w:rsidRPr="00142E65">
        <w:rPr>
          <w:rFonts w:ascii="Times New Roman" w:eastAsia="Times New Roman" w:hAnsi="Times New Roman" w:cs="Times New Roman"/>
          <w:i/>
          <w:szCs w:val="24"/>
          <w:lang w:val="ro-RO"/>
        </w:rPr>
        <w:t>n conformitate cu art. 48, alin 5, din Regulamentul de ajutor de stat exceptat</w:t>
      </w:r>
      <w:r>
        <w:rPr>
          <w:rFonts w:ascii="Times New Roman" w:eastAsia="Times New Roman" w:hAnsi="Times New Roman" w:cs="Times New Roman"/>
          <w:i/>
          <w:szCs w:val="24"/>
          <w:lang w:val="ro-RO"/>
        </w:rPr>
        <w:t>, v</w:t>
      </w:r>
      <w:r w:rsidR="00CA3B15" w:rsidRPr="00FA2A14">
        <w:rPr>
          <w:rFonts w:ascii="Times New Roman" w:eastAsia="Times New Roman" w:hAnsi="Times New Roman" w:cs="Times New Roman"/>
          <w:i/>
          <w:szCs w:val="24"/>
          <w:lang w:val="ro-RO"/>
        </w:rPr>
        <w:t xml:space="preserve">aloarea ajutorului de stat acordat nu poate depăşi diferenţa dintre </w:t>
      </w:r>
      <w:r w:rsidR="00CA3B15" w:rsidRPr="00FA2A14">
        <w:rPr>
          <w:rFonts w:ascii="Times New Roman" w:eastAsia="Times New Roman" w:hAnsi="Times New Roman" w:cs="Times New Roman"/>
          <w:i/>
          <w:szCs w:val="24"/>
          <w:u w:val="single"/>
          <w:lang w:val="ro-RO"/>
        </w:rPr>
        <w:t>costurile eligibile</w:t>
      </w:r>
      <w:r w:rsidR="00CA3B15" w:rsidRPr="00FA2A14">
        <w:rPr>
          <w:rFonts w:ascii="Times New Roman" w:eastAsia="Times New Roman" w:hAnsi="Times New Roman" w:cs="Times New Roman"/>
          <w:i/>
          <w:szCs w:val="24"/>
          <w:lang w:val="ro-RO"/>
        </w:rPr>
        <w:t xml:space="preserve"> și </w:t>
      </w:r>
      <w:r w:rsidR="00CA3B15" w:rsidRPr="00FA2A14">
        <w:rPr>
          <w:rFonts w:ascii="Times New Roman" w:eastAsia="Times New Roman" w:hAnsi="Times New Roman" w:cs="Times New Roman"/>
          <w:i/>
          <w:szCs w:val="24"/>
          <w:u w:val="single"/>
          <w:lang w:val="ro-RO"/>
        </w:rPr>
        <w:t>profitul din exploatare</w:t>
      </w:r>
      <w:r w:rsidR="00CA3B15" w:rsidRPr="00FA2A14">
        <w:rPr>
          <w:rFonts w:ascii="Times New Roman" w:eastAsia="Times New Roman" w:hAnsi="Times New Roman" w:cs="Times New Roman"/>
          <w:i/>
          <w:szCs w:val="24"/>
          <w:lang w:val="ro-RO"/>
        </w:rPr>
        <w:t xml:space="preserve"> aferent investiției. Profitul din exploatare se deduce din costurile eligibile ex-ante prin analiza financiară a proiectului.</w:t>
      </w:r>
    </w:p>
    <w:p w14:paraId="15DBF005" w14:textId="0AAC3DBC"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bCs/>
          <w:i/>
          <w:szCs w:val="24"/>
          <w:lang w:val="ro-RO"/>
        </w:rPr>
      </w:pPr>
      <w:r w:rsidRPr="00FA2A14">
        <w:rPr>
          <w:rFonts w:ascii="Times New Roman" w:hAnsi="Times New Roman" w:cs="Times New Roman"/>
          <w:bCs/>
          <w:i/>
          <w:szCs w:val="24"/>
          <w:u w:val="single"/>
          <w:lang w:val="ro-RO"/>
        </w:rPr>
        <w:t>Costul eligibil</w:t>
      </w:r>
      <w:r w:rsidRPr="00FA2A14">
        <w:rPr>
          <w:rFonts w:ascii="Times New Roman" w:hAnsi="Times New Roman" w:cs="Times New Roman"/>
          <w:bCs/>
          <w:i/>
          <w:szCs w:val="24"/>
          <w:lang w:val="ro-RO"/>
        </w:rPr>
        <w:t xml:space="preserve"> este deficitul de finanţare, în condiţiile în care scenariul contrafactual este considerat a fi situaţia în care infrastructura energetică respectivă nu s-ar realiza. Costurile eligibile se stabilesc, în urma analizei cost-beneficiu, prin compararea investiţiei care beneficiază de ajutor de stat cu situaţia contrafactuală în care investiţia nu s-ar realiza.</w:t>
      </w:r>
      <w:r w:rsidR="00403ADF" w:rsidRPr="00403ADF">
        <w:t xml:space="preserve"> </w:t>
      </w:r>
      <w:r w:rsidR="00403ADF" w:rsidRPr="00403ADF">
        <w:rPr>
          <w:rFonts w:ascii="Times New Roman" w:hAnsi="Times New Roman" w:cs="Times New Roman"/>
          <w:bCs/>
          <w:i/>
          <w:szCs w:val="24"/>
          <w:lang w:val="ro-RO"/>
        </w:rPr>
        <w:t>(a se vedea Cap. 3.3.12 Analiza Cost Beneficiu).</w:t>
      </w:r>
    </w:p>
    <w:p w14:paraId="0A19F855" w14:textId="77777777"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21589CB3" w14:textId="77777777"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291796A3" wp14:editId="08FAAE81">
            <wp:extent cx="3314700" cy="514350"/>
            <wp:effectExtent l="0" t="0" r="0" b="0"/>
            <wp:docPr id="3"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5F80499E"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579518A3" w14:textId="77777777" w:rsidR="00CA3B15" w:rsidRPr="00FA2A14" w:rsidRDefault="00CA3B15" w:rsidP="00646CA3">
      <w:pPr>
        <w:numPr>
          <w:ilvl w:val="0"/>
          <w:numId w:val="25"/>
        </w:numPr>
        <w:shd w:val="clear" w:color="auto" w:fill="FFFFFF"/>
        <w:spacing w:after="0" w:line="240" w:lineRule="auto"/>
        <w:ind w:left="714" w:hanging="357"/>
        <w:jc w:val="both"/>
        <w:rPr>
          <w:rFonts w:ascii="Times New Roman" w:hAnsi="Times New Roman" w:cs="Times New Roman"/>
          <w:szCs w:val="24"/>
          <w:lang w:val="ro-RO"/>
        </w:rPr>
      </w:pPr>
      <w:r w:rsidRPr="00FA2A14">
        <w:rPr>
          <w:rFonts w:ascii="Times New Roman" w:hAnsi="Times New Roman" w:cs="Times New Roman"/>
          <w:szCs w:val="24"/>
          <w:lang w:val="ro-RO"/>
        </w:rPr>
        <w:t> “</w:t>
      </w:r>
      <w:r w:rsidRPr="00FA2A14">
        <w:rPr>
          <w:rFonts w:ascii="Times New Roman" w:hAnsi="Times New Roman" w:cs="Times New Roman"/>
          <w:i/>
          <w:iCs/>
          <w:szCs w:val="24"/>
          <w:lang w:val="ro-RO"/>
        </w:rPr>
        <w:t>CFt”</w:t>
      </w:r>
      <w:r w:rsidRPr="00FA2A14">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varianta afacere ”fără proiect”. </w:t>
      </w:r>
    </w:p>
    <w:p w14:paraId="00E6E389" w14:textId="2A58CE47" w:rsidR="008548C6" w:rsidRDefault="008548C6" w:rsidP="008958FE">
      <w:pPr>
        <w:shd w:val="clear" w:color="auto" w:fill="FFFFFF"/>
        <w:spacing w:after="0" w:line="240" w:lineRule="auto"/>
        <w:ind w:firstLine="357"/>
        <w:jc w:val="both"/>
        <w:rPr>
          <w:rFonts w:ascii="Times New Roman" w:hAnsi="Times New Roman" w:cs="Times New Roman"/>
          <w:szCs w:val="24"/>
          <w:lang w:val="ro-RO"/>
        </w:rPr>
      </w:pPr>
      <w:r>
        <w:rPr>
          <w:rFonts w:ascii="Times New Roman" w:hAnsi="Times New Roman" w:cs="Times New Roman"/>
          <w:i/>
          <w:iCs/>
          <w:szCs w:val="24"/>
          <w:lang w:val="ro-RO"/>
        </w:rPr>
        <w:t xml:space="preserve">-     </w:t>
      </w:r>
      <w:r w:rsidR="00CA3B15" w:rsidRPr="00FA2A14">
        <w:rPr>
          <w:rFonts w:ascii="Times New Roman" w:hAnsi="Times New Roman" w:cs="Times New Roman"/>
          <w:i/>
          <w:iCs/>
          <w:szCs w:val="24"/>
          <w:lang w:val="ro-RO"/>
        </w:rPr>
        <w:t>“k” es</w:t>
      </w:r>
      <w:r w:rsidR="00CA3B15" w:rsidRPr="00FA2A14">
        <w:rPr>
          <w:rFonts w:ascii="Times New Roman" w:hAnsi="Times New Roman" w:cs="Times New Roman"/>
          <w:szCs w:val="24"/>
          <w:lang w:val="ro-RO"/>
        </w:rPr>
        <w:t>te rata de actualizare.</w:t>
      </w:r>
    </w:p>
    <w:p w14:paraId="08E62F4C"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“n” este durata de viață a investiţiei.  Exemple de venituri din exploatare: rezultate din reducerea pierderilor (cpt); rezultate ca efect al reducerii cheltuielilor de exploatare – mentenanță, alte beneficii identificate de către solicitant care pot avea impact asupra investiţiei.</w:t>
      </w:r>
    </w:p>
    <w:p w14:paraId="01B13B2C"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p>
    <w:tbl>
      <w:tblPr>
        <w:tblStyle w:val="TableGrid17"/>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280"/>
      </w:tblGrid>
      <w:tr w:rsidR="00CA3B15" w:rsidRPr="00CE01BF" w14:paraId="65F7E4DC" w14:textId="77777777" w:rsidTr="007625F9">
        <w:trPr>
          <w:jc w:val="center"/>
        </w:trPr>
        <w:tc>
          <w:tcPr>
            <w:tcW w:w="10280" w:type="dxa"/>
          </w:tcPr>
          <w:p w14:paraId="0737C22E" w14:textId="77777777" w:rsidR="00CA3B15" w:rsidRPr="00FA2A14" w:rsidRDefault="00CA3B15" w:rsidP="00CA3B15">
            <w:pPr>
              <w:jc w:val="both"/>
              <w:rPr>
                <w:rFonts w:ascii="Times New Roman" w:hAnsi="Times New Roman" w:cs="Times New Roman"/>
                <w:color w:val="FF0000"/>
                <w:szCs w:val="24"/>
                <w:lang w:val="ro-RO"/>
              </w:rPr>
            </w:pPr>
            <w:r w:rsidRPr="00FA2A14">
              <w:rPr>
                <w:rFonts w:ascii="Times New Roman" w:hAnsi="Times New Roman" w:cs="Times New Roman"/>
                <w:color w:val="FF0000"/>
                <w:szCs w:val="24"/>
                <w:lang w:val="ro-RO"/>
              </w:rPr>
              <w:t>Atenţie!</w:t>
            </w:r>
          </w:p>
          <w:p w14:paraId="0121253A" w14:textId="77777777" w:rsidR="00CA3B15" w:rsidRPr="00FA2A14" w:rsidRDefault="00CA3B15" w:rsidP="00646CA3">
            <w:pPr>
              <w:numPr>
                <w:ilvl w:val="0"/>
                <w:numId w:val="24"/>
              </w:numPr>
              <w:shd w:val="clear" w:color="auto" w:fill="FFFFFF"/>
              <w:jc w:val="both"/>
              <w:rPr>
                <w:rFonts w:ascii="Times New Roman" w:hAnsi="Times New Roman" w:cs="Times New Roman"/>
                <w:szCs w:val="24"/>
                <w:lang w:val="ro-RO"/>
              </w:rPr>
            </w:pPr>
            <w:r w:rsidRPr="00FA2A14">
              <w:rPr>
                <w:rFonts w:ascii="Times New Roman" w:hAnsi="Times New Roman" w:cs="Times New Roman"/>
                <w:szCs w:val="24"/>
                <w:lang w:val="ro-RO"/>
              </w:rPr>
              <w:t>„Profit din exploatare” (</w:t>
            </w:r>
            <w:r w:rsidRPr="00FA2A14">
              <w:rPr>
                <w:rFonts w:ascii="Times New Roman" w:hAnsi="Times New Roman" w:cs="Times New Roman"/>
                <w:i/>
                <w:szCs w:val="24"/>
                <w:lang w:val="ro-RO"/>
              </w:rPr>
              <w:t>venitul net actualizat</w:t>
            </w:r>
            <w:r w:rsidRPr="00FA2A14">
              <w:rPr>
                <w:rFonts w:ascii="Times New Roman" w:hAnsi="Times New Roman" w:cs="Times New Roman"/>
                <w:szCs w:val="24"/>
                <w:lang w:val="ro-RO"/>
              </w:rPr>
              <w:t>) înseamnă diferența dintre veniturile actualizate și valoarea actualizată a costurilor de exploatare pe durata de viață a investiției, în cazul în care această diferență este pozitivă.</w:t>
            </w:r>
          </w:p>
          <w:p w14:paraId="6F9DC340" w14:textId="77777777" w:rsidR="00CA3B15" w:rsidRPr="00FA2A14" w:rsidRDefault="00CA3B15" w:rsidP="00646CA3">
            <w:pPr>
              <w:numPr>
                <w:ilvl w:val="0"/>
                <w:numId w:val="24"/>
              </w:numPr>
              <w:shd w:val="clear" w:color="auto" w:fill="FFFFFF"/>
              <w:jc w:val="both"/>
              <w:rPr>
                <w:rFonts w:ascii="Times New Roman" w:eastAsia="Times New Roman" w:hAnsi="Times New Roman" w:cs="Times New Roman"/>
                <w:color w:val="000000"/>
                <w:sz w:val="27"/>
                <w:szCs w:val="27"/>
                <w:lang w:val="ro-RO"/>
              </w:rPr>
            </w:pPr>
            <w:r w:rsidRPr="00FA2A14">
              <w:rPr>
                <w:rFonts w:ascii="Times New Roman" w:hAnsi="Times New Roman" w:cs="Times New Roman"/>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FA2A14">
              <w:rPr>
                <w:rFonts w:asciiTheme="minorHAnsi" w:hAnsiTheme="minorHAnsi"/>
                <w:sz w:val="22"/>
                <w:lang w:val="ro-RO"/>
              </w:rPr>
              <w:t>.</w:t>
            </w:r>
          </w:p>
          <w:p w14:paraId="1258711B" w14:textId="3DDD230D" w:rsidR="00CA3B15" w:rsidRPr="00FA2A14" w:rsidRDefault="00CA3B15" w:rsidP="001F32D0">
            <w:pPr>
              <w:numPr>
                <w:ilvl w:val="0"/>
                <w:numId w:val="24"/>
              </w:numPr>
              <w:shd w:val="clear" w:color="auto" w:fill="FFFFFF" w:themeFill="background1"/>
              <w:jc w:val="both"/>
              <w:rPr>
                <w:rFonts w:ascii="Times New Roman" w:hAnsi="Times New Roman" w:cs="Times New Roman"/>
                <w:szCs w:val="24"/>
                <w:lang w:val="ro-RO"/>
              </w:rPr>
            </w:pPr>
            <w:r w:rsidRPr="00FA2A14">
              <w:rPr>
                <w:rFonts w:ascii="Times New Roman" w:hAnsi="Times New Roman" w:cs="Times New Roman"/>
                <w:szCs w:val="24"/>
                <w:lang w:val="ro-RO"/>
              </w:rPr>
              <w:t xml:space="preserve">Durata de viaţă a echipamentelor </w:t>
            </w:r>
            <w:r w:rsidR="001F32D0">
              <w:rPr>
                <w:rFonts w:ascii="Times New Roman" w:hAnsi="Times New Roman" w:cs="Times New Roman"/>
                <w:szCs w:val="24"/>
                <w:lang w:val="ro-RO"/>
              </w:rPr>
              <w:t>aferente</w:t>
            </w:r>
            <w:r w:rsidR="001F32D0"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investiției se va stabili conform recomandărilor Comisiei Eur</w:t>
            </w:r>
            <w:r w:rsidR="0037359B">
              <w:rPr>
                <w:rFonts w:ascii="Times New Roman" w:hAnsi="Times New Roman" w:cs="Times New Roman"/>
                <w:szCs w:val="24"/>
                <w:lang w:val="ro-RO"/>
              </w:rPr>
              <w:t xml:space="preserve">opene și legislației în vigoare </w:t>
            </w:r>
            <w:r w:rsidR="0037359B" w:rsidRPr="0037359B">
              <w:rPr>
                <w:rFonts w:ascii="Times New Roman" w:hAnsi="Times New Roman" w:cs="Times New Roman"/>
                <w:szCs w:val="24"/>
                <w:lang w:val="ro-RO"/>
              </w:rPr>
              <w:t>(a se vedea Cap. 3.3.12 Analiza Cost Beneficiu).</w:t>
            </w:r>
          </w:p>
        </w:tc>
      </w:tr>
    </w:tbl>
    <w:p w14:paraId="77DF9864" w14:textId="77777777" w:rsidR="008548C6" w:rsidRPr="00FA2A14" w:rsidRDefault="008548C6" w:rsidP="00CA3B15">
      <w:pPr>
        <w:spacing w:after="0" w:line="240" w:lineRule="auto"/>
        <w:jc w:val="both"/>
        <w:rPr>
          <w:rFonts w:ascii="Times New Roman" w:eastAsia="Times New Roman" w:hAnsi="Times New Roman" w:cs="Times New Roman"/>
          <w:szCs w:val="24"/>
          <w:lang w:val="ro-RO" w:eastAsia="ro-RO"/>
        </w:rPr>
      </w:pPr>
    </w:p>
    <w:p w14:paraId="718F039B" w14:textId="2D9A19DA" w:rsidR="00CA3B15" w:rsidRPr="00FA2A14" w:rsidRDefault="004718E2" w:rsidP="00CA3B15">
      <w:pPr>
        <w:spacing w:after="0" w:line="240" w:lineRule="auto"/>
        <w:jc w:val="both"/>
        <w:rPr>
          <w:rFonts w:ascii="Times New Roman" w:eastAsia="Times New Roman" w:hAnsi="Times New Roman" w:cs="Times New Roman"/>
          <w:b/>
          <w:szCs w:val="24"/>
          <w:lang w:val="ro-RO" w:eastAsia="ro-RO"/>
        </w:rPr>
      </w:pPr>
      <w:r>
        <w:rPr>
          <w:rFonts w:ascii="Times New Roman" w:eastAsia="Times New Roman" w:hAnsi="Times New Roman" w:cs="Times New Roman"/>
          <w:b/>
          <w:szCs w:val="24"/>
          <w:lang w:val="ro-RO" w:eastAsia="ro-RO"/>
        </w:rPr>
        <w:t>Cumulul</w:t>
      </w:r>
    </w:p>
    <w:p w14:paraId="4388C8A1" w14:textId="77777777" w:rsidR="00734999" w:rsidRDefault="008548C6" w:rsidP="00734999">
      <w:pPr>
        <w:spacing w:before="100" w:beforeAutospacing="1" w:after="100" w:afterAutospacing="1" w:line="240" w:lineRule="auto"/>
        <w:jc w:val="both"/>
        <w:rPr>
          <w:rFonts w:ascii="Times New Roman" w:eastAsia="Times New Roman" w:hAnsi="Times New Roman" w:cs="Times New Roman"/>
          <w:szCs w:val="24"/>
        </w:rPr>
      </w:pPr>
      <w:r w:rsidRPr="008548C6">
        <w:rPr>
          <w:rFonts w:ascii="Times New Roman" w:eastAsia="Times New Roman" w:hAnsi="Times New Roman" w:cs="Times New Roman"/>
          <w:szCs w:val="24"/>
        </w:rPr>
        <w:t>Ajutoarele cu costuri eligibile identificabile exceptate prin schema de ajutor de stat care stă la baza prezentului ghid pot fi cumulate cu:</w:t>
      </w:r>
    </w:p>
    <w:p w14:paraId="3A778766" w14:textId="7185A34C" w:rsidR="008958FE" w:rsidRDefault="008958FE" w:rsidP="00734999">
      <w:pPr>
        <w:spacing w:before="100" w:beforeAutospacing="1" w:after="100" w:afterAutospacing="1"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 xml:space="preserve">(a) </w:t>
      </w:r>
      <w:proofErr w:type="gramStart"/>
      <w:r w:rsidRPr="008958FE">
        <w:rPr>
          <w:rFonts w:ascii="Times New Roman" w:eastAsia="Times New Roman" w:hAnsi="Times New Roman" w:cs="Times New Roman"/>
          <w:szCs w:val="24"/>
        </w:rPr>
        <w:t>orice</w:t>
      </w:r>
      <w:proofErr w:type="gramEnd"/>
      <w:r w:rsidRPr="008958FE">
        <w:rPr>
          <w:rFonts w:ascii="Times New Roman" w:eastAsia="Times New Roman" w:hAnsi="Times New Roman" w:cs="Times New Roman"/>
          <w:szCs w:val="24"/>
        </w:rPr>
        <w:t xml:space="preserve"> alt ajutor de stat, at</w:t>
      </w:r>
      <w:r w:rsidRPr="008958FE">
        <w:rPr>
          <w:rFonts w:ascii="Times New Roman" w:eastAsia="Times New Roman" w:hAnsi="Times New Roman" w:cs="Times New Roman" w:hint="eastAsia"/>
          <w:szCs w:val="24"/>
        </w:rPr>
        <w:t>â</w:t>
      </w:r>
      <w:r w:rsidRPr="008958FE">
        <w:rPr>
          <w:rFonts w:ascii="Times New Roman" w:eastAsia="Times New Roman" w:hAnsi="Times New Roman" w:cs="Times New Roman"/>
          <w:szCs w:val="24"/>
        </w:rPr>
        <w:t>t timp c</w:t>
      </w:r>
      <w:r w:rsidRPr="008958FE">
        <w:rPr>
          <w:rFonts w:ascii="Times New Roman" w:eastAsia="Times New Roman" w:hAnsi="Times New Roman" w:cs="Times New Roman" w:hint="eastAsia"/>
          <w:szCs w:val="24"/>
        </w:rPr>
        <w:t>â</w:t>
      </w:r>
      <w:r w:rsidRPr="008958FE">
        <w:rPr>
          <w:rFonts w:ascii="Times New Roman" w:eastAsia="Times New Roman" w:hAnsi="Times New Roman" w:cs="Times New Roman"/>
          <w:szCs w:val="24"/>
        </w:rPr>
        <w:t>t m</w:t>
      </w:r>
      <w:r w:rsidRPr="008958FE">
        <w:rPr>
          <w:rFonts w:ascii="Times New Roman" w:eastAsia="Times New Roman" w:hAnsi="Times New Roman" w:cs="Times New Roman" w:hint="eastAsia"/>
          <w:szCs w:val="24"/>
        </w:rPr>
        <w:t>ă</w:t>
      </w:r>
      <w:r w:rsidRPr="008958FE">
        <w:rPr>
          <w:rFonts w:ascii="Times New Roman" w:eastAsia="Times New Roman" w:hAnsi="Times New Roman" w:cs="Times New Roman"/>
          <w:szCs w:val="24"/>
        </w:rPr>
        <w:t>surile respective vizeaz</w:t>
      </w:r>
      <w:r w:rsidRPr="008958FE">
        <w:rPr>
          <w:rFonts w:ascii="Times New Roman" w:eastAsia="Times New Roman" w:hAnsi="Times New Roman" w:cs="Times New Roman" w:hint="eastAsia"/>
          <w:szCs w:val="24"/>
        </w:rPr>
        <w:t>ă</w:t>
      </w:r>
      <w:r w:rsidRPr="008958FE">
        <w:rPr>
          <w:rFonts w:ascii="Times New Roman" w:eastAsia="Times New Roman" w:hAnsi="Times New Roman" w:cs="Times New Roman"/>
          <w:szCs w:val="24"/>
        </w:rPr>
        <w:t xml:space="preserve"> costuri eli</w:t>
      </w:r>
      <w:r>
        <w:rPr>
          <w:rFonts w:ascii="Times New Roman" w:eastAsia="Times New Roman" w:hAnsi="Times New Roman" w:cs="Times New Roman"/>
          <w:szCs w:val="24"/>
        </w:rPr>
        <w:t>gibile identificabile diferite;</w:t>
      </w:r>
    </w:p>
    <w:p w14:paraId="2161BE19" w14:textId="7993F355" w:rsidR="008958FE" w:rsidRDefault="008958FE" w:rsidP="008958FE">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(b) </w:t>
      </w:r>
      <w:r w:rsidRPr="008958FE">
        <w:rPr>
          <w:rFonts w:ascii="Times New Roman" w:eastAsia="Times New Roman" w:hAnsi="Times New Roman" w:cs="Times New Roman"/>
          <w:szCs w:val="24"/>
        </w:rPr>
        <w:t xml:space="preserve">orice alt ajutor de stat, </w:t>
      </w:r>
      <w:r w:rsidRPr="008958FE">
        <w:rPr>
          <w:rFonts w:ascii="Times New Roman" w:eastAsia="Times New Roman" w:hAnsi="Times New Roman" w:cs="Times New Roman" w:hint="eastAsia"/>
          <w:szCs w:val="24"/>
        </w:rPr>
        <w:t>î</w:t>
      </w:r>
      <w:r w:rsidRPr="008958FE">
        <w:rPr>
          <w:rFonts w:ascii="Times New Roman" w:eastAsia="Times New Roman" w:hAnsi="Times New Roman" w:cs="Times New Roman"/>
          <w:szCs w:val="24"/>
        </w:rPr>
        <w:t>n leg</w:t>
      </w:r>
      <w:r w:rsidRPr="008958FE">
        <w:rPr>
          <w:rFonts w:ascii="Times New Roman" w:eastAsia="Times New Roman" w:hAnsi="Times New Roman" w:cs="Times New Roman" w:hint="eastAsia"/>
          <w:szCs w:val="24"/>
        </w:rPr>
        <w:t>ă</w:t>
      </w:r>
      <w:r w:rsidRPr="008958FE">
        <w:rPr>
          <w:rFonts w:ascii="Times New Roman" w:eastAsia="Times New Roman" w:hAnsi="Times New Roman" w:cs="Times New Roman"/>
          <w:szCs w:val="24"/>
        </w:rPr>
        <w:t>tur</w:t>
      </w:r>
      <w:r w:rsidRPr="008958FE">
        <w:rPr>
          <w:rFonts w:ascii="Times New Roman" w:eastAsia="Times New Roman" w:hAnsi="Times New Roman" w:cs="Times New Roman" w:hint="eastAsia"/>
          <w:szCs w:val="24"/>
        </w:rPr>
        <w:t>ă</w:t>
      </w:r>
      <w:r w:rsidRPr="008958FE">
        <w:rPr>
          <w:rFonts w:ascii="Times New Roman" w:eastAsia="Times New Roman" w:hAnsi="Times New Roman" w:cs="Times New Roman"/>
          <w:szCs w:val="24"/>
        </w:rPr>
        <w:t xml:space="preserve"> cu aceleași costuri eligibile, care se suprapun parțial sau integral, numai </w:t>
      </w:r>
      <w:r w:rsidRPr="008958FE">
        <w:rPr>
          <w:rFonts w:ascii="Times New Roman" w:eastAsia="Times New Roman" w:hAnsi="Times New Roman" w:cs="Times New Roman" w:hint="eastAsia"/>
          <w:szCs w:val="24"/>
        </w:rPr>
        <w:t>î</w:t>
      </w:r>
      <w:r w:rsidRPr="008958FE">
        <w:rPr>
          <w:rFonts w:ascii="Times New Roman" w:eastAsia="Times New Roman" w:hAnsi="Times New Roman" w:cs="Times New Roman"/>
          <w:szCs w:val="24"/>
        </w:rPr>
        <w:t xml:space="preserve">n cazul </w:t>
      </w:r>
      <w:r w:rsidRPr="008958FE">
        <w:rPr>
          <w:rFonts w:ascii="Times New Roman" w:eastAsia="Times New Roman" w:hAnsi="Times New Roman" w:cs="Times New Roman" w:hint="eastAsia"/>
          <w:szCs w:val="24"/>
        </w:rPr>
        <w:t>î</w:t>
      </w:r>
      <w:r w:rsidRPr="008958FE">
        <w:rPr>
          <w:rFonts w:ascii="Times New Roman" w:eastAsia="Times New Roman" w:hAnsi="Times New Roman" w:cs="Times New Roman"/>
          <w:szCs w:val="24"/>
        </w:rPr>
        <w:t>n care cumulul respectiv nu are drept rezultat dep</w:t>
      </w:r>
      <w:r w:rsidRPr="008958FE">
        <w:rPr>
          <w:rFonts w:ascii="Times New Roman" w:eastAsia="Times New Roman" w:hAnsi="Times New Roman" w:cs="Times New Roman" w:hint="eastAsia"/>
          <w:szCs w:val="24"/>
        </w:rPr>
        <w:t>ă</w:t>
      </w:r>
      <w:r w:rsidRPr="008958FE">
        <w:rPr>
          <w:rFonts w:ascii="Times New Roman" w:eastAsia="Times New Roman" w:hAnsi="Times New Roman" w:cs="Times New Roman"/>
          <w:szCs w:val="24"/>
        </w:rPr>
        <w:t xml:space="preserve">șirea celui mai ridicat nivel de intensitate a ajutorului sau a celui mai ridicat cuantum al ajutorului aplicabil ajutorului respectiv </w:t>
      </w:r>
      <w:r w:rsidRPr="008958FE">
        <w:rPr>
          <w:rFonts w:ascii="Times New Roman" w:eastAsia="Times New Roman" w:hAnsi="Times New Roman" w:cs="Times New Roman" w:hint="eastAsia"/>
          <w:szCs w:val="24"/>
        </w:rPr>
        <w:t>î</w:t>
      </w:r>
      <w:r w:rsidRPr="008958FE">
        <w:rPr>
          <w:rFonts w:ascii="Times New Roman" w:eastAsia="Times New Roman" w:hAnsi="Times New Roman" w:cs="Times New Roman"/>
          <w:szCs w:val="24"/>
        </w:rPr>
        <w:t>n temeiul prezentului regulament.</w:t>
      </w:r>
    </w:p>
    <w:p w14:paraId="396AEDAD" w14:textId="77777777" w:rsidR="008958FE" w:rsidRPr="008548C6" w:rsidRDefault="008958FE" w:rsidP="008958FE">
      <w:pPr>
        <w:spacing w:after="0" w:line="240" w:lineRule="auto"/>
        <w:jc w:val="both"/>
        <w:rPr>
          <w:rFonts w:ascii="Times New Roman" w:eastAsia="Times New Roman" w:hAnsi="Times New Roman" w:cs="Times New Roman"/>
          <w:szCs w:val="24"/>
        </w:rPr>
      </w:pPr>
    </w:p>
    <w:p w14:paraId="108800FF" w14:textId="77777777" w:rsidR="00F36830" w:rsidRPr="00FA2A14"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0" w:name="_Toc425903485"/>
      <w:bookmarkStart w:id="21" w:name="_Toc439948349"/>
      <w:bookmarkStart w:id="22" w:name="_Toc453817657"/>
      <w:bookmarkStart w:id="23" w:name="_Toc425112651"/>
      <w:r w:rsidRPr="00FA2A14">
        <w:rPr>
          <w:rFonts w:ascii="Times New Roman" w:eastAsia="Times New Roman" w:hAnsi="Times New Roman" w:cs="Times New Roman"/>
          <w:b/>
          <w:smallCaps/>
          <w:color w:val="FFFFFF" w:themeColor="background1"/>
          <w:sz w:val="36"/>
          <w:szCs w:val="36"/>
          <w:lang w:val="ro-RO" w:eastAsia="ar-SA"/>
        </w:rPr>
        <w:t xml:space="preserve">Capitolul 2. Reguli </w:t>
      </w:r>
      <w:bookmarkEnd w:id="20"/>
      <w:bookmarkEnd w:id="21"/>
      <w:r w:rsidR="00621379" w:rsidRPr="00FA2A14">
        <w:rPr>
          <w:rFonts w:ascii="Times New Roman" w:eastAsia="Times New Roman" w:hAnsi="Times New Roman" w:cs="Times New Roman"/>
          <w:b/>
          <w:smallCaps/>
          <w:color w:val="FFFFFF" w:themeColor="background1"/>
          <w:sz w:val="36"/>
          <w:szCs w:val="36"/>
          <w:lang w:val="ro-RO" w:eastAsia="ar-SA"/>
        </w:rPr>
        <w:t>pentru acordarea finanţării</w:t>
      </w:r>
      <w:bookmarkEnd w:id="22"/>
    </w:p>
    <w:bookmarkEnd w:id="23"/>
    <w:p w14:paraId="4C9AFBDF" w14:textId="77777777" w:rsidR="00A6510A" w:rsidRPr="00FA2A14" w:rsidRDefault="00A6510A" w:rsidP="005725DB">
      <w:pPr>
        <w:widowControl w:val="0"/>
        <w:spacing w:after="0"/>
        <w:rPr>
          <w:rFonts w:eastAsiaTheme="minorEastAsia"/>
          <w:lang w:val="ro-RO"/>
        </w:rPr>
      </w:pPr>
    </w:p>
    <w:p w14:paraId="70BD6D8E" w14:textId="77777777" w:rsidR="0076719D" w:rsidRPr="00FA2A14" w:rsidRDefault="0076719D" w:rsidP="0076719D">
      <w:pPr>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77777777" w:rsidR="0076719D" w:rsidRPr="00FA2A14" w:rsidRDefault="0076719D" w:rsidP="00646CA3">
      <w:pPr>
        <w:numPr>
          <w:ilvl w:val="1"/>
          <w:numId w:val="44"/>
        </w:numPr>
        <w:spacing w:after="0" w:line="240" w:lineRule="auto"/>
        <w:ind w:left="709" w:hanging="283"/>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FA2A14">
        <w:rPr>
          <w:rFonts w:ascii="Times New Roman" w:eastAsia="Calibri" w:hAnsi="Times New Roman" w:cs="Times New Roman"/>
          <w:szCs w:val="24"/>
          <w:u w:val="single"/>
          <w:lang w:val="ro-RO"/>
        </w:rPr>
        <w:t xml:space="preserve"> </w:t>
      </w:r>
    </w:p>
    <w:p w14:paraId="3B0AFA17" w14:textId="77777777" w:rsidR="0076719D" w:rsidRPr="00FA2A14" w:rsidRDefault="0076719D" w:rsidP="00646CA3">
      <w:pPr>
        <w:numPr>
          <w:ilvl w:val="1"/>
          <w:numId w:val="44"/>
        </w:numPr>
        <w:spacing w:after="120" w:line="240" w:lineRule="auto"/>
        <w:ind w:left="709" w:hanging="283"/>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eligibilitatea proiectului - se va verifica dacă proiectul și activitățile sale îndeplinesc criteriile prevăzute în prezentul ghid / apel de proiecte</w:t>
      </w:r>
    </w:p>
    <w:p w14:paraId="2F291A4D" w14:textId="77777777" w:rsidR="0076719D" w:rsidRPr="00FA2A14" w:rsidRDefault="0076719D" w:rsidP="005725DB">
      <w:pPr>
        <w:widowControl w:val="0"/>
        <w:spacing w:after="0"/>
        <w:rPr>
          <w:rFonts w:eastAsiaTheme="minorEastAsia"/>
          <w:lang w:val="ro-RO"/>
        </w:rPr>
      </w:pPr>
    </w:p>
    <w:p w14:paraId="56E2BC8F" w14:textId="77777777" w:rsidR="009C181C" w:rsidRPr="00FA2A14" w:rsidRDefault="00ED181C" w:rsidP="005725DB">
      <w:pPr>
        <w:pStyle w:val="Heading3"/>
        <w:spacing w:line="276" w:lineRule="auto"/>
        <w:rPr>
          <w:lang w:val="ro-RO"/>
        </w:rPr>
      </w:pPr>
      <w:bookmarkStart w:id="24" w:name="_Toc453817658"/>
      <w:r w:rsidRPr="00FA2A14">
        <w:rPr>
          <w:lang w:val="ro-RO"/>
        </w:rPr>
        <w:t>2.</w:t>
      </w:r>
      <w:r w:rsidR="00621379" w:rsidRPr="00FA2A14" w:rsidDel="00621379">
        <w:rPr>
          <w:lang w:val="ro-RO"/>
        </w:rPr>
        <w:t xml:space="preserve"> </w:t>
      </w:r>
      <w:r w:rsidRPr="00FA2A14">
        <w:rPr>
          <w:lang w:val="ro-RO"/>
        </w:rPr>
        <w:t xml:space="preserve">1. Eligibilitatea </w:t>
      </w:r>
      <w:r w:rsidR="00621379" w:rsidRPr="00FA2A14">
        <w:rPr>
          <w:lang w:val="ro-RO"/>
        </w:rPr>
        <w:t>solicitantului</w:t>
      </w:r>
      <w:bookmarkEnd w:id="24"/>
      <w:r w:rsidR="00621379" w:rsidRPr="00FA2A14">
        <w:rPr>
          <w:lang w:val="ro-RO"/>
        </w:rPr>
        <w:t xml:space="preserve"> </w:t>
      </w:r>
    </w:p>
    <w:p w14:paraId="5368A9D1" w14:textId="77777777" w:rsidR="00157FD5" w:rsidRPr="00FA2A14"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FA2A14" w:rsidRDefault="00157FD5" w:rsidP="00157FD5">
      <w:pPr>
        <w:widowControl w:val="0"/>
        <w:spacing w:after="0"/>
        <w:contextualSpacing/>
        <w:jc w:val="both"/>
        <w:rPr>
          <w:rFonts w:ascii="Times New Roman" w:hAnsi="Times New Roman" w:cs="Times New Roman"/>
          <w:b/>
          <w:szCs w:val="24"/>
          <w:lang w:val="ro-RO"/>
        </w:rPr>
      </w:pPr>
      <w:r w:rsidRPr="00FA2A14">
        <w:rPr>
          <w:rFonts w:ascii="Times New Roman" w:hAnsi="Times New Roman" w:cs="Times New Roman"/>
          <w:b/>
          <w:szCs w:val="24"/>
          <w:lang w:val="ro-RO"/>
        </w:rPr>
        <w:t>Solicitan</w:t>
      </w:r>
      <w:r w:rsidR="00477814" w:rsidRPr="00FA2A14">
        <w:rPr>
          <w:rFonts w:ascii="Times New Roman" w:hAnsi="Times New Roman" w:cs="Times New Roman"/>
          <w:b/>
          <w:szCs w:val="24"/>
          <w:lang w:val="ro-RO"/>
        </w:rPr>
        <w:t>ţ</w:t>
      </w:r>
      <w:r w:rsidRPr="00FA2A14">
        <w:rPr>
          <w:rFonts w:ascii="Times New Roman" w:hAnsi="Times New Roman" w:cs="Times New Roman"/>
          <w:b/>
          <w:szCs w:val="24"/>
          <w:lang w:val="ro-RO"/>
        </w:rPr>
        <w:t>ii trebuie să îndeplinească următoarele condi</w:t>
      </w:r>
      <w:r w:rsidR="00477814" w:rsidRPr="00FA2A14">
        <w:rPr>
          <w:rFonts w:ascii="Times New Roman" w:hAnsi="Times New Roman" w:cs="Times New Roman"/>
          <w:b/>
          <w:szCs w:val="24"/>
          <w:lang w:val="ro-RO"/>
        </w:rPr>
        <w:t>ţ</w:t>
      </w:r>
      <w:r w:rsidRPr="00FA2A14">
        <w:rPr>
          <w:rFonts w:ascii="Times New Roman" w:hAnsi="Times New Roman" w:cs="Times New Roman"/>
          <w:b/>
          <w:szCs w:val="24"/>
          <w:lang w:val="ro-RO"/>
        </w:rPr>
        <w:t>ii de natură instituţională, legală şi financiară</w:t>
      </w:r>
      <w:r w:rsidR="00F7077C" w:rsidRPr="00FA2A14">
        <w:rPr>
          <w:rFonts w:ascii="Times New Roman" w:hAnsi="Times New Roman" w:cs="Times New Roman"/>
          <w:b/>
          <w:szCs w:val="24"/>
          <w:lang w:val="ro-RO"/>
        </w:rPr>
        <w:t>:</w:t>
      </w:r>
    </w:p>
    <w:p w14:paraId="213216D1" w14:textId="48391AE0" w:rsidR="00303436" w:rsidRPr="007625F9" w:rsidRDefault="00303436" w:rsidP="007625F9">
      <w:pPr>
        <w:pStyle w:val="ListParagraph"/>
        <w:numPr>
          <w:ilvl w:val="0"/>
          <w:numId w:val="82"/>
        </w:numPr>
        <w:rPr>
          <w:rFonts w:eastAsia="Calibri" w:cs="Times New Roman"/>
          <w:szCs w:val="20"/>
          <w:lang w:val="ro-RO"/>
        </w:rPr>
      </w:pPr>
      <w:r w:rsidRPr="007625F9">
        <w:rPr>
          <w:rFonts w:eastAsia="Calibri" w:cs="Times New Roman"/>
          <w:szCs w:val="20"/>
          <w:lang w:val="ro-RO"/>
        </w:rPr>
        <w:t xml:space="preserve">Solicitantul este </w:t>
      </w:r>
      <w:r w:rsidRPr="007625F9">
        <w:rPr>
          <w:rFonts w:eastAsia="Calibri" w:cs="Times New Roman"/>
          <w:szCs w:val="24"/>
          <w:lang w:val="ro-RO"/>
        </w:rPr>
        <w:t xml:space="preserve">societate </w:t>
      </w:r>
      <w:r w:rsidRPr="007625F9">
        <w:rPr>
          <w:rFonts w:eastAsia="Calibri" w:cs="Times New Roman"/>
          <w:szCs w:val="20"/>
          <w:lang w:val="ro-RO"/>
        </w:rPr>
        <w:t xml:space="preserve">legal constituită în conformitate cu legislaţia specifică din statul membru a cărei naţionalitate o deţine şi are înscrisă activitatea de distribuţie </w:t>
      </w:r>
      <w:r w:rsidR="00D94C81" w:rsidRPr="007625F9">
        <w:rPr>
          <w:rFonts w:eastAsia="Calibri" w:cs="Times New Roman"/>
          <w:szCs w:val="20"/>
          <w:lang w:val="ro-RO"/>
        </w:rPr>
        <w:t>/</w:t>
      </w:r>
      <w:r w:rsidR="0040378F" w:rsidRPr="007625F9">
        <w:rPr>
          <w:rFonts w:eastAsia="Calibri" w:cs="Times New Roman"/>
          <w:szCs w:val="20"/>
          <w:lang w:val="ro-RO"/>
        </w:rPr>
        <w:t xml:space="preserve"> </w:t>
      </w:r>
      <w:r w:rsidR="00D94C81" w:rsidRPr="007625F9">
        <w:rPr>
          <w:rFonts w:eastAsia="Calibri" w:cs="Times New Roman"/>
          <w:szCs w:val="20"/>
          <w:lang w:val="ro-RO"/>
        </w:rPr>
        <w:t xml:space="preserve">transport </w:t>
      </w:r>
      <w:r w:rsidRPr="007625F9">
        <w:rPr>
          <w:rFonts w:eastAsia="Calibri" w:cs="Times New Roman"/>
          <w:szCs w:val="20"/>
          <w:lang w:val="ro-RO"/>
        </w:rPr>
        <w:t xml:space="preserve">energie electrică </w:t>
      </w:r>
    </w:p>
    <w:p w14:paraId="31AFF201" w14:textId="70C0CC9C" w:rsidR="002C5033" w:rsidRPr="00FA2A14" w:rsidRDefault="002C5033" w:rsidP="002C5033">
      <w:pPr>
        <w:pStyle w:val="ListParagraph"/>
        <w:widowControl w:val="0"/>
        <w:spacing w:after="120"/>
        <w:ind w:left="1440"/>
        <w:contextualSpacing/>
        <w:rPr>
          <w:rFonts w:eastAsiaTheme="minorEastAsia" w:cs="Times New Roman"/>
          <w:szCs w:val="24"/>
          <w:lang w:val="ro-RO"/>
        </w:rPr>
      </w:pPr>
      <w:r w:rsidRPr="00FA2A14">
        <w:rPr>
          <w:rFonts w:eastAsiaTheme="minorEastAsia" w:cs="Times New Roman"/>
          <w:i/>
          <w:iCs/>
          <w:szCs w:val="24"/>
          <w:lang w:val="ro-RO"/>
        </w:rPr>
        <w:t>Se probează prin</w:t>
      </w:r>
      <w:r w:rsidR="002C61B7" w:rsidRPr="00FA2A14">
        <w:rPr>
          <w:rFonts w:eastAsiaTheme="minorEastAsia" w:cs="Times New Roman"/>
          <w:i/>
          <w:iCs/>
          <w:szCs w:val="24"/>
          <w:lang w:val="ro-RO"/>
        </w:rPr>
        <w:t>:</w:t>
      </w:r>
    </w:p>
    <w:p w14:paraId="19A22220" w14:textId="7F7C0E2B" w:rsidR="00303436" w:rsidRPr="00FA2A14" w:rsidRDefault="00303436" w:rsidP="00646CA3">
      <w:pPr>
        <w:pStyle w:val="ListParagraph"/>
        <w:widowControl w:val="0"/>
        <w:numPr>
          <w:ilvl w:val="0"/>
          <w:numId w:val="26"/>
        </w:numPr>
        <w:spacing w:after="120"/>
        <w:contextualSpacing/>
        <w:rPr>
          <w:rFonts w:eastAsiaTheme="minorEastAsia" w:cs="Times New Roman"/>
          <w:szCs w:val="24"/>
          <w:lang w:val="ro-RO"/>
        </w:rPr>
      </w:pPr>
      <w:r w:rsidRPr="00FA2A14">
        <w:rPr>
          <w:rFonts w:eastAsia="Calibri" w:cs="Times New Roman"/>
          <w:i/>
          <w:iCs/>
          <w:szCs w:val="24"/>
          <w:lang w:val="ro-RO"/>
        </w:rPr>
        <w:t>Act</w:t>
      </w:r>
      <w:r w:rsidR="0040378F" w:rsidRPr="00FA2A14">
        <w:rPr>
          <w:rFonts w:eastAsia="Calibri" w:cs="Times New Roman"/>
          <w:i/>
          <w:iCs/>
          <w:szCs w:val="24"/>
          <w:lang w:val="ro-RO"/>
        </w:rPr>
        <w:t>ul</w:t>
      </w:r>
      <w:r w:rsidRPr="00FA2A14">
        <w:rPr>
          <w:rFonts w:eastAsia="Calibri" w:cs="Times New Roman"/>
          <w:i/>
          <w:iCs/>
          <w:szCs w:val="24"/>
          <w:lang w:val="ro-RO"/>
        </w:rPr>
        <w:t xml:space="preserve"> constitutiv, </w:t>
      </w:r>
      <w:r w:rsidR="00C1053B" w:rsidRPr="00FA2A14">
        <w:rPr>
          <w:rFonts w:eastAsia="Calibri" w:cs="Times New Roman"/>
          <w:i/>
          <w:iCs/>
          <w:szCs w:val="24"/>
          <w:lang w:val="ro-RO"/>
        </w:rPr>
        <w:t>S</w:t>
      </w:r>
      <w:r w:rsidRPr="00FA2A14">
        <w:rPr>
          <w:rFonts w:eastAsia="Calibri" w:cs="Times New Roman"/>
          <w:i/>
          <w:iCs/>
          <w:szCs w:val="24"/>
          <w:lang w:val="ro-RO"/>
        </w:rPr>
        <w:t>tatut</w:t>
      </w:r>
      <w:r w:rsidR="0040378F" w:rsidRPr="00FA2A14">
        <w:rPr>
          <w:rFonts w:eastAsia="Calibri" w:cs="Times New Roman"/>
          <w:i/>
          <w:iCs/>
          <w:szCs w:val="24"/>
          <w:lang w:val="ro-RO"/>
        </w:rPr>
        <w:t>ul</w:t>
      </w:r>
      <w:r w:rsidRPr="00FA2A14">
        <w:rPr>
          <w:rFonts w:eastAsia="Calibri" w:cs="Times New Roman"/>
          <w:i/>
          <w:iCs/>
          <w:szCs w:val="24"/>
          <w:lang w:val="ro-RO"/>
        </w:rPr>
        <w:t xml:space="preserve">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p w14:paraId="176F4DDF" w14:textId="77777777" w:rsidR="00A4201C" w:rsidRPr="00FA2A14" w:rsidRDefault="00A4201C" w:rsidP="00A4201C">
      <w:pPr>
        <w:widowControl w:val="0"/>
        <w:spacing w:after="120"/>
        <w:ind w:left="1080"/>
        <w:contextualSpacing/>
        <w:rPr>
          <w:rFonts w:eastAsiaTheme="minorEastAsia" w:cs="Times New Roman"/>
          <w:szCs w:val="24"/>
          <w:lang w:val="ro-RO"/>
        </w:rPr>
      </w:pPr>
    </w:p>
    <w:p w14:paraId="372572F8" w14:textId="77777777" w:rsidR="005B343A" w:rsidRPr="00FA2A14" w:rsidRDefault="005B343A" w:rsidP="0061119C">
      <w:pPr>
        <w:widowControl w:val="0"/>
        <w:pBdr>
          <w:top w:val="single" w:sz="12" w:space="1" w:color="FF0000"/>
          <w:left w:val="single" w:sz="12" w:space="7" w:color="FF0000"/>
          <w:bottom w:val="single" w:sz="12" w:space="1" w:color="FF0000"/>
          <w:right w:val="single" w:sz="12" w:space="4" w:color="FF0000"/>
        </w:pBdr>
        <w:spacing w:before="60"/>
        <w:jc w:val="both"/>
        <w:rPr>
          <w:rFonts w:eastAsiaTheme="minorEastAsia" w:cs="Times New Roman"/>
          <w:b/>
          <w:szCs w:val="24"/>
          <w:lang w:val="ro-RO"/>
        </w:rPr>
      </w:pPr>
      <w:r w:rsidRPr="00FA2A14">
        <w:rPr>
          <w:rFonts w:cs="Times New Roman"/>
          <w:b/>
          <w:iCs/>
          <w:szCs w:val="24"/>
          <w:lang w:val="ro-RO"/>
        </w:rPr>
        <w:t>Atenţie</w:t>
      </w:r>
      <w:r w:rsidRPr="00FA2A14">
        <w:rPr>
          <w:rFonts w:eastAsiaTheme="minorEastAsia" w:cs="Times New Roman"/>
          <w:b/>
          <w:szCs w:val="24"/>
          <w:lang w:val="ro-RO"/>
        </w:rPr>
        <w:t>!</w:t>
      </w:r>
    </w:p>
    <w:p w14:paraId="32B85F66" w14:textId="77777777" w:rsidR="005B343A" w:rsidRPr="00FA2A14" w:rsidRDefault="005B343A"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366AC88D" w14:textId="1554E393"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Se va lua în considerare codul CAEN al activităţii pentru care solicitantul intenţionează să acceseze fonduri î</w:t>
      </w:r>
      <w:r w:rsidR="00AE4D11" w:rsidRPr="00FA2A14">
        <w:rPr>
          <w:rFonts w:ascii="Times New Roman" w:eastAsia="Calibri" w:hAnsi="Times New Roman" w:cs="Times New Roman"/>
          <w:i/>
          <w:szCs w:val="20"/>
          <w:lang w:val="ro-RO"/>
        </w:rPr>
        <w:t>n cadrul OS 6.-distribuţie</w:t>
      </w:r>
      <w:r w:rsidRPr="00FA2A14">
        <w:rPr>
          <w:rFonts w:ascii="Times New Roman" w:eastAsia="Calibri" w:hAnsi="Times New Roman" w:cs="Times New Roman"/>
          <w:i/>
          <w:szCs w:val="20"/>
          <w:lang w:val="ro-RO"/>
        </w:rPr>
        <w:t>.</w:t>
      </w:r>
    </w:p>
    <w:p w14:paraId="4A72FF9D" w14:textId="317A3441"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Solicitantul va furniza</w:t>
      </w:r>
      <w:r w:rsidR="00C95F7F">
        <w:rPr>
          <w:rFonts w:ascii="Times New Roman" w:eastAsia="Calibri" w:hAnsi="Times New Roman" w:cs="Times New Roman"/>
          <w:i/>
          <w:szCs w:val="20"/>
          <w:lang w:val="ro-RO"/>
        </w:rPr>
        <w:t xml:space="preserve"> </w:t>
      </w:r>
      <w:r w:rsidR="006627D3">
        <w:rPr>
          <w:rFonts w:ascii="Times New Roman" w:eastAsia="Calibri" w:hAnsi="Times New Roman" w:cs="Times New Roman"/>
          <w:i/>
          <w:szCs w:val="20"/>
          <w:lang w:val="ro-RO"/>
        </w:rPr>
        <w:t xml:space="preserve"> </w:t>
      </w:r>
      <w:r w:rsidR="00C95F7F">
        <w:rPr>
          <w:rFonts w:ascii="Times New Roman" w:eastAsia="Calibri" w:hAnsi="Times New Roman" w:cs="Times New Roman"/>
          <w:i/>
          <w:szCs w:val="20"/>
          <w:lang w:val="ro-RO"/>
        </w:rPr>
        <w:t>în Cererea  de finanţare</w:t>
      </w:r>
      <w:r w:rsidRPr="00FA2A14">
        <w:rPr>
          <w:rFonts w:ascii="Times New Roman" w:eastAsia="Calibri" w:hAnsi="Times New Roman" w:cs="Times New Roman"/>
          <w:i/>
          <w:szCs w:val="20"/>
          <w:lang w:val="ro-RO"/>
        </w:rPr>
        <w:t xml:space="preserve"> </w:t>
      </w:r>
      <w:r w:rsidRPr="00C95F7F">
        <w:rPr>
          <w:rFonts w:ascii="Times New Roman" w:eastAsia="Calibri" w:hAnsi="Times New Roman" w:cs="Times New Roman"/>
          <w:i/>
          <w:szCs w:val="20"/>
          <w:lang w:val="ro-RO"/>
        </w:rPr>
        <w:t>informații</w:t>
      </w:r>
      <w:r w:rsidRPr="00FA2A14">
        <w:rPr>
          <w:rFonts w:ascii="Times New Roman" w:eastAsia="Calibri" w:hAnsi="Times New Roman" w:cs="Times New Roman"/>
          <w:i/>
          <w:szCs w:val="20"/>
          <w:lang w:val="ro-RO"/>
        </w:rPr>
        <w:t xml:space="preserve"> despre toți partenerii, în cazul întreprinderilor legate.</w:t>
      </w:r>
    </w:p>
    <w:p w14:paraId="162BD14B" w14:textId="14F3428E"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Pentru societățile comerciale care funcționează și prin filiale / sucursale / punct de lucru, care îndeplinesc împreună condițiile de eligibilitate, societatea comercială mamă va fi eligibilă la finanțare pentru toate structurile coord</w:t>
      </w:r>
      <w:r w:rsidR="0061119C">
        <w:rPr>
          <w:rFonts w:ascii="Times New Roman" w:eastAsia="Calibri" w:hAnsi="Times New Roman" w:cs="Times New Roman"/>
          <w:i/>
          <w:szCs w:val="20"/>
          <w:lang w:val="ro-RO"/>
        </w:rPr>
        <w:t>o</w:t>
      </w:r>
      <w:r w:rsidRPr="00FA2A14">
        <w:rPr>
          <w:rFonts w:ascii="Times New Roman" w:eastAsia="Calibri" w:hAnsi="Times New Roman" w:cs="Times New Roman"/>
          <w:i/>
          <w:szCs w:val="20"/>
          <w:lang w:val="ro-RO"/>
        </w:rPr>
        <w:t>nate</w:t>
      </w:r>
    </w:p>
    <w:p w14:paraId="4A3C9956" w14:textId="05AC80AC" w:rsidR="00A4201C" w:rsidRPr="00FA2A14" w:rsidRDefault="00A4201C" w:rsidP="007625F9">
      <w:pPr>
        <w:pStyle w:val="ListParagraph"/>
        <w:numPr>
          <w:ilvl w:val="0"/>
          <w:numId w:val="82"/>
        </w:numPr>
        <w:rPr>
          <w:rFonts w:eastAsia="Calibri" w:cs="Times New Roman"/>
          <w:szCs w:val="24"/>
          <w:lang w:val="ro-RO"/>
        </w:rPr>
      </w:pPr>
      <w:r w:rsidRPr="007625F9">
        <w:rPr>
          <w:rFonts w:eastAsia="Calibri" w:cs="Times New Roman"/>
          <w:szCs w:val="20"/>
          <w:lang w:val="ro-RO"/>
        </w:rPr>
        <w:t>Solicitantul</w:t>
      </w:r>
      <w:r w:rsidRPr="00FA2A14">
        <w:rPr>
          <w:rFonts w:eastAsia="Calibri" w:cs="Times New Roman"/>
          <w:szCs w:val="24"/>
          <w:lang w:val="ro-RO"/>
        </w:rPr>
        <w:t xml:space="preserve"> este operator de distribuție</w:t>
      </w:r>
      <w:r w:rsidR="00F905C0" w:rsidRPr="00FA2A14">
        <w:rPr>
          <w:rFonts w:eastAsia="Calibri" w:cs="Times New Roman"/>
          <w:szCs w:val="24"/>
          <w:lang w:val="ro-RO"/>
        </w:rPr>
        <w:t xml:space="preserve"> </w:t>
      </w:r>
      <w:r w:rsidR="002F2CDA" w:rsidRPr="00FA2A14">
        <w:rPr>
          <w:rFonts w:eastAsia="Calibri" w:cs="Times New Roman"/>
          <w:szCs w:val="24"/>
          <w:lang w:val="ro-RO"/>
        </w:rPr>
        <w:t>/</w:t>
      </w:r>
      <w:r w:rsidRPr="00FA2A14">
        <w:rPr>
          <w:rFonts w:eastAsia="Calibri" w:cs="Times New Roman"/>
          <w:szCs w:val="24"/>
          <w:lang w:val="ro-RO"/>
        </w:rPr>
        <w:t xml:space="preserve"> </w:t>
      </w:r>
      <w:r w:rsidR="00F905C0" w:rsidRPr="00FA2A14">
        <w:rPr>
          <w:rFonts w:eastAsia="Calibri" w:cs="Times New Roman"/>
          <w:szCs w:val="24"/>
          <w:lang w:val="ro-RO"/>
        </w:rPr>
        <w:t xml:space="preserve">operator </w:t>
      </w:r>
      <w:r w:rsidR="002F2CDA" w:rsidRPr="00FA2A14">
        <w:rPr>
          <w:rFonts w:eastAsia="Calibri" w:cs="Times New Roman"/>
          <w:szCs w:val="24"/>
          <w:lang w:val="ro-RO"/>
        </w:rPr>
        <w:t xml:space="preserve">transport </w:t>
      </w:r>
      <w:r w:rsidRPr="00FA2A14">
        <w:rPr>
          <w:rFonts w:eastAsia="Calibri" w:cs="Times New Roman"/>
          <w:szCs w:val="24"/>
          <w:lang w:val="ro-RO"/>
        </w:rPr>
        <w:t>energie electrică</w:t>
      </w:r>
      <w:r w:rsidR="00F905C0" w:rsidRPr="00FA2A14">
        <w:rPr>
          <w:rFonts w:eastAsia="Calibri" w:cs="Times New Roman"/>
          <w:szCs w:val="24"/>
          <w:lang w:val="ro-RO"/>
        </w:rPr>
        <w:t xml:space="preserve">, </w:t>
      </w:r>
      <w:r w:rsidRPr="00FA2A14">
        <w:rPr>
          <w:rFonts w:eastAsia="Calibri" w:cs="Times New Roman"/>
          <w:szCs w:val="24"/>
          <w:lang w:val="ro-RO"/>
        </w:rPr>
        <w:t>definit conform legislaţiei naţionale în vigoare (</w:t>
      </w:r>
      <w:r w:rsidRPr="00FA2A14">
        <w:rPr>
          <w:rFonts w:eastAsia="Calibri" w:cs="Times New Roman"/>
          <w:i/>
          <w:szCs w:val="24"/>
          <w:lang w:val="ro-RO"/>
        </w:rPr>
        <w:t>Legea nr. 123/2012 a energiei electrice şi a gazelor naturale</w:t>
      </w:r>
      <w:r w:rsidRPr="00FA2A14">
        <w:rPr>
          <w:rFonts w:eastAsia="Calibri" w:cs="Times New Roman"/>
          <w:szCs w:val="24"/>
          <w:lang w:val="ro-RO"/>
        </w:rPr>
        <w:t>)</w:t>
      </w:r>
    </w:p>
    <w:p w14:paraId="11D35E4C" w14:textId="339C6675" w:rsidR="00A4201C" w:rsidRPr="00FA2A14" w:rsidRDefault="00A4201C" w:rsidP="00A4201C">
      <w:pPr>
        <w:pStyle w:val="ListParagraph"/>
        <w:widowControl w:val="0"/>
        <w:ind w:left="720"/>
        <w:rPr>
          <w:rFonts w:eastAsiaTheme="minorEastAsia" w:cs="Times New Roman"/>
          <w:b/>
          <w:i/>
          <w:iCs/>
          <w:szCs w:val="24"/>
          <w:lang w:val="ro-RO"/>
        </w:rPr>
      </w:pPr>
      <w:r w:rsidRPr="00FA2A14">
        <w:rPr>
          <w:rFonts w:eastAsiaTheme="minorEastAsia" w:cs="Times New Roman"/>
          <w:i/>
          <w:iCs/>
          <w:szCs w:val="24"/>
          <w:lang w:val="ro-RO"/>
        </w:rPr>
        <w:t xml:space="preserve">       </w:t>
      </w:r>
      <w:r w:rsidR="008C36B6" w:rsidRPr="00FA2A14">
        <w:rPr>
          <w:rFonts w:eastAsiaTheme="minorEastAsia" w:cs="Times New Roman"/>
          <w:i/>
          <w:iCs/>
          <w:szCs w:val="24"/>
          <w:lang w:val="ro-RO"/>
        </w:rPr>
        <w:t xml:space="preserve">  </w:t>
      </w:r>
      <w:r w:rsidRPr="00FA2A14">
        <w:rPr>
          <w:rFonts w:eastAsiaTheme="minorEastAsia" w:cs="Times New Roman"/>
          <w:i/>
          <w:iCs/>
          <w:szCs w:val="24"/>
          <w:lang w:val="ro-RO"/>
        </w:rPr>
        <w:t xml:space="preserve"> Se probează prin: </w:t>
      </w:r>
    </w:p>
    <w:p w14:paraId="74D54C38" w14:textId="258CF819" w:rsidR="00A4201C" w:rsidRPr="00FA2A14" w:rsidRDefault="00A4201C" w:rsidP="00646CA3">
      <w:pPr>
        <w:widowControl w:val="0"/>
        <w:numPr>
          <w:ilvl w:val="0"/>
          <w:numId w:val="28"/>
        </w:numPr>
        <w:spacing w:after="0" w:line="240" w:lineRule="auto"/>
        <w:jc w:val="both"/>
        <w:rPr>
          <w:rFonts w:ascii="Times New Roman" w:eastAsiaTheme="minorEastAsia" w:hAnsi="Times New Roman" w:cs="Times New Roman"/>
          <w:i/>
          <w:iCs/>
          <w:szCs w:val="24"/>
          <w:lang w:val="ro-RO"/>
        </w:rPr>
      </w:pPr>
      <w:r w:rsidRPr="00FA2A14">
        <w:rPr>
          <w:rFonts w:ascii="Times New Roman" w:eastAsiaTheme="minorEastAsia" w:hAnsi="Times New Roman" w:cs="Times New Roman"/>
          <w:i/>
          <w:iCs/>
          <w:szCs w:val="24"/>
          <w:lang w:val="ro-RO"/>
        </w:rPr>
        <w:lastRenderedPageBreak/>
        <w:t xml:space="preserve">Contractul de concesiune valabil </w:t>
      </w:r>
      <w:r w:rsidR="00715EE1" w:rsidRPr="00FA2A14">
        <w:rPr>
          <w:rFonts w:ascii="Times New Roman" w:eastAsiaTheme="minorEastAsia" w:hAnsi="Times New Roman" w:cs="Times New Roman"/>
          <w:i/>
          <w:iCs/>
          <w:szCs w:val="24"/>
          <w:lang w:val="ro-RO"/>
        </w:rPr>
        <w:t>î</w:t>
      </w:r>
      <w:r w:rsidRPr="00FA2A14">
        <w:rPr>
          <w:rFonts w:ascii="Times New Roman" w:eastAsiaTheme="minorEastAsia" w:hAnsi="Times New Roman" w:cs="Times New Roman"/>
          <w:i/>
          <w:iCs/>
          <w:szCs w:val="24"/>
          <w:lang w:val="ro-RO"/>
        </w:rPr>
        <w:t>n baza c</w:t>
      </w:r>
      <w:r w:rsidR="00715EE1" w:rsidRPr="00FA2A14">
        <w:rPr>
          <w:rFonts w:ascii="Times New Roman" w:eastAsiaTheme="minorEastAsia" w:hAnsi="Times New Roman" w:cs="Times New Roman"/>
          <w:i/>
          <w:iCs/>
          <w:szCs w:val="24"/>
          <w:lang w:val="ro-RO"/>
        </w:rPr>
        <w:t>ă</w:t>
      </w:r>
      <w:r w:rsidRPr="00FA2A14">
        <w:rPr>
          <w:rFonts w:ascii="Times New Roman" w:eastAsiaTheme="minorEastAsia" w:hAnsi="Times New Roman" w:cs="Times New Roman"/>
          <w:i/>
          <w:iCs/>
          <w:szCs w:val="24"/>
          <w:lang w:val="ro-RO"/>
        </w:rPr>
        <w:t xml:space="preserve">ruia desfăşoară activitatea de distribuţie energie </w:t>
      </w:r>
      <w:r w:rsidR="00715EE1" w:rsidRPr="00FA2A14">
        <w:rPr>
          <w:rFonts w:ascii="Times New Roman" w:eastAsiaTheme="minorEastAsia" w:hAnsi="Times New Roman" w:cs="Times New Roman"/>
          <w:i/>
          <w:iCs/>
          <w:szCs w:val="24"/>
          <w:lang w:val="ro-RO"/>
        </w:rPr>
        <w:t>î</w:t>
      </w:r>
      <w:r w:rsidRPr="00FA2A14">
        <w:rPr>
          <w:rFonts w:ascii="Times New Roman" w:eastAsiaTheme="minorEastAsia" w:hAnsi="Times New Roman" w:cs="Times New Roman"/>
          <w:i/>
          <w:iCs/>
          <w:szCs w:val="24"/>
          <w:lang w:val="ro-RO"/>
        </w:rPr>
        <w:t>n care sunt eviden</w:t>
      </w:r>
      <w:r w:rsidR="00715EE1" w:rsidRPr="00FA2A14">
        <w:rPr>
          <w:rFonts w:ascii="Times New Roman" w:eastAsiaTheme="minorEastAsia" w:hAnsi="Times New Roman" w:cs="Times New Roman"/>
          <w:i/>
          <w:iCs/>
          <w:szCs w:val="24"/>
          <w:lang w:val="ro-RO"/>
        </w:rPr>
        <w:t>ţ</w:t>
      </w:r>
      <w:r w:rsidRPr="00FA2A14">
        <w:rPr>
          <w:rFonts w:ascii="Times New Roman" w:eastAsiaTheme="minorEastAsia" w:hAnsi="Times New Roman" w:cs="Times New Roman"/>
          <w:i/>
          <w:iCs/>
          <w:szCs w:val="24"/>
          <w:lang w:val="ro-RO"/>
        </w:rPr>
        <w:t xml:space="preserve">iate bunurile </w:t>
      </w:r>
      <w:r w:rsidR="00715EE1" w:rsidRPr="00FA2A14">
        <w:rPr>
          <w:rFonts w:ascii="Times New Roman" w:eastAsiaTheme="minorEastAsia" w:hAnsi="Times New Roman" w:cs="Times New Roman"/>
          <w:i/>
          <w:iCs/>
          <w:szCs w:val="24"/>
          <w:lang w:val="ro-RO"/>
        </w:rPr>
        <w:t>ş</w:t>
      </w:r>
      <w:r w:rsidRPr="00FA2A14">
        <w:rPr>
          <w:rFonts w:ascii="Times New Roman" w:eastAsiaTheme="minorEastAsia" w:hAnsi="Times New Roman" w:cs="Times New Roman"/>
          <w:i/>
          <w:iCs/>
          <w:szCs w:val="24"/>
          <w:lang w:val="ro-RO"/>
        </w:rPr>
        <w:t>i terenurile care vor fi supuse lucr</w:t>
      </w:r>
      <w:r w:rsidR="00715EE1" w:rsidRPr="00FA2A14">
        <w:rPr>
          <w:rFonts w:ascii="Times New Roman" w:eastAsiaTheme="minorEastAsia" w:hAnsi="Times New Roman" w:cs="Times New Roman"/>
          <w:i/>
          <w:iCs/>
          <w:szCs w:val="24"/>
          <w:lang w:val="ro-RO"/>
        </w:rPr>
        <w:t>ă</w:t>
      </w:r>
      <w:r w:rsidRPr="00FA2A14">
        <w:rPr>
          <w:rFonts w:ascii="Times New Roman" w:eastAsiaTheme="minorEastAsia" w:hAnsi="Times New Roman" w:cs="Times New Roman"/>
          <w:i/>
          <w:iCs/>
          <w:szCs w:val="24"/>
          <w:lang w:val="ro-RO"/>
        </w:rPr>
        <w:t xml:space="preserve">rilor din proiect </w:t>
      </w:r>
    </w:p>
    <w:p w14:paraId="35D9EC8B" w14:textId="77777777" w:rsidR="00A4201C" w:rsidRPr="00FA2A14" w:rsidRDefault="00A4201C" w:rsidP="00646CA3">
      <w:pPr>
        <w:pStyle w:val="ListParagraph"/>
        <w:widowControl w:val="0"/>
        <w:numPr>
          <w:ilvl w:val="0"/>
          <w:numId w:val="28"/>
        </w:numPr>
        <w:tabs>
          <w:tab w:val="left" w:pos="1350"/>
        </w:tabs>
        <w:rPr>
          <w:rFonts w:eastAsiaTheme="minorEastAsia" w:cs="Times New Roman"/>
          <w:i/>
          <w:iCs/>
          <w:szCs w:val="24"/>
          <w:lang w:val="ro-RO"/>
        </w:rPr>
      </w:pPr>
      <w:r w:rsidRPr="00FA2A14">
        <w:rPr>
          <w:rFonts w:eastAsiaTheme="minorEastAsia" w:cs="Times New Roman"/>
          <w:i/>
          <w:iCs/>
          <w:szCs w:val="24"/>
          <w:lang w:val="ro-RO"/>
        </w:rPr>
        <w:t>Contract de concesiune pentru prestarea serviciului public de transport al energiei electrice pentru regiunea de implementare a proiectului.</w:t>
      </w:r>
    </w:p>
    <w:p w14:paraId="31FC9684" w14:textId="0CB37835" w:rsidR="00A80E5E" w:rsidRPr="00FA2A14" w:rsidRDefault="00A4201C" w:rsidP="004B7F2D">
      <w:pPr>
        <w:pStyle w:val="ListParagraph"/>
        <w:widowControl w:val="0"/>
        <w:numPr>
          <w:ilvl w:val="0"/>
          <w:numId w:val="28"/>
        </w:numPr>
        <w:tabs>
          <w:tab w:val="left" w:pos="1350"/>
        </w:tabs>
        <w:rPr>
          <w:rFonts w:eastAsia="Calibri" w:cs="Times New Roman"/>
          <w:i/>
          <w:szCs w:val="24"/>
          <w:lang w:val="ro-RO"/>
        </w:rPr>
      </w:pPr>
      <w:r w:rsidRPr="00FA2A14">
        <w:rPr>
          <w:rFonts w:eastAsiaTheme="minorEastAsia" w:cs="Times New Roman"/>
          <w:i/>
          <w:iCs/>
          <w:szCs w:val="24"/>
          <w:lang w:val="ro-RO"/>
        </w:rPr>
        <w:t>Licența eliberată de autoritatea competentă (ANRE) pentru operare rețele de distribuție energie electrică</w:t>
      </w:r>
      <w:r w:rsidR="004B7F2D" w:rsidRPr="00FA2A14">
        <w:rPr>
          <w:rFonts w:eastAsiaTheme="minorEastAsia" w:cs="Times New Roman"/>
          <w:i/>
          <w:iCs/>
          <w:szCs w:val="24"/>
          <w:lang w:val="ro-RO"/>
        </w:rPr>
        <w:t>/ transport energie electrică</w:t>
      </w:r>
      <w:r w:rsidRPr="00FA2A14">
        <w:rPr>
          <w:rFonts w:eastAsiaTheme="minorEastAsia" w:cs="Times New Roman"/>
          <w:i/>
          <w:iCs/>
          <w:szCs w:val="24"/>
          <w:lang w:val="ro-RO"/>
        </w:rPr>
        <w:t>, valabilă pe cel puțin durat</w:t>
      </w:r>
      <w:r w:rsidR="00715EE1" w:rsidRPr="00FA2A14">
        <w:rPr>
          <w:rFonts w:eastAsiaTheme="minorEastAsia" w:cs="Times New Roman"/>
          <w:i/>
          <w:iCs/>
          <w:szCs w:val="24"/>
          <w:lang w:val="ro-RO"/>
        </w:rPr>
        <w:t>a de implementare a proiectului</w:t>
      </w:r>
      <w:r w:rsidR="004B7F2D" w:rsidRPr="00FA2A14">
        <w:rPr>
          <w:rFonts w:eastAsiaTheme="minorEastAsia" w:cs="Times New Roman"/>
          <w:i/>
          <w:iCs/>
          <w:szCs w:val="24"/>
          <w:lang w:val="ro-RO"/>
        </w:rPr>
        <w:t>, după caz</w:t>
      </w:r>
      <w:r w:rsidR="0063749D">
        <w:rPr>
          <w:rFonts w:eastAsiaTheme="minorEastAsia" w:cs="Times New Roman"/>
          <w:i/>
          <w:iCs/>
          <w:szCs w:val="24"/>
          <w:lang w:val="ro-RO"/>
        </w:rPr>
        <w:t>.</w:t>
      </w:r>
    </w:p>
    <w:p w14:paraId="4104BA66" w14:textId="77777777" w:rsidR="007506E5" w:rsidRPr="00FA2A14" w:rsidRDefault="007506E5" w:rsidP="007506E5">
      <w:pPr>
        <w:pStyle w:val="ListParagraph"/>
        <w:widowControl w:val="0"/>
        <w:tabs>
          <w:tab w:val="left" w:pos="1350"/>
        </w:tabs>
        <w:ind w:left="1320"/>
        <w:rPr>
          <w:rFonts w:eastAsia="Calibri" w:cs="Times New Roman"/>
          <w:i/>
          <w:szCs w:val="24"/>
          <w:lang w:val="ro-RO"/>
        </w:rPr>
      </w:pPr>
    </w:p>
    <w:p w14:paraId="53F50B6D" w14:textId="6C4D676D" w:rsidR="001162C9" w:rsidRPr="00FA2A14" w:rsidRDefault="001162C9" w:rsidP="007625F9">
      <w:pPr>
        <w:pStyle w:val="ListParagraph"/>
        <w:numPr>
          <w:ilvl w:val="0"/>
          <w:numId w:val="82"/>
        </w:numPr>
        <w:rPr>
          <w:rFonts w:eastAsiaTheme="minorEastAsia" w:cs="Times New Roman"/>
          <w:szCs w:val="24"/>
          <w:lang w:val="ro-RO"/>
        </w:rPr>
      </w:pPr>
      <w:r w:rsidRPr="007625F9">
        <w:rPr>
          <w:rFonts w:eastAsia="Calibri" w:cs="Times New Roman"/>
          <w:szCs w:val="20"/>
          <w:lang w:val="ro-RO"/>
        </w:rPr>
        <w:t>Solicit</w:t>
      </w:r>
      <w:r w:rsidR="006401CF" w:rsidRPr="007625F9">
        <w:rPr>
          <w:rFonts w:eastAsia="Calibri" w:cs="Times New Roman"/>
          <w:szCs w:val="20"/>
          <w:lang w:val="ro-RO"/>
        </w:rPr>
        <w:t>antul</w:t>
      </w:r>
      <w:r w:rsidR="006401CF" w:rsidRPr="00FA2A14">
        <w:rPr>
          <w:rFonts w:eastAsia="Calibri" w:cs="Times New Roman"/>
          <w:szCs w:val="24"/>
          <w:lang w:val="ro-RO"/>
        </w:rPr>
        <w:t xml:space="preserve"> este operator de distribuție</w:t>
      </w:r>
      <w:r w:rsidR="00715EE1" w:rsidRPr="00FA2A14">
        <w:rPr>
          <w:rFonts w:eastAsia="Calibri" w:cs="Times New Roman"/>
          <w:szCs w:val="24"/>
          <w:lang w:val="ro-RO"/>
        </w:rPr>
        <w:t xml:space="preserve">/transport </w:t>
      </w:r>
      <w:r w:rsidR="006401CF" w:rsidRPr="00FA2A14">
        <w:rPr>
          <w:rFonts w:eastAsia="Calibri" w:cs="Times New Roman"/>
          <w:szCs w:val="24"/>
          <w:lang w:val="ro-RO"/>
        </w:rPr>
        <w:t>energie electrică care preia energia produsă</w:t>
      </w:r>
      <w:r w:rsidRPr="00FA2A14">
        <w:rPr>
          <w:rFonts w:eastAsia="Calibri" w:cs="Times New Roman"/>
          <w:szCs w:val="24"/>
          <w:lang w:val="ro-RO"/>
        </w:rPr>
        <w:t xml:space="preserve"> prin valorificarea RES</w:t>
      </w:r>
      <w:r w:rsidR="00EC2EF1" w:rsidRPr="00FA2A14">
        <w:rPr>
          <w:rFonts w:eastAsia="Calibri" w:cs="Times New Roman"/>
          <w:szCs w:val="24"/>
          <w:lang w:val="ro-RO"/>
        </w:rPr>
        <w:t xml:space="preserve"> prin</w:t>
      </w:r>
      <w:r w:rsidR="00BE5CA3" w:rsidRPr="00FA2A14">
        <w:rPr>
          <w:rFonts w:eastAsia="Calibri" w:cs="Times New Roman"/>
          <w:szCs w:val="24"/>
          <w:lang w:val="ro-RO"/>
        </w:rPr>
        <w:t xml:space="preserve"> </w:t>
      </w:r>
      <w:r w:rsidR="00EC2EF1" w:rsidRPr="00FA2A14">
        <w:rPr>
          <w:rFonts w:eastAsia="Calibri" w:cs="Times New Roman"/>
          <w:szCs w:val="24"/>
          <w:lang w:val="ro-RO"/>
        </w:rPr>
        <w:t xml:space="preserve">capacităţile </w:t>
      </w:r>
      <w:r w:rsidR="006401CF" w:rsidRPr="00FA2A14">
        <w:rPr>
          <w:rFonts w:eastAsia="Calibri" w:cs="Times New Roman"/>
          <w:szCs w:val="24"/>
          <w:lang w:val="ro-RO"/>
        </w:rPr>
        <w:t>finanțat</w:t>
      </w:r>
      <w:r w:rsidR="00EC2EF1" w:rsidRPr="00FA2A14">
        <w:rPr>
          <w:rFonts w:eastAsia="Calibri" w:cs="Times New Roman"/>
          <w:szCs w:val="24"/>
          <w:lang w:val="ro-RO"/>
        </w:rPr>
        <w:t>e</w:t>
      </w:r>
      <w:r w:rsidR="006401CF" w:rsidRPr="00FA2A14">
        <w:rPr>
          <w:rFonts w:eastAsia="Calibri" w:cs="Times New Roman"/>
          <w:szCs w:val="24"/>
          <w:lang w:val="ro-RO"/>
        </w:rPr>
        <w:t xml:space="preserve"> prin AP4 din POS CCE (2007-2013</w:t>
      </w:r>
      <w:r w:rsidRPr="00FA2A14">
        <w:rPr>
          <w:rFonts w:eastAsia="Calibri" w:cs="Times New Roman"/>
          <w:szCs w:val="24"/>
          <w:lang w:val="ro-RO"/>
        </w:rPr>
        <w:t>)</w:t>
      </w:r>
      <w:r w:rsidR="00EC2EF1" w:rsidRPr="00FA2A14">
        <w:rPr>
          <w:rFonts w:eastAsia="Calibri" w:cs="Times New Roman"/>
          <w:szCs w:val="24"/>
          <w:lang w:val="ro-RO"/>
        </w:rPr>
        <w:t xml:space="preserve"> </w:t>
      </w:r>
      <w:r w:rsidR="00BE4ADF" w:rsidRPr="00FA2A14">
        <w:rPr>
          <w:rFonts w:eastAsia="Calibri" w:cs="Times New Roman"/>
          <w:szCs w:val="24"/>
          <w:lang w:val="ro-RO"/>
        </w:rPr>
        <w:t xml:space="preserve"> </w:t>
      </w:r>
      <w:r w:rsidR="00BE5CA3" w:rsidRPr="00FA2A14">
        <w:rPr>
          <w:rFonts w:eastAsia="Calibri" w:cs="Times New Roman"/>
          <w:szCs w:val="24"/>
          <w:lang w:val="ro-RO"/>
        </w:rPr>
        <w:t>(</w:t>
      </w:r>
      <w:r w:rsidR="00BE4ADF" w:rsidRPr="00FA2A14">
        <w:rPr>
          <w:rFonts w:eastAsia="Calibri" w:cs="Times New Roman"/>
          <w:i/>
          <w:szCs w:val="24"/>
          <w:lang w:val="ro-RO"/>
        </w:rPr>
        <w:t xml:space="preserve">Doar </w:t>
      </w:r>
      <w:r w:rsidR="00BE4ADF" w:rsidRPr="00FA2A14">
        <w:rPr>
          <w:rFonts w:eastAsia="Calibri" w:cs="Times New Roman"/>
          <w:szCs w:val="24"/>
          <w:lang w:val="ro-RO"/>
        </w:rPr>
        <w:t>î</w:t>
      </w:r>
      <w:r w:rsidR="00BE5CA3" w:rsidRPr="00FA2A14">
        <w:rPr>
          <w:rFonts w:eastAsia="Calibri" w:cs="Times New Roman"/>
          <w:i/>
          <w:szCs w:val="24"/>
          <w:lang w:val="ro-RO"/>
        </w:rPr>
        <w:t>n cazul în care solicitantul implementează proiecte care asigură sustenabilitatea proiectelor finanțate din POS CCE</w:t>
      </w:r>
      <w:r w:rsidR="00BE5CA3" w:rsidRPr="00FA2A14">
        <w:rPr>
          <w:rFonts w:eastAsia="Calibri" w:cs="Times New Roman"/>
          <w:szCs w:val="24"/>
          <w:lang w:val="ro-RO"/>
        </w:rPr>
        <w:t>)</w:t>
      </w:r>
    </w:p>
    <w:p w14:paraId="582D4E15" w14:textId="2867DD2A" w:rsidR="004564A5" w:rsidRPr="00FA2A14" w:rsidRDefault="004564A5" w:rsidP="00295A22">
      <w:pPr>
        <w:widowControl w:val="0"/>
        <w:shd w:val="clear" w:color="auto" w:fill="FFFFFF" w:themeFill="background1"/>
        <w:spacing w:after="0"/>
        <w:rPr>
          <w:rFonts w:eastAsiaTheme="minorEastAsia" w:cs="Times New Roman"/>
          <w:b/>
          <w:szCs w:val="24"/>
          <w:lang w:val="ro-RO"/>
        </w:rPr>
      </w:pPr>
      <w:r w:rsidRPr="00FA2A14">
        <w:rPr>
          <w:rFonts w:eastAsiaTheme="minorEastAsia" w:cs="Times New Roman"/>
          <w:szCs w:val="24"/>
          <w:lang w:val="ro-RO"/>
        </w:rPr>
        <w:tab/>
      </w:r>
      <w:r w:rsidR="008C36B6" w:rsidRPr="00FA2A14">
        <w:rPr>
          <w:rFonts w:eastAsiaTheme="minorEastAsia" w:cs="Times New Roman"/>
          <w:szCs w:val="24"/>
          <w:lang w:val="ro-RO"/>
        </w:rPr>
        <w:t xml:space="preserve">         </w:t>
      </w:r>
      <w:r w:rsidRPr="00FA2A14">
        <w:rPr>
          <w:rFonts w:ascii="Times New Roman" w:eastAsia="Calibri" w:hAnsi="Times New Roman" w:cs="Times New Roman"/>
          <w:i/>
          <w:szCs w:val="24"/>
          <w:shd w:val="clear" w:color="auto" w:fill="FFFFFF"/>
          <w:lang w:val="ro-RO"/>
        </w:rPr>
        <w:t>Se probează prin:</w:t>
      </w:r>
    </w:p>
    <w:p w14:paraId="6157F608" w14:textId="654DC5E0" w:rsidR="00E82921" w:rsidRPr="00FA2A14" w:rsidRDefault="00502888" w:rsidP="00D73158">
      <w:pPr>
        <w:pStyle w:val="ListParagraph"/>
        <w:numPr>
          <w:ilvl w:val="3"/>
          <w:numId w:val="43"/>
        </w:numPr>
        <w:shd w:val="clear" w:color="auto" w:fill="FFFFFF"/>
        <w:suppressAutoHyphens/>
        <w:ind w:left="1267"/>
        <w:rPr>
          <w:rFonts w:cs="Times New Roman"/>
          <w:i/>
          <w:szCs w:val="24"/>
          <w:lang w:val="ro-RO"/>
        </w:rPr>
      </w:pPr>
      <w:r>
        <w:rPr>
          <w:rFonts w:cs="Times New Roman"/>
          <w:i/>
          <w:szCs w:val="24"/>
          <w:lang w:val="ro-RO"/>
        </w:rPr>
        <w:t xml:space="preserve">Avizul tehnic de racordare,  certificatul de racordare şi </w:t>
      </w:r>
      <w:r w:rsidR="001203A6" w:rsidRPr="00FA2A14">
        <w:rPr>
          <w:rFonts w:cs="Times New Roman"/>
          <w:i/>
          <w:szCs w:val="24"/>
          <w:lang w:val="ro-RO"/>
        </w:rPr>
        <w:t xml:space="preserve"> procesul verbal de recepție punere în funcțiune pentru instalația de racordare la SEN (pentru proiectele care vizează investiții de întărire a rețelei de distribuție în amonte de punctul de racordare aferent producătorului de energie prin valorificarea RES finanțat prin AP4, POS CCE </w:t>
      </w:r>
      <w:r w:rsidR="001203A6" w:rsidRPr="00F35E3F">
        <w:rPr>
          <w:rFonts w:cs="Times New Roman"/>
          <w:i/>
          <w:szCs w:val="24"/>
          <w:lang w:val="ro-RO"/>
        </w:rPr>
        <w:t xml:space="preserve">– vezi </w:t>
      </w:r>
      <w:r w:rsidR="00FD1808" w:rsidRPr="00F35E3F">
        <w:rPr>
          <w:rFonts w:cs="Times New Roman"/>
          <w:i/>
          <w:szCs w:val="24"/>
          <w:lang w:val="ro-RO"/>
        </w:rPr>
        <w:t xml:space="preserve">anexa </w:t>
      </w:r>
      <w:r w:rsidR="00F35E3F" w:rsidRPr="00F35E3F">
        <w:rPr>
          <w:rFonts w:cs="Times New Roman"/>
          <w:i/>
          <w:szCs w:val="24"/>
          <w:lang w:val="ro-RO"/>
        </w:rPr>
        <w:t>8 la ghid</w:t>
      </w:r>
      <w:r w:rsidR="001203A6" w:rsidRPr="00F35E3F">
        <w:rPr>
          <w:rFonts w:cs="Times New Roman"/>
          <w:i/>
          <w:szCs w:val="24"/>
          <w:lang w:val="ro-RO"/>
        </w:rPr>
        <w:t>)</w:t>
      </w:r>
    </w:p>
    <w:p w14:paraId="01077943" w14:textId="77777777" w:rsidR="00E82921" w:rsidRPr="00FA2A14" w:rsidRDefault="00E82921" w:rsidP="00295A22">
      <w:pPr>
        <w:pStyle w:val="ListParagraph"/>
        <w:shd w:val="clear" w:color="auto" w:fill="FFFFFF"/>
        <w:suppressAutoHyphens/>
        <w:ind w:left="540"/>
        <w:rPr>
          <w:rFonts w:cs="Times New Roman"/>
          <w:i/>
          <w:szCs w:val="24"/>
          <w:lang w:val="ro-RO"/>
        </w:rPr>
      </w:pPr>
    </w:p>
    <w:p w14:paraId="471C92DF" w14:textId="174680E1" w:rsidR="00E82921" w:rsidRPr="00FA2A14" w:rsidRDefault="001203A6" w:rsidP="007625F9">
      <w:pPr>
        <w:pStyle w:val="ListParagraph"/>
        <w:numPr>
          <w:ilvl w:val="0"/>
          <w:numId w:val="82"/>
        </w:numPr>
        <w:rPr>
          <w:rFonts w:eastAsia="Calibri" w:cs="Times New Roman"/>
          <w:szCs w:val="24"/>
          <w:lang w:val="ro-RO"/>
        </w:rPr>
      </w:pPr>
      <w:r w:rsidRPr="00FA2A14">
        <w:rPr>
          <w:rFonts w:eastAsia="Calibri" w:cs="Times New Roman"/>
          <w:szCs w:val="24"/>
          <w:lang w:val="ro-RO"/>
        </w:rPr>
        <w:t xml:space="preserve"> </w:t>
      </w:r>
      <w:r w:rsidR="00E82921" w:rsidRPr="00FA2A14">
        <w:rPr>
          <w:rFonts w:eastAsia="Calibri" w:cs="Times New Roman"/>
          <w:szCs w:val="24"/>
          <w:lang w:val="ro-RO"/>
        </w:rPr>
        <w:t>Solicitantul este operator de distribuție</w:t>
      </w:r>
      <w:r w:rsidR="008C36B6" w:rsidRPr="00FA2A14">
        <w:rPr>
          <w:rFonts w:eastAsia="Calibri" w:cs="Times New Roman"/>
          <w:szCs w:val="24"/>
          <w:lang w:val="ro-RO"/>
        </w:rPr>
        <w:t xml:space="preserve"> / transport</w:t>
      </w:r>
      <w:r w:rsidR="00E82921" w:rsidRPr="00FA2A14">
        <w:rPr>
          <w:rFonts w:eastAsia="Calibri" w:cs="Times New Roman"/>
          <w:szCs w:val="24"/>
          <w:lang w:val="ro-RO"/>
        </w:rPr>
        <w:t xml:space="preserve"> energie electrică care preia energia produsă prin </w:t>
      </w:r>
      <w:r w:rsidR="00E82921" w:rsidRPr="007625F9">
        <w:rPr>
          <w:rFonts w:eastAsia="Calibri" w:cs="Times New Roman"/>
          <w:szCs w:val="20"/>
          <w:lang w:val="ro-RO"/>
        </w:rPr>
        <w:t>valorificarea</w:t>
      </w:r>
      <w:r w:rsidR="00E82921" w:rsidRPr="00FA2A14">
        <w:rPr>
          <w:rFonts w:eastAsia="Calibri" w:cs="Times New Roman"/>
          <w:szCs w:val="24"/>
          <w:lang w:val="ro-RO"/>
        </w:rPr>
        <w:t xml:space="preserve"> RES (</w:t>
      </w:r>
      <w:r w:rsidR="00BE4ADF" w:rsidRPr="00FA2A14">
        <w:rPr>
          <w:rFonts w:eastAsia="Calibri" w:cs="Times New Roman"/>
          <w:i/>
          <w:szCs w:val="24"/>
          <w:lang w:val="ro-RO"/>
        </w:rPr>
        <w:t>Doar în</w:t>
      </w:r>
      <w:r w:rsidR="006401CF" w:rsidRPr="00FA2A14">
        <w:rPr>
          <w:rFonts w:eastAsia="Calibri" w:cs="Times New Roman"/>
          <w:i/>
          <w:szCs w:val="24"/>
          <w:lang w:val="ro-RO"/>
        </w:rPr>
        <w:t xml:space="preserve"> cazul în care solicitantul nu implementează proiecte </w:t>
      </w:r>
      <w:r w:rsidR="00BE5CA3" w:rsidRPr="00FA2A14">
        <w:rPr>
          <w:rFonts w:eastAsia="Calibri" w:cs="Times New Roman"/>
          <w:i/>
          <w:szCs w:val="24"/>
          <w:lang w:val="ro-RO"/>
        </w:rPr>
        <w:t>c</w:t>
      </w:r>
      <w:r w:rsidR="006401CF" w:rsidRPr="00FA2A14">
        <w:rPr>
          <w:rFonts w:eastAsia="Calibri" w:cs="Times New Roman"/>
          <w:i/>
          <w:szCs w:val="24"/>
          <w:lang w:val="ro-RO"/>
        </w:rPr>
        <w:t>are asigură sustenabilitatea proiectelor finanțate din POS CCE</w:t>
      </w:r>
      <w:r w:rsidR="00E82921" w:rsidRPr="00FA2A14">
        <w:rPr>
          <w:rFonts w:eastAsia="Calibri" w:cs="Times New Roman"/>
          <w:szCs w:val="24"/>
          <w:lang w:val="ro-RO"/>
        </w:rPr>
        <w:t>)</w:t>
      </w:r>
    </w:p>
    <w:p w14:paraId="36271D88" w14:textId="121353F3" w:rsidR="00E82921" w:rsidRPr="00FA2A14" w:rsidRDefault="008C36B6" w:rsidP="008C36B6">
      <w:pPr>
        <w:pStyle w:val="ListParagraph"/>
        <w:shd w:val="clear" w:color="auto" w:fill="FFFFFF"/>
        <w:suppressAutoHyphens/>
        <w:ind w:left="540"/>
        <w:rPr>
          <w:rFonts w:cs="Times New Roman"/>
          <w:i/>
          <w:szCs w:val="24"/>
          <w:lang w:val="ro-RO"/>
        </w:rPr>
      </w:pPr>
      <w:r w:rsidRPr="00FA2A14">
        <w:rPr>
          <w:rFonts w:eastAsia="Calibri" w:cs="Times New Roman"/>
          <w:i/>
          <w:szCs w:val="24"/>
          <w:shd w:val="clear" w:color="auto" w:fill="FFFFFF"/>
          <w:lang w:val="ro-RO"/>
        </w:rPr>
        <w:t xml:space="preserve">          </w:t>
      </w:r>
      <w:r w:rsidR="00E82921" w:rsidRPr="00FA2A14">
        <w:rPr>
          <w:rFonts w:eastAsia="Calibri" w:cs="Times New Roman"/>
          <w:i/>
          <w:szCs w:val="24"/>
          <w:shd w:val="clear" w:color="auto" w:fill="FFFFFF"/>
          <w:lang w:val="ro-RO"/>
        </w:rPr>
        <w:t>Se probează prin:</w:t>
      </w:r>
    </w:p>
    <w:p w14:paraId="64D9D4A4" w14:textId="63BB89E6" w:rsidR="00E82921" w:rsidRPr="00FA2A14" w:rsidRDefault="00E82921" w:rsidP="00822C43">
      <w:pPr>
        <w:pStyle w:val="ListParagraph"/>
        <w:numPr>
          <w:ilvl w:val="0"/>
          <w:numId w:val="76"/>
        </w:numPr>
        <w:shd w:val="clear" w:color="auto" w:fill="FFFFFF"/>
        <w:suppressAutoHyphens/>
        <w:ind w:left="1170"/>
        <w:rPr>
          <w:rFonts w:cs="Times New Roman"/>
          <w:i/>
          <w:szCs w:val="24"/>
          <w:lang w:val="ro-RO"/>
        </w:rPr>
      </w:pPr>
      <w:r w:rsidRPr="00FA2A14">
        <w:rPr>
          <w:rFonts w:cs="Times New Roman"/>
          <w:i/>
          <w:szCs w:val="24"/>
          <w:lang w:val="ro-RO"/>
        </w:rPr>
        <w:t>D</w:t>
      </w:r>
      <w:r w:rsidR="006401CF" w:rsidRPr="00FA2A14">
        <w:rPr>
          <w:rFonts w:cs="Times New Roman"/>
          <w:i/>
          <w:szCs w:val="24"/>
          <w:lang w:val="ro-RO"/>
        </w:rPr>
        <w:t xml:space="preserve">eclarație </w:t>
      </w:r>
      <w:r w:rsidR="00822C43" w:rsidRPr="00FA2A14">
        <w:rPr>
          <w:rFonts w:cs="Times New Roman"/>
          <w:i/>
          <w:szCs w:val="24"/>
          <w:lang w:val="ro-RO"/>
        </w:rPr>
        <w:t xml:space="preserve">privind neîncadrarea solicitantului de finanţare în cerinţa de întărire a rețelelor în vederea creșterii capacității de a prelua energia din RES produsă în centralele realizate prin POS CCE 2007-2013 </w:t>
      </w:r>
      <w:r w:rsidR="006401CF" w:rsidRPr="00FA2A14">
        <w:rPr>
          <w:rFonts w:cs="Times New Roman"/>
          <w:i/>
          <w:szCs w:val="24"/>
          <w:lang w:val="ro-RO"/>
        </w:rPr>
        <w:t>(Declarația C 1.6.)</w:t>
      </w:r>
      <w:r w:rsidRPr="00FA2A14">
        <w:rPr>
          <w:rFonts w:cs="Times New Roman"/>
          <w:i/>
          <w:szCs w:val="24"/>
          <w:lang w:val="ro-RO"/>
        </w:rPr>
        <w:t xml:space="preserve">. </w:t>
      </w:r>
    </w:p>
    <w:p w14:paraId="565A7473" w14:textId="6A20002E" w:rsidR="00E82921" w:rsidRPr="00FA2A14" w:rsidRDefault="00B51A9B" w:rsidP="005537B2">
      <w:pPr>
        <w:pStyle w:val="ListParagraph"/>
        <w:numPr>
          <w:ilvl w:val="0"/>
          <w:numId w:val="76"/>
        </w:numPr>
        <w:shd w:val="clear" w:color="auto" w:fill="FFFFFF"/>
        <w:suppressAutoHyphens/>
        <w:ind w:left="1170"/>
        <w:rPr>
          <w:rFonts w:cs="Times New Roman"/>
          <w:i/>
          <w:szCs w:val="24"/>
          <w:lang w:val="ro-RO"/>
        </w:rPr>
      </w:pPr>
      <w:r w:rsidRPr="00FA2A14">
        <w:rPr>
          <w:rFonts w:cs="Times New Roman"/>
          <w:i/>
          <w:szCs w:val="24"/>
          <w:lang w:val="ro-RO"/>
        </w:rPr>
        <w:t>C</w:t>
      </w:r>
      <w:r w:rsidR="00E82921" w:rsidRPr="00FA2A14">
        <w:rPr>
          <w:rFonts w:cs="Times New Roman"/>
          <w:i/>
          <w:szCs w:val="24"/>
          <w:lang w:val="ro-RO"/>
        </w:rPr>
        <w:t>ererea de racordare a producătorului de energie vizat prin proiect (pentru proiecte noi de producere a e</w:t>
      </w:r>
      <w:r w:rsidR="008776AA" w:rsidRPr="00FA2A14">
        <w:rPr>
          <w:rFonts w:cs="Times New Roman"/>
          <w:i/>
          <w:szCs w:val="24"/>
          <w:lang w:val="ro-RO"/>
        </w:rPr>
        <w:t>nergie prin valorificarea RES)</w:t>
      </w:r>
      <w:r w:rsidR="00E82921" w:rsidRPr="00FA2A14">
        <w:rPr>
          <w:rFonts w:cs="Times New Roman"/>
          <w:i/>
          <w:szCs w:val="24"/>
          <w:lang w:val="ro-RO"/>
        </w:rPr>
        <w:t>, după caz, în funcţie de tipul proiectului, conform Ordinul ANRE nr. 59/2013 pentru aprobarea Regulamentului privind racordarea utilizatorilor la reţelele electrice de interes public</w:t>
      </w:r>
      <w:r w:rsidR="00912095" w:rsidRPr="00FA2A14">
        <w:rPr>
          <w:rFonts w:cs="Times New Roman"/>
          <w:i/>
          <w:szCs w:val="24"/>
          <w:lang w:val="ro-RO"/>
        </w:rPr>
        <w:t>.</w:t>
      </w:r>
    </w:p>
    <w:p w14:paraId="5131BAFE" w14:textId="77777777" w:rsidR="00912095" w:rsidRPr="00FA2A14" w:rsidRDefault="00912095" w:rsidP="00912095">
      <w:pPr>
        <w:pStyle w:val="ListParagraph"/>
        <w:shd w:val="clear" w:color="auto" w:fill="FFFFFF"/>
        <w:suppressAutoHyphens/>
        <w:ind w:left="1170"/>
        <w:rPr>
          <w:rFonts w:cs="Times New Roman"/>
          <w:i/>
          <w:szCs w:val="24"/>
          <w:lang w:val="ro-RO"/>
        </w:rPr>
      </w:pPr>
    </w:p>
    <w:p w14:paraId="49BBA7E5" w14:textId="19C3A40B" w:rsidR="00C22E43" w:rsidRPr="00FA2A14" w:rsidRDefault="00C22E43" w:rsidP="007625F9">
      <w:pPr>
        <w:pStyle w:val="ListParagraph"/>
        <w:numPr>
          <w:ilvl w:val="0"/>
          <w:numId w:val="82"/>
        </w:numPr>
        <w:rPr>
          <w:rFonts w:cs="Times New Roman"/>
          <w:szCs w:val="24"/>
          <w:lang w:val="ro-RO"/>
        </w:rPr>
      </w:pPr>
      <w:r w:rsidRPr="007625F9">
        <w:rPr>
          <w:rFonts w:eastAsia="Calibri" w:cs="Times New Roman"/>
          <w:szCs w:val="24"/>
          <w:lang w:val="ro-RO"/>
        </w:rPr>
        <w:t>Solicitantul</w:t>
      </w:r>
      <w:r w:rsidRPr="00FA2A14">
        <w:rPr>
          <w:rFonts w:eastAsiaTheme="minorEastAsia" w:cs="Times New Roman"/>
          <w:szCs w:val="24"/>
          <w:lang w:val="ro-RO"/>
        </w:rPr>
        <w:t xml:space="preserve"> </w:t>
      </w:r>
      <w:r w:rsidRPr="00FA2A14">
        <w:rPr>
          <w:rFonts w:eastAsiaTheme="minorEastAsia" w:cs="Times New Roman"/>
          <w:b/>
          <w:szCs w:val="24"/>
          <w:lang w:val="ro-RO"/>
        </w:rPr>
        <w:t>nu</w:t>
      </w:r>
      <w:r w:rsidRPr="00FA2A14">
        <w:rPr>
          <w:rFonts w:eastAsiaTheme="minorEastAsia" w:cs="Times New Roman"/>
          <w:szCs w:val="24"/>
          <w:lang w:val="ro-RO"/>
        </w:rPr>
        <w:t xml:space="preserve"> se încadrează într-una din situaţiile de mai jos:</w:t>
      </w:r>
    </w:p>
    <w:p w14:paraId="3F24DD99" w14:textId="77777777" w:rsidR="00C22E43" w:rsidRPr="00FA2A14" w:rsidRDefault="00C22E43" w:rsidP="00C22E43">
      <w:pPr>
        <w:widowControl w:val="0"/>
        <w:numPr>
          <w:ilvl w:val="0"/>
          <w:numId w:val="11"/>
        </w:numPr>
        <w:spacing w:after="0" w:line="240" w:lineRule="auto"/>
        <w:ind w:left="850" w:hanging="42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04561585" w14:textId="77777777" w:rsidR="00C22E43" w:rsidRPr="00FA2A14" w:rsidRDefault="00C22E43" w:rsidP="00C22E43">
      <w:pPr>
        <w:pStyle w:val="ListParagraph"/>
        <w:numPr>
          <w:ilvl w:val="0"/>
          <w:numId w:val="11"/>
        </w:numPr>
        <w:ind w:left="810"/>
        <w:rPr>
          <w:rFonts w:eastAsiaTheme="minorEastAsia" w:cs="Times New Roman"/>
          <w:szCs w:val="24"/>
          <w:lang w:val="ro-RO"/>
        </w:rPr>
      </w:pPr>
      <w:r w:rsidRPr="00FA2A14">
        <w:rPr>
          <w:rFonts w:eastAsiaTheme="minorEastAsia" w:cs="Times New Roman"/>
          <w:szCs w:val="24"/>
          <w:lang w:val="ro-RO"/>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7584481C" w14:textId="77777777" w:rsidR="00C22E43" w:rsidRPr="00FA2A14"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6ECF4E3C" w14:textId="77777777" w:rsidR="00C22E43" w:rsidRPr="00FA2A14"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hAnsi="Times New Roman" w:cs="Times New Roman"/>
          <w:i/>
          <w:szCs w:val="24"/>
          <w:lang w:val="ro-RO"/>
        </w:rPr>
        <w:t>Solicitantul/reprezentantul legal al Solicitantului</w:t>
      </w:r>
      <w:r w:rsidRPr="00FA2A14">
        <w:rPr>
          <w:rFonts w:ascii="Times New Roman" w:hAnsi="Times New Roman" w:cs="Times New Roman"/>
          <w:szCs w:val="24"/>
          <w:lang w:val="ro-RO"/>
        </w:rPr>
        <w:t xml:space="preserve"> </w:t>
      </w:r>
      <w:r w:rsidRPr="00FA2A14">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21F93B93" w14:textId="77777777" w:rsidR="00C22E43" w:rsidRPr="00FA2A14"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FA2A14">
        <w:rPr>
          <w:rFonts w:ascii="Times New Roman" w:hAnsi="Times New Roman" w:cs="Times New Roman"/>
          <w:i/>
          <w:szCs w:val="24"/>
          <w:lang w:val="ro-RO"/>
        </w:rPr>
        <w:t>Solicitantul/reprezentantul legal al Solicitantului</w:t>
      </w:r>
      <w:r w:rsidRPr="00FA2A14">
        <w:rPr>
          <w:rFonts w:ascii="Times New Roman" w:hAnsi="Times New Roman" w:cs="Times New Roman"/>
          <w:szCs w:val="24"/>
          <w:lang w:val="ro-RO"/>
        </w:rPr>
        <w:t xml:space="preserve"> </w:t>
      </w:r>
      <w:r w:rsidRPr="00FA2A14">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716F3FE8" w14:textId="77777777" w:rsidR="00C22E43" w:rsidRPr="00FA2A14"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40C42764" w14:textId="2B2DA0C5" w:rsidR="00C22E43" w:rsidRPr="00FA2A14"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FA2A14">
        <w:rPr>
          <w:rFonts w:ascii="Times New Roman" w:hAnsi="Times New Roman" w:cs="Times New Roman"/>
          <w:szCs w:val="24"/>
          <w:lang w:val="ro-RO"/>
        </w:rPr>
        <w:lastRenderedPageBreak/>
        <w:t>este o întreprindere în dificultate, în conformitate cu prevederile art. 2, punctul  18  din  Regulamentul (UE) nr.651/2014 de declarare a anumitor categorii de ajutoare compatibile cu piața internă în aplicarea articolelor 107 și 108 din tratat.</w:t>
      </w:r>
    </w:p>
    <w:p w14:paraId="4027F09C" w14:textId="77777777" w:rsidR="00C22E43" w:rsidRPr="00FA2A14" w:rsidRDefault="00C22E43" w:rsidP="00C22E43">
      <w:pPr>
        <w:shd w:val="clear" w:color="auto" w:fill="FFFFFF" w:themeFill="background1"/>
        <w:ind w:left="124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t>Se probează prin:</w:t>
      </w:r>
    </w:p>
    <w:p w14:paraId="57465CDF" w14:textId="77777777" w:rsidR="00C22E43" w:rsidRPr="00FA2A14" w:rsidRDefault="00C22E43" w:rsidP="00C22E43">
      <w:pPr>
        <w:numPr>
          <w:ilvl w:val="0"/>
          <w:numId w:val="27"/>
        </w:numPr>
        <w:shd w:val="clear" w:color="auto" w:fill="FFFFFF" w:themeFill="background1"/>
        <w:tabs>
          <w:tab w:val="left" w:pos="1260"/>
        </w:tabs>
        <w:ind w:left="1080" w:hanging="18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t>Declaraţia de eligibilitate a solicitantului (Anexa C1.1</w:t>
      </w:r>
      <w:r w:rsidRPr="00FA2A14">
        <w:rPr>
          <w:rFonts w:ascii="Times New Roman" w:hAnsi="Times New Roman"/>
          <w:lang w:val="ro-RO"/>
        </w:rPr>
        <w:t xml:space="preserve"> </w:t>
      </w:r>
      <w:r w:rsidRPr="00FA2A14">
        <w:rPr>
          <w:rFonts w:ascii="Times New Roman" w:hAnsi="Times New Roman" w:cs="Times New Roman"/>
          <w:i/>
          <w:iCs/>
          <w:szCs w:val="24"/>
          <w:lang w:val="ro-RO"/>
        </w:rPr>
        <w:t>la Cererea de finanţare)</w:t>
      </w:r>
    </w:p>
    <w:p w14:paraId="306989EB" w14:textId="7F3EFE36" w:rsidR="00382E9A" w:rsidRPr="00FA2A14" w:rsidRDefault="00C22E43" w:rsidP="00382E9A">
      <w:pPr>
        <w:numPr>
          <w:ilvl w:val="0"/>
          <w:numId w:val="27"/>
        </w:numPr>
        <w:shd w:val="clear" w:color="auto" w:fill="FFFFFF" w:themeFill="background1"/>
        <w:contextualSpacing/>
        <w:jc w:val="both"/>
        <w:rPr>
          <w:rFonts w:ascii="Times New Roman" w:hAnsi="Times New Roman" w:cs="Times New Roman"/>
          <w:i/>
          <w:iCs/>
          <w:szCs w:val="24"/>
          <w:lang w:val="ro-RO"/>
        </w:rPr>
      </w:pPr>
      <w:r w:rsidRPr="00FA2A14">
        <w:rPr>
          <w:rFonts w:ascii="Times New Roman" w:hAnsi="Times New Roman" w:cs="Times New Roman"/>
          <w:i/>
          <w:iCs/>
          <w:szCs w:val="24"/>
          <w:lang w:val="ro-RO"/>
        </w:rPr>
        <w:t>Declaraţia privind conformitatea cu ajutorul de stat</w:t>
      </w:r>
      <w:r w:rsidR="00382E9A" w:rsidRPr="00FA2A14">
        <w:rPr>
          <w:rFonts w:ascii="Times New Roman" w:hAnsi="Times New Roman" w:cs="Times New Roman"/>
          <w:i/>
          <w:iCs/>
          <w:szCs w:val="24"/>
          <w:lang w:val="ro-RO"/>
        </w:rPr>
        <w:t xml:space="preserve"> (C1.3 la Cererea de finanţare), în corelare cu sectiunea Nerespectarea legislatiei UE din Cererea de finanţare</w:t>
      </w:r>
    </w:p>
    <w:p w14:paraId="796E9CA0" w14:textId="5C173C47" w:rsidR="00C22E43" w:rsidRPr="00FA2A14" w:rsidRDefault="00555DCD" w:rsidP="00FC3378">
      <w:pPr>
        <w:numPr>
          <w:ilvl w:val="0"/>
          <w:numId w:val="27"/>
        </w:numPr>
        <w:shd w:val="clear" w:color="auto" w:fill="FFFFFF" w:themeFill="background1"/>
        <w:spacing w:after="0"/>
        <w:ind w:left="1238"/>
        <w:jc w:val="both"/>
        <w:rPr>
          <w:rFonts w:ascii="Times New Roman" w:hAnsi="Times New Roman" w:cs="Times New Roman"/>
          <w:i/>
          <w:iCs/>
          <w:szCs w:val="24"/>
          <w:lang w:val="ro-RO"/>
        </w:rPr>
      </w:pPr>
      <w:r w:rsidRPr="00FA2A14">
        <w:rPr>
          <w:rFonts w:ascii="Times New Roman" w:hAnsi="Times New Roman"/>
          <w:i/>
          <w:lang w:val="ro-RO"/>
        </w:rPr>
        <w:t>Î</w:t>
      </w:r>
      <w:r w:rsidR="00C22E43" w:rsidRPr="00FA2A14">
        <w:rPr>
          <w:rFonts w:ascii="Times New Roman" w:hAnsi="Times New Roman"/>
          <w:i/>
          <w:lang w:val="ro-RO"/>
        </w:rPr>
        <w:t xml:space="preserve">n cazul </w:t>
      </w:r>
      <w:r w:rsidR="00C22E43" w:rsidRPr="00FA2A14">
        <w:rPr>
          <w:rFonts w:ascii="Times New Roman" w:hAnsi="Times New Roman" w:cs="Times New Roman"/>
          <w:i/>
          <w:iCs/>
          <w:szCs w:val="24"/>
          <w:lang w:val="ro-RO"/>
        </w:rPr>
        <w:t>punctului 7 se va verifica îndeplinirea acestei condiții în baza Declaraţiei de eligibilitate a solicitantului (Anexa C1.1. la Cererea de finanţare)</w:t>
      </w:r>
      <w:r w:rsidR="008958FE">
        <w:rPr>
          <w:rFonts w:ascii="Times New Roman" w:hAnsi="Times New Roman" w:cs="Times New Roman"/>
          <w:i/>
          <w:iCs/>
          <w:szCs w:val="24"/>
          <w:lang w:val="ro-RO"/>
        </w:rPr>
        <w:t xml:space="preserve">. </w:t>
      </w:r>
      <w:r w:rsidR="00C22E43" w:rsidRPr="00FA2A14">
        <w:rPr>
          <w:rFonts w:ascii="Times New Roman" w:hAnsi="Times New Roman" w:cs="Times New Roman"/>
          <w:i/>
          <w:iCs/>
          <w:szCs w:val="24"/>
          <w:lang w:val="ro-RO"/>
        </w:rPr>
        <w:t>În cazul în care proiectul va obține punctajul minim pentru a fi selectat spre finanțare (</w:t>
      </w:r>
      <w:r w:rsidR="00B17D43">
        <w:rPr>
          <w:rFonts w:ascii="Times New Roman" w:hAnsi="Times New Roman" w:cs="Times New Roman"/>
          <w:i/>
          <w:iCs/>
          <w:szCs w:val="24"/>
          <w:lang w:val="ro-RO"/>
        </w:rPr>
        <w:t>7</w:t>
      </w:r>
      <w:r w:rsidR="00C22E43" w:rsidRPr="00FA2A14">
        <w:rPr>
          <w:rFonts w:ascii="Times New Roman" w:hAnsi="Times New Roman" w:cs="Times New Roman"/>
          <w:i/>
          <w:iCs/>
          <w:szCs w:val="24"/>
          <w:lang w:val="ro-RO"/>
        </w:rPr>
        <w:t>0 de puncte), se va verifica îndeplinirea acestei condiții în baza</w:t>
      </w:r>
      <w:r w:rsidR="0063749D">
        <w:rPr>
          <w:rFonts w:ascii="Times New Roman" w:hAnsi="Times New Roman" w:cs="Times New Roman"/>
          <w:i/>
          <w:iCs/>
          <w:szCs w:val="24"/>
          <w:lang w:val="ro-RO"/>
        </w:rPr>
        <w:t xml:space="preserve"> </w:t>
      </w:r>
      <w:r w:rsidR="00C22E43" w:rsidRPr="00FA2A14">
        <w:rPr>
          <w:rFonts w:ascii="Times New Roman" w:hAnsi="Times New Roman" w:cs="Times New Roman"/>
          <w:i/>
          <w:iCs/>
          <w:szCs w:val="24"/>
          <w:lang w:val="ro-RO"/>
        </w:rPr>
        <w:t>metodologiei de calcul pentru întreprinderi în dificultate ce va fi publicată pe pagina de internet a Ministerului</w:t>
      </w:r>
      <w:r w:rsidR="00741DFF">
        <w:rPr>
          <w:rFonts w:ascii="Times New Roman" w:hAnsi="Times New Roman" w:cs="Times New Roman"/>
          <w:i/>
          <w:iCs/>
          <w:szCs w:val="24"/>
          <w:lang w:val="ro-RO"/>
        </w:rPr>
        <w:t xml:space="preserve"> Dezvoltării Regionale, Administrației Publice și</w:t>
      </w:r>
      <w:r w:rsidR="00C22E43" w:rsidRPr="00FA2A14">
        <w:rPr>
          <w:rFonts w:ascii="Times New Roman" w:hAnsi="Times New Roman" w:cs="Times New Roman"/>
          <w:i/>
          <w:iCs/>
          <w:szCs w:val="24"/>
          <w:lang w:val="ro-RO"/>
        </w:rPr>
        <w:t xml:space="preserve"> Fondurilor Europene, în corelare cu Anexa C4.</w:t>
      </w:r>
      <w:r w:rsidR="00EB3379" w:rsidRPr="00FA2A14">
        <w:rPr>
          <w:rFonts w:ascii="Times New Roman" w:hAnsi="Times New Roman" w:cs="Times New Roman"/>
          <w:i/>
          <w:iCs/>
          <w:szCs w:val="24"/>
          <w:lang w:val="ro-RO"/>
        </w:rPr>
        <w:t>5</w:t>
      </w:r>
      <w:r w:rsidR="00C22E43" w:rsidRPr="00FA2A14">
        <w:rPr>
          <w:rFonts w:ascii="Times New Roman" w:hAnsi="Times New Roman" w:cs="Times New Roman"/>
          <w:i/>
          <w:iCs/>
          <w:szCs w:val="24"/>
          <w:lang w:val="ro-RO"/>
        </w:rPr>
        <w:t>. la Cererea de finanţare.</w:t>
      </w:r>
    </w:p>
    <w:p w14:paraId="237BA342" w14:textId="596ABB01" w:rsidR="00C22E43" w:rsidRPr="00FA2A14" w:rsidRDefault="00C22E43" w:rsidP="00FC3378">
      <w:pPr>
        <w:pStyle w:val="ListParagraph"/>
        <w:numPr>
          <w:ilvl w:val="0"/>
          <w:numId w:val="27"/>
        </w:numPr>
        <w:ind w:left="1238"/>
        <w:rPr>
          <w:rFonts w:cs="Times New Roman"/>
          <w:i/>
          <w:iCs/>
          <w:szCs w:val="24"/>
          <w:lang w:val="ro-RO"/>
        </w:rPr>
      </w:pPr>
      <w:r w:rsidRPr="00FA2A14">
        <w:rPr>
          <w:rFonts w:cs="Times New Roman"/>
          <w:i/>
          <w:iCs/>
          <w:szCs w:val="24"/>
          <w:lang w:val="ro-RO"/>
        </w:rPr>
        <w:t xml:space="preserve">În cazul selecţiei proiectului, la contractare se va proba îndeplinirea obligaţiilor de la </w:t>
      </w:r>
      <w:r w:rsidRPr="005B078E">
        <w:rPr>
          <w:rFonts w:cs="Times New Roman"/>
          <w:i/>
          <w:iCs/>
          <w:szCs w:val="24"/>
          <w:lang w:val="ro-RO"/>
        </w:rPr>
        <w:t xml:space="preserve">litera </w:t>
      </w:r>
      <w:r w:rsidR="002239E9" w:rsidRPr="005B078E">
        <w:rPr>
          <w:rFonts w:cs="Times New Roman"/>
          <w:i/>
          <w:iCs/>
          <w:szCs w:val="24"/>
          <w:lang w:val="ro-RO"/>
        </w:rPr>
        <w:t>e</w:t>
      </w:r>
      <w:r w:rsidRPr="005B078E">
        <w:rPr>
          <w:rFonts w:cs="Times New Roman"/>
          <w:i/>
          <w:iCs/>
          <w:szCs w:val="24"/>
          <w:lang w:val="ro-RO"/>
        </w:rPr>
        <w:t>)</w:t>
      </w:r>
      <w:r w:rsidRPr="00FA2A14">
        <w:rPr>
          <w:rFonts w:cs="Times New Roman"/>
          <w:i/>
          <w:iCs/>
          <w:szCs w:val="24"/>
          <w:lang w:val="ro-RO"/>
        </w:rPr>
        <w:t xml:space="preserve"> punctul 3) prin certificatul de atestare fiscală emis de ANAF şi de Direcţia de taxe şi impozite local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11E2ED70" w14:textId="77777777" w:rsidR="00C22E43" w:rsidRPr="00FA2A14" w:rsidRDefault="00C22E43" w:rsidP="007564E9">
      <w:pPr>
        <w:shd w:val="clear" w:color="auto" w:fill="FFFFFF"/>
        <w:suppressAutoHyphens/>
        <w:spacing w:after="0" w:line="240" w:lineRule="auto"/>
        <w:jc w:val="both"/>
        <w:rPr>
          <w:rFonts w:ascii="Times New Roman" w:hAnsi="Times New Roman" w:cs="Times New Roman"/>
          <w:i/>
          <w:szCs w:val="24"/>
          <w:lang w:val="ro-RO"/>
        </w:rPr>
      </w:pPr>
    </w:p>
    <w:p w14:paraId="2A65891C" w14:textId="5D2D06C1" w:rsidR="00417752" w:rsidRPr="00FA2A14" w:rsidRDefault="00417752" w:rsidP="007625F9">
      <w:pPr>
        <w:pStyle w:val="ListParagraph"/>
        <w:numPr>
          <w:ilvl w:val="0"/>
          <w:numId w:val="82"/>
        </w:numPr>
        <w:rPr>
          <w:rFonts w:eastAsia="Calibri" w:cs="Times New Roman"/>
          <w:szCs w:val="24"/>
          <w:lang w:val="ro-RO"/>
        </w:rPr>
      </w:pPr>
      <w:r w:rsidRPr="007625F9">
        <w:rPr>
          <w:rFonts w:eastAsia="Calibri" w:cs="Times New Roman"/>
          <w:szCs w:val="24"/>
          <w:lang w:val="ro-RO"/>
        </w:rPr>
        <w:t>Reprezentantul</w:t>
      </w:r>
      <w:r w:rsidRPr="00FA2A14">
        <w:rPr>
          <w:szCs w:val="24"/>
          <w:lang w:val="ro-RO"/>
        </w:rPr>
        <w:t xml:space="preserve"> legal al solicitantului, inclusiv membrii </w:t>
      </w:r>
      <w:r w:rsidR="00033F50">
        <w:rPr>
          <w:szCs w:val="24"/>
          <w:lang w:val="ro-RO"/>
        </w:rPr>
        <w:t>Unitatii de Implementare a Proiectului (UIP)</w:t>
      </w:r>
      <w:r w:rsidRPr="00FA2A14">
        <w:rPr>
          <w:szCs w:val="24"/>
          <w:lang w:val="ro-RO"/>
        </w:rPr>
        <w:t>, nu se află în situație de conflict de interese, astfel cum este definit în legislaţia naţională.</w:t>
      </w:r>
      <w:r w:rsidRPr="00FA2A14">
        <w:rPr>
          <w:rFonts w:eastAsia="Calibri" w:cs="Times New Roman"/>
          <w:color w:val="000000"/>
          <w:szCs w:val="24"/>
          <w:shd w:val="clear" w:color="auto" w:fill="FFFFFF"/>
          <w:lang w:val="ro-RO"/>
        </w:rPr>
        <w:t xml:space="preserve">    </w:t>
      </w:r>
    </w:p>
    <w:p w14:paraId="1449D223" w14:textId="77777777" w:rsidR="00417752" w:rsidRPr="00FA2A14" w:rsidRDefault="00417752" w:rsidP="002239E9">
      <w:pPr>
        <w:numPr>
          <w:ilvl w:val="0"/>
          <w:numId w:val="59"/>
        </w:numPr>
        <w:spacing w:after="0" w:line="240" w:lineRule="auto"/>
        <w:ind w:left="1134" w:hanging="425"/>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shd w:val="clear" w:color="auto" w:fill="FFFFFF"/>
          <w:lang w:val="ro-RO"/>
        </w:rPr>
        <w:t xml:space="preserve">Se probează prin Declaraţia privind conflictul de interese </w:t>
      </w:r>
      <w:r w:rsidRPr="00FA2A14">
        <w:rPr>
          <w:rFonts w:ascii="Times New Roman" w:eastAsia="Calibri" w:hAnsi="Times New Roman" w:cs="Times New Roman"/>
          <w:i/>
          <w:szCs w:val="24"/>
          <w:lang w:val="ro-RO"/>
        </w:rPr>
        <w:t>(Anexa C1.5. la Cererea de finanţare)</w:t>
      </w:r>
    </w:p>
    <w:p w14:paraId="05BB6415" w14:textId="77777777" w:rsidR="0024797D" w:rsidRPr="00FA2A14" w:rsidRDefault="0024797D" w:rsidP="002239E9">
      <w:pPr>
        <w:shd w:val="clear" w:color="auto" w:fill="FFFFFF"/>
        <w:suppressAutoHyphens/>
        <w:spacing w:after="0" w:line="240" w:lineRule="auto"/>
        <w:jc w:val="both"/>
        <w:rPr>
          <w:rFonts w:ascii="Times New Roman" w:hAnsi="Times New Roman" w:cs="Times New Roman"/>
          <w:i/>
          <w:szCs w:val="24"/>
          <w:lang w:val="ro-RO"/>
        </w:rPr>
      </w:pPr>
    </w:p>
    <w:p w14:paraId="6536C6BB" w14:textId="05F7A10F" w:rsidR="005638E6" w:rsidRPr="00FA2A14" w:rsidRDefault="005638E6" w:rsidP="007625F9">
      <w:pPr>
        <w:pStyle w:val="ListParagraph"/>
        <w:numPr>
          <w:ilvl w:val="0"/>
          <w:numId w:val="82"/>
        </w:numPr>
        <w:rPr>
          <w:rFonts w:cs="Times New Roman"/>
          <w:i/>
          <w:szCs w:val="24"/>
          <w:lang w:val="ro-RO"/>
        </w:rPr>
      </w:pPr>
      <w:r w:rsidRPr="00FA2A14">
        <w:rPr>
          <w:rFonts w:cs="Times New Roman"/>
          <w:szCs w:val="24"/>
          <w:lang w:val="ro-RO"/>
        </w:rPr>
        <w:t xml:space="preserve">Solicitantul demonstrează capacitate de management de proiect, prin informații privind Unitatea de </w:t>
      </w:r>
      <w:r w:rsidRPr="007625F9">
        <w:rPr>
          <w:rFonts w:eastAsia="Calibri" w:cs="Times New Roman"/>
          <w:szCs w:val="24"/>
          <w:lang w:val="ro-RO"/>
        </w:rPr>
        <w:t>Implementare</w:t>
      </w:r>
      <w:r w:rsidRPr="00FA2A14">
        <w:rPr>
          <w:rFonts w:cs="Times New Roman"/>
          <w:szCs w:val="24"/>
          <w:lang w:val="ro-RO"/>
        </w:rPr>
        <w:t xml:space="preserve"> a Proiectului</w:t>
      </w:r>
      <w:r w:rsidRPr="00FA2A14">
        <w:rPr>
          <w:rFonts w:cs="Times New Roman"/>
          <w:i/>
          <w:szCs w:val="24"/>
          <w:lang w:val="ro-RO"/>
        </w:rPr>
        <w:t xml:space="preserve">. </w:t>
      </w:r>
    </w:p>
    <w:p w14:paraId="3A4A60CA" w14:textId="77777777" w:rsidR="00822C43" w:rsidRPr="00FA2A14" w:rsidRDefault="005638E6" w:rsidP="00822C43">
      <w:pPr>
        <w:pStyle w:val="ListParagraph"/>
        <w:tabs>
          <w:tab w:val="left" w:pos="1890"/>
        </w:tabs>
        <w:spacing w:before="60"/>
        <w:ind w:left="1170"/>
        <w:rPr>
          <w:rFonts w:eastAsiaTheme="minorEastAsia" w:cs="Times New Roman"/>
          <w:i/>
          <w:iCs/>
          <w:szCs w:val="24"/>
          <w:lang w:val="ro-RO"/>
        </w:rPr>
      </w:pPr>
      <w:r w:rsidRPr="00FA2A14">
        <w:rPr>
          <w:rFonts w:eastAsiaTheme="minorEastAsia" w:cs="Times New Roman"/>
          <w:i/>
          <w:iCs/>
          <w:szCs w:val="24"/>
          <w:lang w:val="ro-RO"/>
        </w:rPr>
        <w:t>Probează cu</w:t>
      </w:r>
      <w:r w:rsidR="00822C43" w:rsidRPr="00FA2A14">
        <w:rPr>
          <w:rFonts w:eastAsiaTheme="minorEastAsia" w:cs="Times New Roman"/>
          <w:i/>
          <w:iCs/>
          <w:szCs w:val="24"/>
          <w:lang w:val="ro-RO"/>
        </w:rPr>
        <w:t>:</w:t>
      </w:r>
    </w:p>
    <w:p w14:paraId="0172EB39" w14:textId="526FE78B" w:rsidR="005638E6" w:rsidRPr="00F35E3F" w:rsidRDefault="005638E6" w:rsidP="00071C8F">
      <w:pPr>
        <w:pStyle w:val="ListParagraph"/>
        <w:numPr>
          <w:ilvl w:val="0"/>
          <w:numId w:val="67"/>
        </w:numPr>
        <w:tabs>
          <w:tab w:val="left" w:pos="1890"/>
        </w:tabs>
        <w:spacing w:before="60"/>
        <w:ind w:left="1170" w:hanging="450"/>
        <w:rPr>
          <w:rFonts w:eastAsiaTheme="minorEastAsia" w:cs="Times New Roman"/>
          <w:i/>
          <w:iCs/>
          <w:szCs w:val="24"/>
          <w:lang w:val="ro-RO"/>
        </w:rPr>
      </w:pPr>
      <w:r w:rsidRPr="00FA2A14">
        <w:rPr>
          <w:rFonts w:eastAsiaTheme="minorEastAsia" w:cs="Times New Roman"/>
          <w:i/>
          <w:iCs/>
          <w:szCs w:val="24"/>
          <w:lang w:val="ro-RO"/>
        </w:rPr>
        <w:t xml:space="preserve"> CV-urile membrilor UIP/fișe de post (dacă acestea nu sunt ocupate); a se vedea descrierea din </w:t>
      </w:r>
      <w:r w:rsidRPr="00F35E3F">
        <w:rPr>
          <w:rFonts w:eastAsiaTheme="minorEastAsia" w:cs="Times New Roman"/>
          <w:i/>
          <w:iCs/>
          <w:szCs w:val="24"/>
          <w:lang w:val="ro-RO"/>
        </w:rPr>
        <w:t>secțiunile Resurse Umane din Cererea de Finanțare.</w:t>
      </w:r>
    </w:p>
    <w:p w14:paraId="48A3EA8F" w14:textId="1A6F226C" w:rsidR="006A6274" w:rsidRPr="00F35E3F" w:rsidRDefault="006A6274" w:rsidP="006A6274">
      <w:pPr>
        <w:pStyle w:val="ListParagraph"/>
        <w:numPr>
          <w:ilvl w:val="0"/>
          <w:numId w:val="67"/>
        </w:numPr>
        <w:tabs>
          <w:tab w:val="left" w:pos="1080"/>
        </w:tabs>
        <w:spacing w:before="60"/>
        <w:ind w:hanging="720"/>
        <w:rPr>
          <w:rFonts w:cs="Times New Roman"/>
          <w:i/>
          <w:iCs/>
          <w:szCs w:val="24"/>
          <w:lang w:val="ro-RO"/>
        </w:rPr>
      </w:pPr>
      <w:r w:rsidRPr="00FA2A14">
        <w:rPr>
          <w:rFonts w:cs="Times New Roman"/>
          <w:i/>
          <w:iCs/>
          <w:szCs w:val="24"/>
          <w:lang w:val="ro-RO"/>
        </w:rPr>
        <w:t xml:space="preserve"> </w:t>
      </w:r>
      <w:r w:rsidRPr="00F35E3F">
        <w:rPr>
          <w:rFonts w:cs="Times New Roman"/>
          <w:i/>
          <w:iCs/>
          <w:szCs w:val="24"/>
          <w:lang w:val="ro-RO"/>
        </w:rPr>
        <w:t>Decizia de înființare a UIP se solicită la contractare.</w:t>
      </w:r>
    </w:p>
    <w:p w14:paraId="6248EE5A" w14:textId="77777777" w:rsidR="005638E6" w:rsidRPr="00FA2A14" w:rsidRDefault="005638E6" w:rsidP="006A7608">
      <w:pPr>
        <w:widowControl w:val="0"/>
        <w:tabs>
          <w:tab w:val="left" w:pos="450"/>
        </w:tabs>
        <w:spacing w:after="120"/>
        <w:contextualSpacing/>
        <w:rPr>
          <w:rFonts w:eastAsiaTheme="minorEastAsia" w:cs="Times New Roman"/>
          <w:szCs w:val="24"/>
          <w:lang w:val="ro-RO"/>
        </w:rPr>
      </w:pPr>
    </w:p>
    <w:p w14:paraId="587402EC" w14:textId="1A5F21ED" w:rsidR="005638E6" w:rsidRPr="00FA2A14" w:rsidRDefault="005638E6" w:rsidP="007625F9">
      <w:pPr>
        <w:pStyle w:val="ListParagraph"/>
        <w:numPr>
          <w:ilvl w:val="0"/>
          <w:numId w:val="82"/>
        </w:numPr>
        <w:rPr>
          <w:szCs w:val="24"/>
          <w:lang w:val="ro-RO"/>
        </w:rPr>
      </w:pPr>
      <w:r w:rsidRPr="007625F9">
        <w:rPr>
          <w:rFonts w:cs="Times New Roman"/>
          <w:szCs w:val="24"/>
          <w:lang w:val="ro-RO"/>
        </w:rPr>
        <w:t>Solicitantul</w:t>
      </w:r>
      <w:r w:rsidRPr="00FA2A14">
        <w:rPr>
          <w:szCs w:val="24"/>
          <w:lang w:val="ro-RO"/>
        </w:rPr>
        <w:t xml:space="preserve"> </w:t>
      </w:r>
      <w:r w:rsidR="0021069A" w:rsidRPr="00FA2A14">
        <w:rPr>
          <w:szCs w:val="24"/>
          <w:lang w:val="ro-RO"/>
        </w:rPr>
        <w:t>demonstrează capacitate tehnică</w:t>
      </w:r>
      <w:r w:rsidRPr="00FA2A14">
        <w:rPr>
          <w:szCs w:val="24"/>
          <w:lang w:val="ro-RO"/>
        </w:rPr>
        <w:t xml:space="preserve">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w:t>
      </w:r>
      <w:r w:rsidR="00822C43" w:rsidRPr="00FA2A14">
        <w:rPr>
          <w:szCs w:val="24"/>
          <w:lang w:val="ro-RO"/>
        </w:rPr>
        <w:t>.</w:t>
      </w:r>
      <w:r w:rsidRPr="00FA2A14">
        <w:rPr>
          <w:szCs w:val="24"/>
          <w:lang w:val="ro-RO"/>
        </w:rPr>
        <w:t xml:space="preserve"> </w:t>
      </w:r>
    </w:p>
    <w:p w14:paraId="75A0F910" w14:textId="77777777" w:rsidR="005638E6" w:rsidRPr="00FA2A14" w:rsidRDefault="005638E6" w:rsidP="00071C8F">
      <w:pPr>
        <w:pStyle w:val="ListParagraph"/>
        <w:numPr>
          <w:ilvl w:val="0"/>
          <w:numId w:val="68"/>
        </w:numPr>
        <w:tabs>
          <w:tab w:val="left" w:pos="1890"/>
        </w:tabs>
        <w:spacing w:before="60"/>
        <w:ind w:left="1260" w:hanging="540"/>
        <w:rPr>
          <w:rFonts w:eastAsiaTheme="minorEastAsia" w:cs="Times New Roman"/>
          <w:i/>
          <w:iCs/>
          <w:szCs w:val="24"/>
          <w:lang w:val="ro-RO"/>
        </w:rPr>
      </w:pPr>
      <w:r w:rsidRPr="00FA2A14">
        <w:rPr>
          <w:rFonts w:eastAsiaTheme="minorEastAsia" w:cs="Times New Roman"/>
          <w:i/>
          <w:iCs/>
          <w:szCs w:val="24"/>
          <w:lang w:val="ro-RO"/>
        </w:rPr>
        <w:t>Se probează prin dovedirea experienței angajaților / structurii, în implementarea unor proiecte similare în domeniul relevant: CV-uri, fișe de post și alte informații similare relevante (</w:t>
      </w:r>
      <w:r w:rsidRPr="00900995">
        <w:rPr>
          <w:rFonts w:eastAsiaTheme="minorEastAsia" w:cs="Times New Roman"/>
          <w:i/>
          <w:iCs/>
          <w:szCs w:val="24"/>
          <w:lang w:val="ro-RO"/>
        </w:rPr>
        <w:t>decizii interne</w:t>
      </w:r>
      <w:r w:rsidRPr="00FA2A14">
        <w:rPr>
          <w:rFonts w:eastAsiaTheme="minorEastAsia" w:cs="Times New Roman"/>
          <w:i/>
          <w:iCs/>
          <w:szCs w:val="24"/>
          <w:lang w:val="ro-RO"/>
        </w:rPr>
        <w:t>),  (secțiunea Capacitate tehnică din Cererea de Finanțare)</w:t>
      </w:r>
    </w:p>
    <w:p w14:paraId="66D2E09A" w14:textId="77777777" w:rsidR="005638E6" w:rsidRPr="00FA2A14" w:rsidRDefault="005638E6" w:rsidP="005638E6">
      <w:pPr>
        <w:pStyle w:val="ListParagraph"/>
        <w:tabs>
          <w:tab w:val="left" w:pos="1890"/>
        </w:tabs>
        <w:spacing w:before="60"/>
        <w:ind w:left="1440"/>
        <w:rPr>
          <w:rFonts w:eastAsiaTheme="minorEastAsia" w:cs="Times New Roman"/>
          <w:i/>
          <w:iCs/>
          <w:szCs w:val="24"/>
          <w:lang w:val="ro-RO"/>
        </w:rPr>
      </w:pPr>
    </w:p>
    <w:p w14:paraId="0EC829B6" w14:textId="46BBE5FB" w:rsidR="00722F5C" w:rsidRPr="00FA2A14" w:rsidRDefault="002D2326" w:rsidP="007625F9">
      <w:pPr>
        <w:pStyle w:val="ListParagraph"/>
        <w:numPr>
          <w:ilvl w:val="0"/>
          <w:numId w:val="82"/>
        </w:numPr>
        <w:rPr>
          <w:rFonts w:eastAsiaTheme="minorEastAsia" w:cs="Times New Roman"/>
          <w:szCs w:val="24"/>
          <w:lang w:val="ro-RO"/>
        </w:rPr>
      </w:pPr>
      <w:r w:rsidRPr="00FA2A14">
        <w:rPr>
          <w:rFonts w:eastAsiaTheme="minorEastAsia" w:cs="Times New Roman"/>
          <w:szCs w:val="24"/>
          <w:lang w:val="ro-RO"/>
        </w:rPr>
        <w:t>Solicitantul demonstrează capacitatea financiară pentru implementarea proiectului printr-o cifră de afaceri înregistrată în cel puțin unul din ultimii trei ani</w:t>
      </w:r>
      <w:r w:rsidR="00175D77" w:rsidRPr="00FA2A14">
        <w:rPr>
          <w:rFonts w:eastAsiaTheme="minorEastAsia" w:cs="Times New Roman"/>
          <w:szCs w:val="24"/>
          <w:lang w:val="ro-RO"/>
        </w:rPr>
        <w:t xml:space="preserve"> fiscali</w:t>
      </w:r>
      <w:r w:rsidRPr="00FA2A14">
        <w:rPr>
          <w:rFonts w:eastAsiaTheme="minorEastAsia" w:cs="Times New Roman"/>
          <w:szCs w:val="24"/>
          <w:lang w:val="ro-RO"/>
        </w:rPr>
        <w:t xml:space="preserve">, în valoare minim egală cu valoarea grantului solicitat. </w:t>
      </w:r>
      <w:r w:rsidR="00C95F7F" w:rsidRPr="00B40D1C">
        <w:rPr>
          <w:rFonts w:eastAsiaTheme="minorEastAsia" w:cs="Times New Roman"/>
          <w:szCs w:val="24"/>
          <w:lang w:val="ro-RO"/>
        </w:rPr>
        <w:t>Dac</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solicitantul nu </w:t>
      </w:r>
      <w:r w:rsidR="00C95F7F" w:rsidRPr="00B40D1C">
        <w:rPr>
          <w:rFonts w:eastAsiaTheme="minorEastAsia" w:cs="Times New Roman" w:hint="eastAsia"/>
          <w:szCs w:val="24"/>
          <w:lang w:val="ro-RO"/>
        </w:rPr>
        <w:t>î</w:t>
      </w:r>
      <w:r w:rsidR="00C95F7F" w:rsidRPr="00B40D1C">
        <w:rPr>
          <w:rFonts w:eastAsiaTheme="minorEastAsia" w:cs="Times New Roman"/>
          <w:szCs w:val="24"/>
          <w:lang w:val="ro-RO"/>
        </w:rPr>
        <w:t>ndepline</w:t>
      </w:r>
      <w:r w:rsidR="00C95F7F" w:rsidRPr="00B40D1C">
        <w:rPr>
          <w:rFonts w:eastAsiaTheme="minorEastAsia" w:cs="Times New Roman" w:hint="eastAsia"/>
          <w:szCs w:val="24"/>
          <w:lang w:val="ro-RO"/>
        </w:rPr>
        <w:t>ş</w:t>
      </w:r>
      <w:r w:rsidR="00C95F7F" w:rsidRPr="00B40D1C">
        <w:rPr>
          <w:rFonts w:eastAsiaTheme="minorEastAsia" w:cs="Times New Roman"/>
          <w:szCs w:val="24"/>
          <w:lang w:val="ro-RO"/>
        </w:rPr>
        <w:t>te criteriul privind cifra de afaceri, trebuie s</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dovedeasc</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accesul la o linie de credit </w:t>
      </w:r>
      <w:r w:rsidR="00C95F7F" w:rsidRPr="007625F9">
        <w:rPr>
          <w:rFonts w:cs="Times New Roman"/>
          <w:szCs w:val="24"/>
          <w:lang w:val="ro-RO"/>
        </w:rPr>
        <w:t>valabil</w:t>
      </w:r>
      <w:r w:rsidR="00C95F7F" w:rsidRPr="007625F9">
        <w:rPr>
          <w:rFonts w:cs="Times New Roman" w:hint="eastAsia"/>
          <w:szCs w:val="24"/>
          <w:lang w:val="ro-RO"/>
        </w:rPr>
        <w:t>ă</w:t>
      </w:r>
      <w:r w:rsidR="00C95F7F" w:rsidRPr="00B40D1C">
        <w:rPr>
          <w:rFonts w:eastAsiaTheme="minorEastAsia" w:cs="Times New Roman"/>
          <w:szCs w:val="24"/>
          <w:lang w:val="ro-RO"/>
        </w:rPr>
        <w:t xml:space="preserve"> pe durata de implementare a proiectului care să dovedească capacitate financiară acceptabilă </w:t>
      </w:r>
      <w:r w:rsidR="00C95F7F" w:rsidRPr="003F44AC">
        <w:rPr>
          <w:rFonts w:eastAsiaTheme="minorEastAsia" w:cs="Times New Roman"/>
          <w:szCs w:val="24"/>
          <w:lang w:val="ro-RO"/>
        </w:rPr>
        <w:t>corelată cu planul de activităţi,</w:t>
      </w:r>
      <w:r w:rsidR="00C95F7F" w:rsidRPr="00B40D1C">
        <w:rPr>
          <w:rFonts w:eastAsiaTheme="minorEastAsia" w:cs="Times New Roman"/>
          <w:szCs w:val="24"/>
          <w:lang w:val="ro-RO"/>
        </w:rPr>
        <w:t xml:space="preserve"> printr-o scrisoare de inten</w:t>
      </w:r>
      <w:r w:rsidR="00C95F7F" w:rsidRPr="00B40D1C">
        <w:rPr>
          <w:rFonts w:eastAsiaTheme="minorEastAsia" w:cs="Times New Roman" w:hint="eastAsia"/>
          <w:szCs w:val="24"/>
          <w:lang w:val="ro-RO"/>
        </w:rPr>
        <w:t>ţ</w:t>
      </w:r>
      <w:r w:rsidR="00C95F7F" w:rsidRPr="00B40D1C">
        <w:rPr>
          <w:rFonts w:eastAsiaTheme="minorEastAsia" w:cs="Times New Roman"/>
          <w:szCs w:val="24"/>
          <w:lang w:val="ro-RO"/>
        </w:rPr>
        <w:t>ie emis</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de o institu</w:t>
      </w:r>
      <w:r w:rsidR="00C95F7F" w:rsidRPr="00B40D1C">
        <w:rPr>
          <w:rFonts w:eastAsiaTheme="minorEastAsia" w:cs="Times New Roman" w:hint="eastAsia"/>
          <w:szCs w:val="24"/>
          <w:lang w:val="ro-RO"/>
        </w:rPr>
        <w:t>ţ</w:t>
      </w:r>
      <w:r w:rsidR="00C95F7F" w:rsidRPr="00B40D1C">
        <w:rPr>
          <w:rFonts w:eastAsiaTheme="minorEastAsia" w:cs="Times New Roman"/>
          <w:szCs w:val="24"/>
          <w:lang w:val="ro-RO"/>
        </w:rPr>
        <w:t>ie bancar</w:t>
      </w:r>
      <w:r w:rsidR="00C95F7F" w:rsidRPr="00B40D1C">
        <w:rPr>
          <w:rFonts w:eastAsiaTheme="minorEastAsia" w:cs="Times New Roman" w:hint="eastAsia"/>
          <w:szCs w:val="24"/>
          <w:lang w:val="ro-RO"/>
        </w:rPr>
        <w:t>ă</w:t>
      </w:r>
      <w:r w:rsidRPr="00FA2A14">
        <w:rPr>
          <w:rFonts w:eastAsiaTheme="minorEastAsia" w:cs="Times New Roman"/>
          <w:szCs w:val="24"/>
          <w:lang w:val="ro-RO"/>
        </w:rPr>
        <w:t>.</w:t>
      </w:r>
      <w:r w:rsidR="00722F5C" w:rsidRPr="00FA2A14">
        <w:rPr>
          <w:rFonts w:eastAsiaTheme="minorEastAsia" w:cs="Times New Roman"/>
          <w:szCs w:val="24"/>
          <w:lang w:val="ro-RO"/>
        </w:rPr>
        <w:t xml:space="preserve"> De asemenea, î</w:t>
      </w:r>
      <w:r w:rsidR="00F1459F">
        <w:rPr>
          <w:rFonts w:eastAsiaTheme="minorEastAsia" w:cs="Times New Roman"/>
          <w:szCs w:val="24"/>
          <w:lang w:val="ro-RO"/>
        </w:rPr>
        <w:t>ș</w:t>
      </w:r>
      <w:r w:rsidR="00722F5C" w:rsidRPr="00FA2A14">
        <w:rPr>
          <w:rFonts w:eastAsiaTheme="minorEastAsia" w:cs="Times New Roman"/>
          <w:szCs w:val="24"/>
          <w:lang w:val="ro-RO"/>
        </w:rPr>
        <w:t>i va asuma acoperirea sumelor aferente cheltuielilor neeligibile.</w:t>
      </w:r>
    </w:p>
    <w:p w14:paraId="54ED0501" w14:textId="25A65907" w:rsidR="002D2326" w:rsidRPr="00FA2A14" w:rsidRDefault="002D2326" w:rsidP="00722F5C">
      <w:pPr>
        <w:pStyle w:val="ListParagraph"/>
        <w:ind w:left="540"/>
        <w:rPr>
          <w:rFonts w:eastAsiaTheme="minorEastAsia" w:cs="Times New Roman"/>
          <w:szCs w:val="24"/>
          <w:lang w:val="ro-RO"/>
        </w:rPr>
      </w:pPr>
    </w:p>
    <w:p w14:paraId="3B26D4E7" w14:textId="77777777" w:rsidR="00B13E1A" w:rsidRPr="00FA2A14" w:rsidRDefault="00722F5C" w:rsidP="00B13E1A">
      <w:pPr>
        <w:pStyle w:val="ListParagraph"/>
        <w:tabs>
          <w:tab w:val="left" w:pos="1260"/>
        </w:tabs>
        <w:ind w:left="1240"/>
        <w:rPr>
          <w:rFonts w:eastAsiaTheme="minorEastAsia" w:cs="Times New Roman"/>
          <w:i/>
          <w:szCs w:val="24"/>
          <w:lang w:val="ro-RO"/>
        </w:rPr>
      </w:pPr>
      <w:r w:rsidRPr="00FA2A14">
        <w:rPr>
          <w:rFonts w:eastAsiaTheme="minorEastAsia" w:cs="Times New Roman"/>
          <w:i/>
          <w:szCs w:val="24"/>
          <w:lang w:val="ro-RO"/>
        </w:rPr>
        <w:lastRenderedPageBreak/>
        <w:t>Probează cu</w:t>
      </w:r>
      <w:r w:rsidR="00B13E1A" w:rsidRPr="00FA2A14">
        <w:rPr>
          <w:rFonts w:eastAsiaTheme="minorEastAsia" w:cs="Times New Roman"/>
          <w:i/>
          <w:szCs w:val="24"/>
          <w:lang w:val="ro-RO"/>
        </w:rPr>
        <w:t>:</w:t>
      </w:r>
    </w:p>
    <w:p w14:paraId="5C670D62" w14:textId="31729C7C" w:rsidR="00722F5C" w:rsidRPr="00FA2A14" w:rsidRDefault="00B13E1A" w:rsidP="006C2FF2">
      <w:pPr>
        <w:pStyle w:val="ListParagraph"/>
        <w:numPr>
          <w:ilvl w:val="0"/>
          <w:numId w:val="48"/>
        </w:numPr>
        <w:tabs>
          <w:tab w:val="left" w:pos="1260"/>
        </w:tabs>
        <w:ind w:hanging="430"/>
        <w:rPr>
          <w:rFonts w:eastAsiaTheme="minorEastAsia" w:cs="Times New Roman"/>
          <w:i/>
          <w:szCs w:val="24"/>
          <w:lang w:val="ro-RO"/>
        </w:rPr>
      </w:pPr>
      <w:r w:rsidRPr="00FA2A14">
        <w:rPr>
          <w:rFonts w:eastAsiaTheme="minorEastAsia" w:cs="Times New Roman"/>
          <w:i/>
          <w:szCs w:val="24"/>
          <w:lang w:val="ro-RO"/>
        </w:rPr>
        <w:t>B</w:t>
      </w:r>
      <w:r w:rsidR="00722F5C" w:rsidRPr="00FA2A14">
        <w:rPr>
          <w:rFonts w:eastAsiaTheme="minorEastAsia" w:cs="Times New Roman"/>
          <w:i/>
          <w:szCs w:val="24"/>
          <w:lang w:val="ro-RO"/>
        </w:rPr>
        <w:t>ilanțul contabil</w:t>
      </w:r>
      <w:r w:rsidR="00722F5C" w:rsidRPr="00FA2A14">
        <w:rPr>
          <w:i/>
          <w:lang w:val="ro-RO"/>
        </w:rPr>
        <w:t xml:space="preserve"> (consolidat</w:t>
      </w:r>
      <w:r w:rsidR="00722F5C" w:rsidRPr="00FA2A14">
        <w:rPr>
          <w:lang w:val="ro-RO"/>
        </w:rPr>
        <w:t xml:space="preserve"> </w:t>
      </w:r>
      <w:r w:rsidR="00722F5C" w:rsidRPr="00FA2A14">
        <w:rPr>
          <w:i/>
          <w:lang w:val="ro-RO"/>
        </w:rPr>
        <w:t>unde este cazul)</w:t>
      </w:r>
      <w:r w:rsidR="00722F5C" w:rsidRPr="00FA2A14">
        <w:rPr>
          <w:rFonts w:eastAsiaTheme="minorEastAsia" w:cs="Times New Roman"/>
          <w:i/>
          <w:szCs w:val="24"/>
          <w:lang w:val="ro-RO"/>
        </w:rPr>
        <w:t xml:space="preserve"> auditat/semnat de cenzori dacă acest lucru este solicitat de legislaţia în vigoare,</w:t>
      </w:r>
      <w:r w:rsidR="00722F5C" w:rsidRPr="00FA2A14">
        <w:rPr>
          <w:lang w:val="ro-RO"/>
        </w:rPr>
        <w:t xml:space="preserve"> </w:t>
      </w:r>
      <w:r w:rsidR="00722F5C" w:rsidRPr="00FA2A14">
        <w:rPr>
          <w:rFonts w:eastAsiaTheme="minorEastAsia" w:cs="Times New Roman"/>
          <w:i/>
          <w:szCs w:val="24"/>
          <w:lang w:val="ro-RO"/>
        </w:rPr>
        <w:t xml:space="preserve">depus şi înregistrat la organul fiscal competent, pentru ultimele 3 exerciţii financiare încheiate, în corelare cu secțiunea Solicitant din Cererea de finanţare. </w:t>
      </w:r>
    </w:p>
    <w:p w14:paraId="5FDF687A" w14:textId="3B2758FE" w:rsidR="002B6D04" w:rsidRPr="00FA2A14" w:rsidRDefault="002B6D04" w:rsidP="002B6D04">
      <w:pPr>
        <w:pStyle w:val="ListParagraph"/>
        <w:widowControl w:val="0"/>
        <w:numPr>
          <w:ilvl w:val="1"/>
          <w:numId w:val="48"/>
        </w:numPr>
        <w:shd w:val="clear" w:color="auto" w:fill="FFFFFF" w:themeFill="background1"/>
        <w:spacing w:before="60"/>
        <w:ind w:left="1260" w:hanging="540"/>
        <w:rPr>
          <w:rFonts w:cs="Times New Roman"/>
          <w:i/>
          <w:iCs/>
          <w:szCs w:val="24"/>
          <w:lang w:val="ro-RO"/>
        </w:rPr>
      </w:pPr>
      <w:r w:rsidRPr="00FA2A14">
        <w:rPr>
          <w:rFonts w:cs="Times New Roman"/>
          <w:i/>
          <w:iCs/>
          <w:szCs w:val="24"/>
          <w:lang w:val="ro-RO"/>
        </w:rPr>
        <w:t>Declaraţi</w:t>
      </w:r>
      <w:r w:rsidR="0090178C" w:rsidRPr="00FA2A14">
        <w:rPr>
          <w:rFonts w:cs="Times New Roman"/>
          <w:i/>
          <w:iCs/>
          <w:szCs w:val="24"/>
          <w:lang w:val="ro-RO"/>
        </w:rPr>
        <w:t>a</w:t>
      </w:r>
      <w:r w:rsidRPr="00FA2A14">
        <w:rPr>
          <w:rFonts w:cs="Times New Roman"/>
          <w:i/>
          <w:iCs/>
          <w:szCs w:val="24"/>
          <w:lang w:val="ro-RO"/>
        </w:rPr>
        <w:t xml:space="preserve"> de angajament a solicitantului (Anexa C1.</w:t>
      </w:r>
      <w:r w:rsidR="00B07B20" w:rsidRPr="00FA2A14">
        <w:rPr>
          <w:rFonts w:cs="Times New Roman"/>
          <w:i/>
          <w:iCs/>
          <w:szCs w:val="24"/>
          <w:lang w:val="ro-RO"/>
        </w:rPr>
        <w:t>2</w:t>
      </w:r>
      <w:r w:rsidRPr="00FA2A14">
        <w:rPr>
          <w:lang w:val="ro-RO"/>
        </w:rPr>
        <w:t xml:space="preserve"> </w:t>
      </w:r>
      <w:r w:rsidRPr="00FA2A14">
        <w:rPr>
          <w:rFonts w:cs="Times New Roman"/>
          <w:i/>
          <w:iCs/>
          <w:szCs w:val="24"/>
          <w:lang w:val="ro-RO"/>
        </w:rPr>
        <w:t>la Cererea de finanţare)</w:t>
      </w:r>
    </w:p>
    <w:p w14:paraId="42750B1D" w14:textId="18B7FF11" w:rsidR="002D2326" w:rsidRPr="00FA2A14" w:rsidRDefault="002D2326" w:rsidP="002B6D04">
      <w:pPr>
        <w:pStyle w:val="ListParagraph"/>
        <w:widowControl w:val="0"/>
        <w:numPr>
          <w:ilvl w:val="1"/>
          <w:numId w:val="48"/>
        </w:numPr>
        <w:shd w:val="clear" w:color="auto" w:fill="FFFFFF" w:themeFill="background1"/>
        <w:spacing w:before="60"/>
        <w:ind w:left="1260" w:hanging="540"/>
        <w:rPr>
          <w:rFonts w:cs="Times New Roman"/>
          <w:i/>
          <w:iCs/>
          <w:szCs w:val="24"/>
          <w:lang w:val="ro-RO"/>
        </w:rPr>
      </w:pPr>
      <w:r w:rsidRPr="00FA2A14">
        <w:rPr>
          <w:rFonts w:cs="Times New Roman"/>
          <w:i/>
          <w:iCs/>
          <w:szCs w:val="24"/>
          <w:lang w:val="ro-RO"/>
        </w:rPr>
        <w:t>Întreprinderile cu activitate de mai puţin de 3 ani vor depune aceste documente pentru exerciţiile financiare încheiate.</w:t>
      </w:r>
    </w:p>
    <w:p w14:paraId="0986FE9F" w14:textId="14EA13C5" w:rsidR="00FD7D4F" w:rsidRPr="00FA2A14" w:rsidRDefault="002D2326" w:rsidP="006C2FF2">
      <w:pPr>
        <w:widowControl w:val="0"/>
        <w:numPr>
          <w:ilvl w:val="1"/>
          <w:numId w:val="48"/>
        </w:numPr>
        <w:shd w:val="clear" w:color="auto" w:fill="FFFFFF" w:themeFill="background1"/>
        <w:spacing w:before="60" w:after="0" w:line="240" w:lineRule="auto"/>
        <w:ind w:left="1260" w:hanging="540"/>
        <w:jc w:val="both"/>
        <w:rPr>
          <w:rFonts w:ascii="Times New Roman" w:hAnsi="Times New Roman" w:cs="Times New Roman"/>
          <w:i/>
          <w:iCs/>
          <w:szCs w:val="24"/>
          <w:lang w:val="ro-RO"/>
        </w:rPr>
      </w:pPr>
      <w:r w:rsidRPr="00FA2A14">
        <w:rPr>
          <w:rFonts w:ascii="Times New Roman" w:hAnsi="Times New Roman" w:cs="Times New Roman"/>
          <w:i/>
          <w:iCs/>
          <w:szCs w:val="24"/>
          <w:lang w:val="ro-RO"/>
        </w:rPr>
        <w:t>Întreprinderile mari vor depune documentele de mai sus numai pentru ultimul exerciţiu financiar încheiat</w:t>
      </w:r>
      <w:r w:rsidRPr="00F1459F">
        <w:rPr>
          <w:rFonts w:ascii="Times New Roman" w:hAnsi="Times New Roman" w:cs="Times New Roman"/>
          <w:i/>
          <w:iCs/>
          <w:szCs w:val="24"/>
          <w:lang w:val="ro-RO"/>
        </w:rPr>
        <w:t>, în copie.</w:t>
      </w:r>
    </w:p>
    <w:p w14:paraId="0E30B2A7" w14:textId="77777777" w:rsidR="00087470" w:rsidRPr="00FA2A14" w:rsidRDefault="003A1447" w:rsidP="006C2FF2">
      <w:pPr>
        <w:widowControl w:val="0"/>
        <w:numPr>
          <w:ilvl w:val="0"/>
          <w:numId w:val="52"/>
        </w:numPr>
        <w:shd w:val="clear" w:color="auto" w:fill="FFFFFF" w:themeFill="background1"/>
        <w:spacing w:after="0" w:line="240" w:lineRule="auto"/>
        <w:ind w:left="1267" w:hanging="547"/>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selecţiei proiectului, la contractare, va prezenta documente prin care îşi asumă contribuţia solicitantului (de ex: Hotărârea AGA/ CA/ Asociatului Unic al Societăţii) privind acoperirea sumelor aferente cheltuielilor neeligibile.</w:t>
      </w:r>
    </w:p>
    <w:p w14:paraId="00808464" w14:textId="66DB6800" w:rsidR="00763A85" w:rsidRPr="00FA2A14" w:rsidRDefault="003A1447" w:rsidP="00087470">
      <w:pPr>
        <w:widowControl w:val="0"/>
        <w:numPr>
          <w:ilvl w:val="0"/>
          <w:numId w:val="52"/>
        </w:numPr>
        <w:shd w:val="clear" w:color="auto" w:fill="FFFFFF" w:themeFill="background1"/>
        <w:spacing w:after="0" w:line="240" w:lineRule="auto"/>
        <w:ind w:left="1267" w:hanging="547"/>
        <w:jc w:val="both"/>
        <w:rPr>
          <w:rFonts w:ascii="Times New Roman" w:hAnsi="Times New Roman" w:cs="Times New Roman"/>
          <w:i/>
          <w:iCs/>
          <w:szCs w:val="24"/>
          <w:lang w:val="ro-RO"/>
        </w:rPr>
      </w:pPr>
      <w:r w:rsidRPr="00FA2A14">
        <w:rPr>
          <w:rFonts w:ascii="Times New Roman" w:hAnsi="Times New Roman" w:cs="Times New Roman"/>
          <w:i/>
          <w:iCs/>
          <w:szCs w:val="24"/>
          <w:lang w:val="ro-RO"/>
        </w:rPr>
        <w:t>De asemenea, în cazul prezentării scrisorii de intenţi</w:t>
      </w:r>
      <w:r w:rsidR="00087470" w:rsidRPr="00FA2A14">
        <w:rPr>
          <w:rFonts w:ascii="Times New Roman" w:hAnsi="Times New Roman" w:cs="Times New Roman"/>
          <w:i/>
          <w:iCs/>
          <w:szCs w:val="24"/>
          <w:lang w:val="ro-RO"/>
        </w:rPr>
        <w:t>e la depunerea Cererii de finan</w:t>
      </w:r>
      <w:r w:rsidRPr="00FA2A14">
        <w:rPr>
          <w:rFonts w:ascii="Times New Roman" w:hAnsi="Times New Roman" w:cs="Times New Roman"/>
          <w:i/>
          <w:iCs/>
          <w:szCs w:val="24"/>
          <w:lang w:val="ro-RO"/>
        </w:rPr>
        <w:t>ţare (de către solicitanţii care nu pot demonstra criteriul cifrei de afaceri înregistrate în cel puţin unul din ultimii trei ani, în valoare minim egală cu valoarea grantului solicitat), la contractare se va solicita contractul de credit.</w:t>
      </w:r>
    </w:p>
    <w:p w14:paraId="18B31CCC" w14:textId="77777777" w:rsidR="00087470" w:rsidRPr="00FA2A14" w:rsidRDefault="00087470" w:rsidP="00087470">
      <w:pPr>
        <w:widowControl w:val="0"/>
        <w:shd w:val="clear" w:color="auto" w:fill="FFFFFF" w:themeFill="background1"/>
        <w:spacing w:after="0" w:line="240" w:lineRule="auto"/>
        <w:ind w:left="1267"/>
        <w:jc w:val="both"/>
        <w:rPr>
          <w:rFonts w:ascii="Times New Roman" w:hAnsi="Times New Roman" w:cs="Times New Roman"/>
          <w:i/>
          <w:iCs/>
          <w:szCs w:val="24"/>
          <w:lang w:val="ro-RO"/>
        </w:rPr>
      </w:pPr>
    </w:p>
    <w:p w14:paraId="33ED1656" w14:textId="22E3C218" w:rsidR="003A1447" w:rsidRPr="00FA2A14" w:rsidRDefault="003A1447" w:rsidP="007625F9">
      <w:pPr>
        <w:pStyle w:val="ListParagraph"/>
        <w:numPr>
          <w:ilvl w:val="0"/>
          <w:numId w:val="82"/>
        </w:numPr>
        <w:rPr>
          <w:rFonts w:eastAsiaTheme="minorEastAsia" w:cs="Times New Roman"/>
          <w:szCs w:val="24"/>
          <w:lang w:val="ro-RO"/>
        </w:rPr>
      </w:pPr>
      <w:r w:rsidRPr="00FA2A14">
        <w:rPr>
          <w:rFonts w:eastAsiaTheme="minorEastAsia" w:cs="Times New Roman"/>
          <w:szCs w:val="24"/>
          <w:lang w:val="ro-RO"/>
        </w:rPr>
        <w:t xml:space="preserve">Solicitantul a </w:t>
      </w:r>
      <w:r w:rsidRPr="007625F9">
        <w:rPr>
          <w:rFonts w:cs="Times New Roman"/>
          <w:szCs w:val="24"/>
          <w:lang w:val="ro-RO"/>
        </w:rPr>
        <w:t>înregistrat</w:t>
      </w:r>
      <w:r w:rsidRPr="00C95F7F">
        <w:rPr>
          <w:rFonts w:eastAsiaTheme="minorEastAsia" w:cs="Times New Roman"/>
          <w:szCs w:val="24"/>
          <w:lang w:val="ro-RO"/>
        </w:rPr>
        <w:t xml:space="preserve"> profit net sau profit din exploatare</w:t>
      </w:r>
      <w:r w:rsidRPr="00FA2A14">
        <w:rPr>
          <w:rFonts w:eastAsiaTheme="minorEastAsia" w:cs="Times New Roman"/>
          <w:szCs w:val="24"/>
          <w:lang w:val="ro-RO"/>
        </w:rPr>
        <w:t xml:space="preserve"> în ultimul exercițiu financiar încheiat</w:t>
      </w:r>
    </w:p>
    <w:p w14:paraId="49F7AF9E" w14:textId="187E8A9A" w:rsidR="008958FE" w:rsidRPr="00805983" w:rsidRDefault="003A1447" w:rsidP="00805983">
      <w:pPr>
        <w:pStyle w:val="ListParagraph"/>
        <w:widowControl w:val="0"/>
        <w:numPr>
          <w:ilvl w:val="0"/>
          <w:numId w:val="75"/>
        </w:numPr>
        <w:tabs>
          <w:tab w:val="left" w:pos="0"/>
        </w:tabs>
        <w:spacing w:before="60"/>
        <w:ind w:left="1260" w:hanging="540"/>
        <w:rPr>
          <w:rFonts w:eastAsiaTheme="minorEastAsia" w:cs="Times New Roman"/>
          <w:i/>
          <w:szCs w:val="24"/>
          <w:lang w:val="ro-RO"/>
        </w:rPr>
      </w:pPr>
      <w:r w:rsidRPr="00FA2A14">
        <w:rPr>
          <w:rFonts w:eastAsiaTheme="minorEastAsia" w:cs="Times New Roman"/>
          <w:i/>
          <w:szCs w:val="24"/>
          <w:lang w:val="ro-RO"/>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p w14:paraId="72C55AF4" w14:textId="77777777" w:rsidR="00382AB8" w:rsidRDefault="00382AB8" w:rsidP="006D5662">
      <w:pPr>
        <w:widowControl w:val="0"/>
        <w:spacing w:after="0"/>
        <w:jc w:val="both"/>
        <w:rPr>
          <w:rFonts w:ascii="Times New Roman" w:eastAsiaTheme="minorEastAsia" w:hAnsi="Times New Roman" w:cs="Times New Roman"/>
          <w:szCs w:val="24"/>
          <w:lang w:val="ro-RO"/>
        </w:rPr>
      </w:pPr>
    </w:p>
    <w:p w14:paraId="3A95DCC9" w14:textId="77777777" w:rsidR="00805983" w:rsidRPr="00FA2A14" w:rsidRDefault="00805983" w:rsidP="006D5662">
      <w:pPr>
        <w:widowControl w:val="0"/>
        <w:spacing w:after="0"/>
        <w:jc w:val="both"/>
        <w:rPr>
          <w:rFonts w:ascii="Times New Roman" w:eastAsiaTheme="minorEastAsia" w:hAnsi="Times New Roman" w:cs="Times New Roman"/>
          <w:szCs w:val="24"/>
          <w:lang w:val="ro-RO"/>
        </w:rPr>
      </w:pPr>
    </w:p>
    <w:p w14:paraId="183F48EA" w14:textId="79028811" w:rsidR="005E63FE" w:rsidRPr="00FA2A14" w:rsidRDefault="005E63FE" w:rsidP="006D5662">
      <w:pPr>
        <w:pStyle w:val="Heading3"/>
        <w:spacing w:line="276" w:lineRule="auto"/>
        <w:rPr>
          <w:rFonts w:eastAsiaTheme="minorEastAsia"/>
          <w:lang w:val="ro-RO"/>
        </w:rPr>
      </w:pPr>
      <w:bookmarkStart w:id="25" w:name="_Toc453817659"/>
      <w:r w:rsidRPr="00FA2A14">
        <w:rPr>
          <w:rFonts w:eastAsiaTheme="minorEastAsia"/>
          <w:lang w:val="ro-RO"/>
        </w:rPr>
        <w:t>2.2. Eligibilitatea proiectului</w:t>
      </w:r>
      <w:bookmarkEnd w:id="25"/>
    </w:p>
    <w:p w14:paraId="4EDCFFAA" w14:textId="77777777" w:rsidR="005E63FE" w:rsidRPr="00FA2A14"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0C2A6A7D" w:rsidR="00A80E5E" w:rsidRPr="00FA2A14" w:rsidRDefault="00A80E5E" w:rsidP="00A80E5E">
      <w:pPr>
        <w:rPr>
          <w:rFonts w:ascii="Times New Roman" w:eastAsiaTheme="minorEastAsia" w:hAnsi="Times New Roman" w:cs="Times New Roman"/>
          <w:szCs w:val="24"/>
          <w:lang w:val="ro-RO"/>
        </w:rPr>
      </w:pPr>
      <w:bookmarkStart w:id="26" w:name="_Toc422303907"/>
      <w:r w:rsidRPr="00FA2A14">
        <w:rPr>
          <w:rFonts w:ascii="Times New Roman" w:eastAsiaTheme="minorEastAsia" w:hAnsi="Times New Roman" w:cs="Times New Roman"/>
          <w:szCs w:val="24"/>
          <w:lang w:val="ro-RO"/>
        </w:rPr>
        <w:t>Proiectele depuse în cadrul obiectivului specific 6.</w:t>
      </w:r>
      <w:r w:rsidR="00C74182" w:rsidRPr="00FA2A14">
        <w:rPr>
          <w:rFonts w:ascii="Times New Roman" w:eastAsiaTheme="minorEastAsia" w:hAnsi="Times New Roman" w:cs="Times New Roman"/>
          <w:szCs w:val="24"/>
          <w:lang w:val="ro-RO"/>
        </w:rPr>
        <w:t>1-distribuţie</w:t>
      </w:r>
      <w:r w:rsidRPr="00FA2A14">
        <w:rPr>
          <w:rFonts w:ascii="Times New Roman" w:eastAsiaTheme="minorEastAsia" w:hAnsi="Times New Roman" w:cs="Times New Roman"/>
          <w:szCs w:val="24"/>
          <w:lang w:val="ro-RO"/>
        </w:rPr>
        <w:t>. trebuie să respecte următoarele condiții:</w:t>
      </w:r>
    </w:p>
    <w:p w14:paraId="7ECFAA3D" w14:textId="5E6F08D1" w:rsidR="007E2EF6" w:rsidRPr="00FA2A14" w:rsidRDefault="007E2EF6" w:rsidP="00646CA3">
      <w:pPr>
        <w:numPr>
          <w:ilvl w:val="0"/>
          <w:numId w:val="31"/>
        </w:numPr>
        <w:spacing w:after="0" w:line="240" w:lineRule="auto"/>
        <w:contextualSpacing/>
        <w:jc w:val="both"/>
        <w:rPr>
          <w:rFonts w:ascii="Times New Roman" w:hAnsi="Times New Roman" w:cs="Times New Roman"/>
          <w:color w:val="000000"/>
          <w:szCs w:val="24"/>
          <w:lang w:val="ro-RO"/>
        </w:rPr>
      </w:pPr>
      <w:r w:rsidRPr="00FA2A14">
        <w:rPr>
          <w:rFonts w:ascii="Times New Roman" w:hAnsi="Times New Roman" w:cs="Times New Roman"/>
          <w:color w:val="000000"/>
          <w:szCs w:val="24"/>
          <w:lang w:val="ro-RO"/>
        </w:rPr>
        <w:t xml:space="preserve">Proiectul se încadrează în categoriile de acțiuni finanțabile menţionate în POIM, corespunzătoare Axei Prioritare 6, Obiectivul specific </w:t>
      </w:r>
      <w:r w:rsidR="00D01C78" w:rsidRPr="00FA2A14">
        <w:rPr>
          <w:rFonts w:ascii="Times New Roman" w:hAnsi="Times New Roman" w:cs="Times New Roman"/>
          <w:color w:val="000000"/>
          <w:szCs w:val="24"/>
          <w:lang w:val="ro-RO"/>
        </w:rPr>
        <w:t>6.1-distribuţie</w:t>
      </w:r>
      <w:r w:rsidRPr="00FA2A14">
        <w:rPr>
          <w:rFonts w:ascii="Times New Roman" w:hAnsi="Times New Roman" w:cs="Times New Roman"/>
          <w:color w:val="000000"/>
          <w:szCs w:val="24"/>
          <w:lang w:val="ro-RO"/>
        </w:rPr>
        <w:t xml:space="preserve"> definit în prezentul ghid al solicitantului, iar perioada de implementare a proiectului se încadrează în perioada de eligibilitate</w:t>
      </w:r>
      <w:r w:rsidR="000A1672" w:rsidRPr="00FA2A14">
        <w:rPr>
          <w:rFonts w:ascii="Times New Roman" w:hAnsi="Times New Roman" w:cs="Times New Roman"/>
          <w:color w:val="000000"/>
          <w:szCs w:val="24"/>
          <w:lang w:val="ro-RO"/>
        </w:rPr>
        <w:t xml:space="preserve"> a cheltuielilor</w:t>
      </w:r>
      <w:r w:rsidRPr="00FA2A14">
        <w:rPr>
          <w:rFonts w:ascii="Times New Roman" w:hAnsi="Times New Roman" w:cs="Times New Roman"/>
          <w:color w:val="000000"/>
          <w:szCs w:val="24"/>
          <w:lang w:val="ro-RO"/>
        </w:rPr>
        <w:t xml:space="preserve"> (între data declar</w:t>
      </w:r>
      <w:r w:rsidR="00CD6BE3" w:rsidRPr="00FA2A14">
        <w:rPr>
          <w:rFonts w:ascii="Times New Roman" w:hAnsi="Times New Roman" w:cs="Times New Roman"/>
          <w:color w:val="000000"/>
          <w:szCs w:val="24"/>
          <w:lang w:val="ro-RO"/>
        </w:rPr>
        <w:t>ă</w:t>
      </w:r>
      <w:r w:rsidRPr="00FA2A14">
        <w:rPr>
          <w:rFonts w:ascii="Times New Roman" w:hAnsi="Times New Roman" w:cs="Times New Roman"/>
          <w:color w:val="000000"/>
          <w:szCs w:val="24"/>
          <w:lang w:val="ro-RO"/>
        </w:rPr>
        <w:t>rii eligibilit</w:t>
      </w:r>
      <w:r w:rsidR="00042D75" w:rsidRPr="00FA2A14">
        <w:rPr>
          <w:rFonts w:ascii="Times New Roman" w:hAnsi="Times New Roman" w:cs="Times New Roman"/>
          <w:color w:val="000000"/>
          <w:szCs w:val="24"/>
          <w:lang w:val="ro-RO"/>
        </w:rPr>
        <w:t>ăţ</w:t>
      </w:r>
      <w:r w:rsidRPr="00FA2A14">
        <w:rPr>
          <w:rFonts w:ascii="Times New Roman" w:hAnsi="Times New Roman" w:cs="Times New Roman"/>
          <w:color w:val="000000"/>
          <w:szCs w:val="24"/>
          <w:lang w:val="ro-RO"/>
        </w:rPr>
        <w:t>ii proiectului de c</w:t>
      </w:r>
      <w:r w:rsidR="00042D75" w:rsidRPr="00FA2A14">
        <w:rPr>
          <w:rFonts w:ascii="Times New Roman" w:hAnsi="Times New Roman" w:cs="Times New Roman"/>
          <w:color w:val="000000"/>
          <w:szCs w:val="24"/>
          <w:lang w:val="ro-RO"/>
        </w:rPr>
        <w:t>ă</w:t>
      </w:r>
      <w:r w:rsidRPr="00FA2A14">
        <w:rPr>
          <w:rFonts w:ascii="Times New Roman" w:hAnsi="Times New Roman" w:cs="Times New Roman"/>
          <w:color w:val="000000"/>
          <w:szCs w:val="24"/>
          <w:lang w:val="ro-RO"/>
        </w:rPr>
        <w:t>tre AMPOIM şi 31.12.2023), cu respectarea principiului “</w:t>
      </w:r>
      <w:r w:rsidRPr="00FA2A14">
        <w:rPr>
          <w:rFonts w:ascii="Times New Roman" w:hAnsi="Times New Roman" w:cs="Times New Roman"/>
          <w:i/>
          <w:color w:val="000000"/>
          <w:szCs w:val="24"/>
          <w:lang w:val="ro-RO"/>
        </w:rPr>
        <w:t>demararea lucrărilor</w:t>
      </w:r>
      <w:r w:rsidRPr="00FA2A14">
        <w:rPr>
          <w:rFonts w:ascii="Times New Roman" w:hAnsi="Times New Roman" w:cs="Times New Roman"/>
          <w:color w:val="000000"/>
          <w:szCs w:val="24"/>
          <w:lang w:val="ro-RO"/>
        </w:rPr>
        <w:t>”.</w:t>
      </w:r>
    </w:p>
    <w:p w14:paraId="7FC2EDED" w14:textId="77777777" w:rsidR="007E2EF6" w:rsidRPr="00FA2A14" w:rsidRDefault="007E2EF6" w:rsidP="007E1111">
      <w:pPr>
        <w:numPr>
          <w:ilvl w:val="0"/>
          <w:numId w:val="12"/>
        </w:numPr>
        <w:shd w:val="clear" w:color="auto" w:fill="FFFFFF" w:themeFill="background1"/>
        <w:contextualSpacing/>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 se vedea secțiunile</w:t>
      </w:r>
      <w:r w:rsidR="00D913CC" w:rsidRPr="00FA2A14">
        <w:rPr>
          <w:rFonts w:ascii="Times New Roman" w:eastAsia="Calibri" w:hAnsi="Times New Roman" w:cs="Times New Roman"/>
          <w:i/>
          <w:iCs/>
          <w:szCs w:val="24"/>
          <w:lang w:val="ro-RO"/>
        </w:rPr>
        <w:t xml:space="preserve"> Obiective</w:t>
      </w:r>
      <w:r w:rsidR="00D16634"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proiect</w:t>
      </w:r>
      <w:r w:rsidR="00D16634"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şi</w:t>
      </w:r>
      <w:r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Activităţi previzionate</w:t>
      </w:r>
      <w:r w:rsidRPr="00FA2A14">
        <w:rPr>
          <w:rFonts w:ascii="Times New Roman" w:eastAsia="Calibri" w:hAnsi="Times New Roman" w:cs="Times New Roman"/>
          <w:i/>
          <w:iCs/>
          <w:szCs w:val="24"/>
          <w:lang w:val="ro-RO"/>
        </w:rPr>
        <w:t>, din Cererea de finanţare.</w:t>
      </w:r>
    </w:p>
    <w:p w14:paraId="742EA264" w14:textId="77777777" w:rsidR="007E2EF6" w:rsidRPr="00FA2A14" w:rsidRDefault="007E2EF6" w:rsidP="007E2EF6">
      <w:pPr>
        <w:widowControl w:val="0"/>
        <w:spacing w:after="0" w:line="240" w:lineRule="auto"/>
        <w:ind w:left="360"/>
        <w:contextualSpacing/>
        <w:jc w:val="both"/>
        <w:rPr>
          <w:rFonts w:ascii="Times New Roman" w:eastAsia="Calibri" w:hAnsi="Times New Roman" w:cs="Times New Roman"/>
          <w:i/>
          <w:iCs/>
          <w:szCs w:val="24"/>
          <w:lang w:val="ro-RO"/>
        </w:rPr>
      </w:pPr>
    </w:p>
    <w:p w14:paraId="3C18DBED" w14:textId="38EE76F3" w:rsidR="007E2EF6" w:rsidRPr="00FA2A14" w:rsidRDefault="007E2EF6" w:rsidP="00646CA3">
      <w:pPr>
        <w:numPr>
          <w:ilvl w:val="0"/>
          <w:numId w:val="31"/>
        </w:numPr>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Durata de implementare a proiectului trebuie s</w:t>
      </w:r>
      <w:r w:rsidR="000A1672" w:rsidRPr="00FA2A14">
        <w:rPr>
          <w:rFonts w:ascii="Times New Roman" w:hAnsi="Times New Roman" w:cs="Times New Roman"/>
          <w:szCs w:val="24"/>
          <w:lang w:val="ro-RO"/>
        </w:rPr>
        <w:t>ă</w:t>
      </w:r>
      <w:r w:rsidRPr="00FA2A14">
        <w:rPr>
          <w:rFonts w:ascii="Times New Roman" w:hAnsi="Times New Roman" w:cs="Times New Roman"/>
          <w:szCs w:val="24"/>
          <w:lang w:val="ro-RO"/>
        </w:rPr>
        <w:t xml:space="preserve"> fie de maxim </w:t>
      </w:r>
      <w:r w:rsidR="00447C96" w:rsidRPr="00FA2A14">
        <w:rPr>
          <w:rFonts w:ascii="Times New Roman" w:hAnsi="Times New Roman" w:cs="Times New Roman"/>
          <w:szCs w:val="24"/>
          <w:lang w:val="ro-RO"/>
        </w:rPr>
        <w:t xml:space="preserve">36 </w:t>
      </w:r>
      <w:r w:rsidR="000A1672" w:rsidRPr="00FA2A14">
        <w:rPr>
          <w:rFonts w:ascii="Times New Roman" w:hAnsi="Times New Roman" w:cs="Times New Roman"/>
          <w:szCs w:val="24"/>
          <w:lang w:val="ro-RO"/>
        </w:rPr>
        <w:t>de luni și să</w:t>
      </w:r>
      <w:r w:rsidRPr="00FA2A14">
        <w:rPr>
          <w:rFonts w:ascii="Times New Roman" w:hAnsi="Times New Roman" w:cs="Times New Roman"/>
          <w:szCs w:val="24"/>
          <w:lang w:val="ro-RO"/>
        </w:rPr>
        <w:t xml:space="preserve"> nu depăşească data de 31.12.2023.</w:t>
      </w:r>
    </w:p>
    <w:p w14:paraId="17000DA8" w14:textId="316A4EEF" w:rsidR="007E2EF6" w:rsidRPr="00FA2A14" w:rsidRDefault="007E2EF6" w:rsidP="00690BE4">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FA2A14">
        <w:rPr>
          <w:rFonts w:ascii="Times New Roman" w:eastAsia="Calibri" w:hAnsi="Times New Roman" w:cs="Times New Roman"/>
          <w:i/>
          <w:iCs/>
          <w:szCs w:val="24"/>
          <w:lang w:val="ro-RO"/>
        </w:rPr>
        <w:t xml:space="preserve">A se vedea secțiunea </w:t>
      </w:r>
      <w:r w:rsidR="00475397" w:rsidRPr="00FA2A14">
        <w:rPr>
          <w:rFonts w:ascii="Times New Roman" w:eastAsia="Calibri" w:hAnsi="Times New Roman" w:cs="Times New Roman"/>
          <w:i/>
          <w:iCs/>
          <w:szCs w:val="24"/>
          <w:lang w:val="ro-RO"/>
        </w:rPr>
        <w:t>Activităţi previzionate</w:t>
      </w:r>
      <w:r w:rsidRPr="00FA2A14">
        <w:rPr>
          <w:rFonts w:ascii="Times New Roman" w:eastAsia="Calibri" w:hAnsi="Times New Roman" w:cs="Times New Roman"/>
          <w:i/>
          <w:iCs/>
          <w:szCs w:val="24"/>
          <w:lang w:val="ro-RO"/>
        </w:rPr>
        <w:t>, din Cererea de finanţare</w:t>
      </w:r>
      <w:r w:rsidRPr="00FA2A14">
        <w:rPr>
          <w:rFonts w:ascii="Times New Roman" w:eastAsia="Calibri" w:hAnsi="Times New Roman" w:cs="Times New Roman"/>
          <w:i/>
          <w:iCs/>
          <w:color w:val="365F91"/>
          <w:szCs w:val="24"/>
          <w:lang w:val="ro-RO"/>
        </w:rPr>
        <w:t>.</w:t>
      </w:r>
    </w:p>
    <w:p w14:paraId="64750E7F" w14:textId="2B14D45B" w:rsidR="007E2EF6" w:rsidRPr="00FA2A14" w:rsidRDefault="001D3220" w:rsidP="004E189E">
      <w:pPr>
        <w:pStyle w:val="ListParagraph"/>
        <w:numPr>
          <w:ilvl w:val="0"/>
          <w:numId w:val="31"/>
        </w:numPr>
        <w:rPr>
          <w:rFonts w:eastAsia="Calibri" w:cs="Times New Roman"/>
          <w:szCs w:val="24"/>
          <w:lang w:val="ro-RO"/>
        </w:rPr>
      </w:pPr>
      <w:r w:rsidRPr="00FA2A14">
        <w:rPr>
          <w:rFonts w:eastAsia="Calibri" w:cs="Times New Roman"/>
          <w:szCs w:val="24"/>
          <w:lang w:val="ro-RO"/>
        </w:rPr>
        <w:t>Scopul şi o</w:t>
      </w:r>
      <w:r w:rsidR="007E2EF6" w:rsidRPr="00FA2A14">
        <w:rPr>
          <w:rFonts w:eastAsia="Calibri" w:cs="Times New Roman"/>
          <w:szCs w:val="24"/>
          <w:lang w:val="ro-RO"/>
        </w:rPr>
        <w:t xml:space="preserve">biectivele proiectului sunt în concordanţă cu acţiunea eligibilă în cadrul Obiectivului specific </w:t>
      </w:r>
      <w:r w:rsidR="00FC540E" w:rsidRPr="00FA2A14">
        <w:rPr>
          <w:rFonts w:eastAsia="Calibri" w:cs="Times New Roman"/>
          <w:szCs w:val="24"/>
          <w:lang w:val="ro-RO"/>
        </w:rPr>
        <w:t>6.</w:t>
      </w:r>
      <w:r w:rsidR="009153D9" w:rsidRPr="00FA2A14">
        <w:rPr>
          <w:rFonts w:eastAsia="Calibri" w:cs="Times New Roman"/>
          <w:szCs w:val="24"/>
          <w:lang w:val="ro-RO"/>
        </w:rPr>
        <w:t>1-distribuţie</w:t>
      </w:r>
      <w:r w:rsidR="007E2EF6" w:rsidRPr="00FA2A14">
        <w:rPr>
          <w:rFonts w:eastAsia="Calibri" w:cs="Times New Roman"/>
          <w:szCs w:val="24"/>
          <w:lang w:val="ro-RO"/>
        </w:rPr>
        <w:t xml:space="preserve"> şi cu activităţile eligibile prezentate la secţiunea </w:t>
      </w:r>
      <w:r w:rsidR="007E2EF6" w:rsidRPr="00FA2A14">
        <w:rPr>
          <w:rFonts w:eastAsia="Calibri" w:cs="Times New Roman"/>
          <w:i/>
          <w:szCs w:val="24"/>
          <w:lang w:val="ro-RO"/>
        </w:rPr>
        <w:t xml:space="preserve">1.3 Activităţi eligibile </w:t>
      </w:r>
      <w:r w:rsidR="00690BE4" w:rsidRPr="00FA2A14">
        <w:rPr>
          <w:rFonts w:eastAsia="Calibri" w:cs="Times New Roman"/>
          <w:szCs w:val="24"/>
          <w:lang w:val="ro-RO"/>
        </w:rPr>
        <w:t>din prezentul ghid și vizează investiții în infrastructura energetică, conform definiției din art.</w:t>
      </w:r>
      <w:r w:rsidR="007625F9">
        <w:rPr>
          <w:rFonts w:eastAsia="Calibri" w:cs="Times New Roman"/>
          <w:szCs w:val="24"/>
          <w:lang w:val="ro-RO"/>
        </w:rPr>
        <w:t xml:space="preserve"> </w:t>
      </w:r>
      <w:r w:rsidR="00690BE4" w:rsidRPr="00FA2A14">
        <w:rPr>
          <w:rFonts w:eastAsia="Calibri" w:cs="Times New Roman"/>
          <w:szCs w:val="24"/>
          <w:lang w:val="ro-RO"/>
        </w:rPr>
        <w:t xml:space="preserve">2, alin. 130, </w:t>
      </w:r>
      <w:r w:rsidR="004E189E" w:rsidRPr="00FA2A14">
        <w:rPr>
          <w:rFonts w:eastAsia="Calibri" w:cs="Times New Roman"/>
          <w:szCs w:val="24"/>
          <w:lang w:val="ro-RO"/>
        </w:rPr>
        <w:t>Regulamentul de ajutor de stat exceptat.</w:t>
      </w:r>
    </w:p>
    <w:p w14:paraId="79BA198A" w14:textId="77777777" w:rsidR="007E2EF6" w:rsidRPr="00FA2A14" w:rsidRDefault="007E2EF6" w:rsidP="00646CA3">
      <w:pPr>
        <w:widowControl w:val="0"/>
        <w:numPr>
          <w:ilvl w:val="0"/>
          <w:numId w:val="32"/>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A se vedea secțiunea </w:t>
      </w:r>
      <w:r w:rsidR="002F4EA9" w:rsidRPr="00FA2A14">
        <w:rPr>
          <w:rFonts w:ascii="Times New Roman" w:eastAsia="Calibri" w:hAnsi="Times New Roman" w:cs="Times New Roman"/>
          <w:i/>
          <w:iCs/>
          <w:szCs w:val="24"/>
          <w:lang w:val="ro-RO"/>
        </w:rPr>
        <w:t>Obiective proiect</w:t>
      </w:r>
      <w:r w:rsidRPr="00FA2A14">
        <w:rPr>
          <w:rFonts w:ascii="Times New Roman" w:eastAsia="Calibri" w:hAnsi="Times New Roman" w:cs="Times New Roman"/>
          <w:i/>
          <w:iCs/>
          <w:szCs w:val="24"/>
          <w:lang w:val="ro-RO"/>
        </w:rPr>
        <w:t xml:space="preserve"> din Cererea de finanţare</w:t>
      </w:r>
    </w:p>
    <w:p w14:paraId="10E83213" w14:textId="0FCAD1BB" w:rsidR="00073852" w:rsidRPr="00FA2A14" w:rsidRDefault="00570C41" w:rsidP="00646CA3">
      <w:pPr>
        <w:widowControl w:val="0"/>
        <w:numPr>
          <w:ilvl w:val="0"/>
          <w:numId w:val="32"/>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Anexa C4.</w:t>
      </w:r>
      <w:r w:rsidR="00EB3379" w:rsidRPr="00FA2A14">
        <w:rPr>
          <w:rFonts w:ascii="Times New Roman" w:eastAsia="Calibri" w:hAnsi="Times New Roman" w:cs="Times New Roman"/>
          <w:i/>
          <w:iCs/>
          <w:szCs w:val="24"/>
          <w:lang w:val="ro-RO"/>
        </w:rPr>
        <w:t>5</w:t>
      </w:r>
      <w:r w:rsidR="003251E5" w:rsidRPr="00FA2A14">
        <w:rPr>
          <w:rFonts w:ascii="Times New Roman" w:eastAsia="Calibri" w:hAnsi="Times New Roman" w:cs="Times New Roman"/>
          <w:i/>
          <w:iCs/>
          <w:szCs w:val="24"/>
          <w:lang w:val="ro-RO"/>
        </w:rPr>
        <w:t xml:space="preserve"> la Cererea de finanţ</w:t>
      </w:r>
      <w:r w:rsidRPr="00FA2A14">
        <w:rPr>
          <w:rFonts w:ascii="Times New Roman" w:eastAsia="Calibri" w:hAnsi="Times New Roman" w:cs="Times New Roman"/>
          <w:i/>
          <w:iCs/>
          <w:szCs w:val="24"/>
          <w:lang w:val="ro-RO"/>
        </w:rPr>
        <w:t>are</w:t>
      </w:r>
    </w:p>
    <w:p w14:paraId="408F719C" w14:textId="77777777" w:rsidR="00570C41" w:rsidRPr="00FA2A14" w:rsidRDefault="00570C41" w:rsidP="00570C41">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
          <w:iCs/>
          <w:szCs w:val="24"/>
          <w:lang w:val="ro-RO"/>
        </w:rPr>
      </w:pPr>
    </w:p>
    <w:p w14:paraId="15AB2155" w14:textId="77777777" w:rsidR="007E2EF6" w:rsidRPr="00FA2A14" w:rsidRDefault="007E2EF6" w:rsidP="00646CA3">
      <w:pPr>
        <w:numPr>
          <w:ilvl w:val="0"/>
          <w:numId w:val="31"/>
        </w:numPr>
        <w:spacing w:after="0"/>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Proiectul a fost aprobat de către solicitant în condițiile legislației aplicabile</w:t>
      </w:r>
    </w:p>
    <w:p w14:paraId="612A7E23" w14:textId="790BA021" w:rsidR="007E2EF6" w:rsidRPr="00FA2A14" w:rsidRDefault="007E2EF6" w:rsidP="00646CA3">
      <w:pPr>
        <w:numPr>
          <w:ilvl w:val="0"/>
          <w:numId w:val="33"/>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ro-RO"/>
        </w:rPr>
      </w:pPr>
      <w:r w:rsidRPr="00FA2A14">
        <w:rPr>
          <w:rFonts w:ascii="Times New Roman" w:eastAsia="Calibri" w:hAnsi="Times New Roman" w:cs="Times New Roman"/>
          <w:i/>
          <w:iCs/>
          <w:szCs w:val="24"/>
          <w:lang w:val="ro-RO"/>
        </w:rPr>
        <w:t>Se probeaz</w:t>
      </w:r>
      <w:r w:rsidR="009C5151" w:rsidRPr="00FA2A14">
        <w:rPr>
          <w:rFonts w:ascii="Times New Roman" w:eastAsia="Calibri" w:hAnsi="Times New Roman" w:cs="Times New Roman"/>
          <w:i/>
          <w:iCs/>
          <w:szCs w:val="24"/>
          <w:lang w:val="ro-RO"/>
        </w:rPr>
        <w:t>ă</w:t>
      </w:r>
      <w:r w:rsidRPr="00FA2A14">
        <w:rPr>
          <w:rFonts w:ascii="Times New Roman" w:eastAsia="Calibri" w:hAnsi="Times New Roman" w:cs="Times New Roman"/>
          <w:i/>
          <w:iCs/>
          <w:szCs w:val="24"/>
          <w:lang w:val="ro-RO"/>
        </w:rPr>
        <w:t xml:space="preserve"> prin avizul CTE </w:t>
      </w:r>
    </w:p>
    <w:p w14:paraId="3635F0C3" w14:textId="77777777" w:rsidR="007E2EF6" w:rsidRPr="00FA2A14" w:rsidRDefault="007E2EF6" w:rsidP="007E2EF6">
      <w:pPr>
        <w:spacing w:after="0"/>
        <w:ind w:left="360"/>
        <w:contextualSpacing/>
        <w:jc w:val="both"/>
        <w:rPr>
          <w:rFonts w:ascii="Times New Roman" w:eastAsia="Calibri" w:hAnsi="Times New Roman" w:cs="Times New Roman"/>
          <w:szCs w:val="24"/>
          <w:lang w:val="ro-RO"/>
        </w:rPr>
      </w:pPr>
    </w:p>
    <w:p w14:paraId="272D63C2" w14:textId="77777777" w:rsidR="00C2291E" w:rsidRPr="00FA2A14" w:rsidRDefault="00F8142E" w:rsidP="00646CA3">
      <w:pPr>
        <w:pStyle w:val="ListParagraph"/>
        <w:numPr>
          <w:ilvl w:val="0"/>
          <w:numId w:val="31"/>
        </w:numPr>
        <w:contextualSpacing/>
        <w:rPr>
          <w:rFonts w:eastAsia="Calibri" w:cs="Times New Roman"/>
          <w:i/>
          <w:iCs/>
          <w:szCs w:val="24"/>
          <w:lang w:val="ro-RO"/>
        </w:rPr>
      </w:pPr>
      <w:r w:rsidRPr="00FA2A14">
        <w:rPr>
          <w:rFonts w:cs="Times New Roman"/>
          <w:szCs w:val="24"/>
          <w:lang w:val="ro-RO"/>
        </w:rPr>
        <w:t xml:space="preserve">Proiectul este localizat în regiunile mai puţin dezvoltate: Vest, Nord-Vest, Nord-Est, Sud- Est, Sud-Muntenia, Sud-Vest Oltenia, Centru </w:t>
      </w:r>
    </w:p>
    <w:p w14:paraId="2A37A3CC" w14:textId="1358C400" w:rsidR="007E2EF6" w:rsidRPr="00FA2A14" w:rsidRDefault="007E2EF6" w:rsidP="00646CA3">
      <w:pPr>
        <w:pStyle w:val="ListParagraph"/>
        <w:numPr>
          <w:ilvl w:val="0"/>
          <w:numId w:val="22"/>
        </w:numPr>
        <w:contextualSpacing/>
        <w:rPr>
          <w:rFonts w:eastAsia="Calibri" w:cs="Times New Roman"/>
          <w:i/>
          <w:iCs/>
          <w:szCs w:val="24"/>
          <w:lang w:val="ro-RO"/>
        </w:rPr>
      </w:pPr>
      <w:r w:rsidRPr="00FA2A14">
        <w:rPr>
          <w:rFonts w:eastAsia="Calibri" w:cs="Times New Roman"/>
          <w:i/>
          <w:iCs/>
          <w:szCs w:val="24"/>
          <w:lang w:val="ro-RO"/>
        </w:rPr>
        <w:t xml:space="preserve">A se vedea secțiunea </w:t>
      </w:r>
      <w:r w:rsidR="002F4EA9" w:rsidRPr="00FA2A14">
        <w:rPr>
          <w:rFonts w:eastAsia="Calibri" w:cs="Times New Roman"/>
          <w:i/>
          <w:iCs/>
          <w:szCs w:val="24"/>
          <w:lang w:val="ro-RO"/>
        </w:rPr>
        <w:t xml:space="preserve">Localizare proiect </w:t>
      </w:r>
      <w:r w:rsidRPr="00FA2A14">
        <w:rPr>
          <w:rFonts w:eastAsia="Calibri" w:cs="Times New Roman"/>
          <w:i/>
          <w:iCs/>
          <w:szCs w:val="24"/>
          <w:lang w:val="ro-RO"/>
        </w:rPr>
        <w:t>din Cererea de finanțare</w:t>
      </w:r>
    </w:p>
    <w:p w14:paraId="3393A5A6" w14:textId="77777777" w:rsidR="007E2EF6" w:rsidRPr="00FA2A14" w:rsidRDefault="007E2EF6" w:rsidP="007E2EF6">
      <w:pPr>
        <w:tabs>
          <w:tab w:val="left" w:pos="2160"/>
        </w:tabs>
        <w:spacing w:after="0" w:line="240" w:lineRule="auto"/>
        <w:jc w:val="both"/>
        <w:rPr>
          <w:rFonts w:ascii="Times New Roman" w:hAnsi="Times New Roman" w:cs="Times New Roman"/>
          <w:i/>
          <w:iCs/>
          <w:color w:val="4F81BD" w:themeColor="accent1"/>
          <w:szCs w:val="24"/>
          <w:lang w:val="ro-RO"/>
        </w:rPr>
      </w:pPr>
    </w:p>
    <w:p w14:paraId="4246914B" w14:textId="77777777" w:rsidR="007E2EF6" w:rsidRPr="00FA2A14"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FA2A14">
        <w:rPr>
          <w:rFonts w:ascii="Times New Roman" w:eastAsiaTheme="minorEastAsia" w:hAnsi="Times New Roman"/>
          <w:b/>
          <w:i/>
          <w:color w:val="FF0000"/>
          <w:szCs w:val="24"/>
          <w:lang w:val="ro-RO"/>
        </w:rPr>
        <w:t>Atenție!</w:t>
      </w:r>
    </w:p>
    <w:p w14:paraId="2840C8BC" w14:textId="592383D2" w:rsidR="007E2EF6"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FA2A14">
        <w:rPr>
          <w:rFonts w:ascii="Times New Roman" w:eastAsiaTheme="minorEastAsia" w:hAnsi="Times New Roman"/>
          <w:i/>
          <w:szCs w:val="24"/>
          <w:lang w:val="ro-RO"/>
        </w:rPr>
        <w:t xml:space="preserve">Proiectele implementate în regiunea </w:t>
      </w:r>
      <w:r w:rsidRPr="00FA2A14">
        <w:rPr>
          <w:rFonts w:ascii="Times New Roman" w:eastAsiaTheme="minorEastAsia" w:hAnsi="Times New Roman" w:cs="Times New Roman"/>
          <w:i/>
          <w:szCs w:val="24"/>
          <w:lang w:val="ro-RO"/>
        </w:rPr>
        <w:t>Bucure</w:t>
      </w:r>
      <w:r w:rsidR="007625F9">
        <w:rPr>
          <w:rFonts w:ascii="Times New Roman" w:eastAsiaTheme="minorEastAsia" w:hAnsi="Times New Roman" w:cs="Times New Roman"/>
          <w:i/>
          <w:szCs w:val="24"/>
          <w:lang w:val="ro-RO"/>
        </w:rPr>
        <w:t>ș</w:t>
      </w:r>
      <w:r w:rsidRPr="00FA2A14">
        <w:rPr>
          <w:rFonts w:ascii="Times New Roman" w:eastAsiaTheme="minorEastAsia" w:hAnsi="Times New Roman" w:cs="Times New Roman"/>
          <w:i/>
          <w:szCs w:val="24"/>
          <w:lang w:val="ro-RO"/>
        </w:rPr>
        <w:t>ti</w:t>
      </w:r>
      <w:r w:rsidRPr="00FA2A14">
        <w:rPr>
          <w:rFonts w:ascii="Times New Roman" w:eastAsiaTheme="minorEastAsia" w:hAnsi="Times New Roman"/>
          <w:i/>
          <w:szCs w:val="24"/>
          <w:lang w:val="ro-RO"/>
        </w:rPr>
        <w:t>-Ilfov nu sunt eligibile.</w:t>
      </w:r>
    </w:p>
    <w:p w14:paraId="586189A5" w14:textId="77777777" w:rsidR="00DB4171" w:rsidRPr="00FA2A14" w:rsidRDefault="00DB4171" w:rsidP="00DB4171">
      <w:pPr>
        <w:shd w:val="clear" w:color="auto" w:fill="FFFFFF"/>
        <w:spacing w:after="0" w:line="240" w:lineRule="auto"/>
        <w:ind w:left="360"/>
        <w:contextualSpacing/>
        <w:jc w:val="both"/>
        <w:rPr>
          <w:rFonts w:ascii="Times New Roman" w:hAnsi="Times New Roman"/>
          <w:noProof/>
          <w:lang w:val="ro-RO"/>
        </w:rPr>
      </w:pPr>
    </w:p>
    <w:p w14:paraId="1E906E1A" w14:textId="7D4EC920" w:rsidR="007D721E" w:rsidRPr="006853EA" w:rsidRDefault="007D721E" w:rsidP="008A2F15">
      <w:pPr>
        <w:pStyle w:val="ListParagraph"/>
        <w:widowControl w:val="0"/>
        <w:numPr>
          <w:ilvl w:val="0"/>
          <w:numId w:val="31"/>
        </w:numPr>
        <w:shd w:val="clear" w:color="auto" w:fill="FFFFFF" w:themeFill="background1"/>
        <w:spacing w:after="160" w:line="259" w:lineRule="auto"/>
        <w:contextualSpacing/>
        <w:rPr>
          <w:rFonts w:cs="Times New Roman"/>
          <w:szCs w:val="24"/>
          <w:lang w:val="ro-RO"/>
        </w:rPr>
      </w:pPr>
      <w:r w:rsidRPr="006853EA">
        <w:rPr>
          <w:rFonts w:cs="Times New Roman"/>
          <w:szCs w:val="24"/>
          <w:lang w:val="ro-RO"/>
        </w:rPr>
        <w:t xml:space="preserve">Activitatea economică identificată prin codul CAEN pentru care se solicită finanţarea este eligibilă şi prin proiect nu se sprijină în nici un fel activităţile/sectoarele excluse </w:t>
      </w:r>
      <w:r w:rsidR="004D5AA9" w:rsidRPr="006853EA">
        <w:rPr>
          <w:rFonts w:cs="Times New Roman"/>
          <w:szCs w:val="24"/>
          <w:lang w:val="ro-RO"/>
        </w:rPr>
        <w:t>conform articolului 1, alin.</w:t>
      </w:r>
      <w:r w:rsidR="00004621" w:rsidRPr="006853EA">
        <w:rPr>
          <w:rFonts w:cs="Times New Roman"/>
          <w:szCs w:val="24"/>
          <w:lang w:val="ro-RO"/>
        </w:rPr>
        <w:t>3</w:t>
      </w:r>
      <w:r w:rsidR="004D5AA9" w:rsidRPr="006853EA">
        <w:rPr>
          <w:rFonts w:cs="Times New Roman"/>
          <w:szCs w:val="24"/>
          <w:lang w:val="ro-RO"/>
        </w:rPr>
        <w:t xml:space="preserve"> din </w:t>
      </w:r>
      <w:r w:rsidR="00283298" w:rsidRPr="006853EA">
        <w:rPr>
          <w:rFonts w:cs="Times New Roman"/>
          <w:szCs w:val="24"/>
          <w:lang w:val="ro-RO"/>
        </w:rPr>
        <w:t>Regulamentul de ajutor de stat exceptat</w:t>
      </w:r>
      <w:r w:rsidR="008A2F15" w:rsidRPr="006853EA">
        <w:rPr>
          <w:rFonts w:cs="Times New Roman"/>
          <w:szCs w:val="24"/>
          <w:lang w:val="ro-RO"/>
        </w:rPr>
        <w:t xml:space="preserve"> şi articolul 3, alin. 3 din Regulamentul (UE) nr. 1301/2013 privind Fondul european de dezvoltare regională</w:t>
      </w:r>
    </w:p>
    <w:p w14:paraId="4E03F034" w14:textId="77777777" w:rsidR="007C7F9F" w:rsidRPr="006853EA" w:rsidRDefault="007D721E" w:rsidP="007C7F9F">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szCs w:val="24"/>
          <w:lang w:val="ro-RO"/>
        </w:rPr>
        <w:t xml:space="preserve"> </w:t>
      </w:r>
      <w:r w:rsidRPr="006853EA">
        <w:rPr>
          <w:rFonts w:ascii="Times New Roman" w:hAnsi="Times New Roman" w:cs="Times New Roman"/>
          <w:i/>
          <w:iCs/>
          <w:szCs w:val="24"/>
          <w:lang w:val="ro-RO"/>
        </w:rPr>
        <w:t>Se probează prin</w:t>
      </w:r>
      <w:r w:rsidR="007C7F9F" w:rsidRPr="006853EA">
        <w:rPr>
          <w:rFonts w:ascii="Times New Roman" w:hAnsi="Times New Roman" w:cs="Times New Roman"/>
          <w:i/>
          <w:iCs/>
          <w:szCs w:val="24"/>
          <w:lang w:val="ro-RO"/>
        </w:rPr>
        <w:t>:</w:t>
      </w:r>
    </w:p>
    <w:p w14:paraId="795DCD0D" w14:textId="69FAF582" w:rsidR="007D721E" w:rsidRPr="006853EA" w:rsidRDefault="007D721E" w:rsidP="00283298">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i/>
          <w:iCs/>
          <w:szCs w:val="24"/>
          <w:lang w:val="ro-RO"/>
        </w:rPr>
        <w:t xml:space="preserve"> Declarația privind conformitatea cu regulile </w:t>
      </w:r>
      <w:r w:rsidR="00283298" w:rsidRPr="006853EA">
        <w:rPr>
          <w:rFonts w:ascii="Times New Roman" w:hAnsi="Times New Roman" w:cs="Times New Roman"/>
          <w:i/>
          <w:iCs/>
          <w:szCs w:val="24"/>
          <w:lang w:val="ro-RO"/>
        </w:rPr>
        <w:t>ajutorului de stat, Anexa C1.3</w:t>
      </w:r>
      <w:r w:rsidR="00283298" w:rsidRPr="006853EA">
        <w:rPr>
          <w:lang w:val="ro-RO"/>
        </w:rPr>
        <w:t xml:space="preserve"> </w:t>
      </w:r>
      <w:r w:rsidR="00283298" w:rsidRPr="006853EA">
        <w:rPr>
          <w:rFonts w:ascii="Times New Roman" w:hAnsi="Times New Roman" w:cs="Times New Roman"/>
          <w:i/>
          <w:iCs/>
          <w:szCs w:val="24"/>
          <w:lang w:val="ro-RO"/>
        </w:rPr>
        <w:t>la Cererea de finanţare</w:t>
      </w:r>
      <w:r w:rsidRPr="006853EA">
        <w:rPr>
          <w:rFonts w:ascii="Times New Roman" w:hAnsi="Times New Roman" w:cs="Times New Roman"/>
          <w:i/>
          <w:iCs/>
          <w:szCs w:val="24"/>
          <w:lang w:val="ro-RO"/>
        </w:rPr>
        <w:t xml:space="preserve"> </w:t>
      </w:r>
    </w:p>
    <w:p w14:paraId="7CDEB592" w14:textId="49DB9E1D" w:rsidR="0067508C" w:rsidRPr="006853EA" w:rsidRDefault="0067508C"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i/>
          <w:iCs/>
          <w:szCs w:val="24"/>
          <w:lang w:val="ro-RO"/>
        </w:rPr>
        <w:t>Declaraţia de angajament Ane</w:t>
      </w:r>
      <w:r w:rsidR="006615DD" w:rsidRPr="006853EA">
        <w:rPr>
          <w:rFonts w:ascii="Times New Roman" w:hAnsi="Times New Roman" w:cs="Times New Roman"/>
          <w:i/>
          <w:iCs/>
          <w:szCs w:val="24"/>
          <w:lang w:val="ro-RO"/>
        </w:rPr>
        <w:t>x</w:t>
      </w:r>
      <w:r w:rsidRPr="006853EA">
        <w:rPr>
          <w:rFonts w:ascii="Times New Roman" w:hAnsi="Times New Roman" w:cs="Times New Roman"/>
          <w:i/>
          <w:iCs/>
          <w:szCs w:val="24"/>
          <w:lang w:val="ro-RO"/>
        </w:rPr>
        <w:t>a C1.2 la Cererea de finanţare</w:t>
      </w:r>
    </w:p>
    <w:p w14:paraId="1681CB2A" w14:textId="0D2CCC75" w:rsidR="00073852" w:rsidRPr="006853EA" w:rsidRDefault="00570C41"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eastAsia="Calibri" w:hAnsi="Times New Roman" w:cs="Times New Roman"/>
          <w:i/>
          <w:iCs/>
          <w:szCs w:val="24"/>
          <w:lang w:val="ro-RO"/>
        </w:rPr>
        <w:t>Anexa C4.</w:t>
      </w:r>
      <w:r w:rsidR="00EB3379" w:rsidRPr="006853EA">
        <w:rPr>
          <w:rFonts w:ascii="Times New Roman" w:eastAsia="Calibri" w:hAnsi="Times New Roman" w:cs="Times New Roman"/>
          <w:i/>
          <w:iCs/>
          <w:szCs w:val="24"/>
          <w:lang w:val="ro-RO"/>
        </w:rPr>
        <w:t>5</w:t>
      </w:r>
      <w:r w:rsidRPr="006853EA">
        <w:rPr>
          <w:rFonts w:ascii="Times New Roman" w:eastAsia="Calibri" w:hAnsi="Times New Roman" w:cs="Times New Roman"/>
          <w:i/>
          <w:iCs/>
          <w:szCs w:val="24"/>
          <w:lang w:val="ro-RO"/>
        </w:rPr>
        <w:t xml:space="preserve"> la Cererea de finan</w:t>
      </w:r>
      <w:r w:rsidR="00BA099A" w:rsidRPr="006853EA">
        <w:rPr>
          <w:rFonts w:ascii="Times New Roman" w:eastAsia="Calibri" w:hAnsi="Times New Roman" w:cs="Times New Roman"/>
          <w:i/>
          <w:iCs/>
          <w:szCs w:val="24"/>
          <w:lang w:val="ro-RO"/>
        </w:rPr>
        <w:t>ţ</w:t>
      </w:r>
      <w:r w:rsidRPr="006853EA">
        <w:rPr>
          <w:rFonts w:ascii="Times New Roman" w:eastAsia="Calibri" w:hAnsi="Times New Roman" w:cs="Times New Roman"/>
          <w:i/>
          <w:iCs/>
          <w:szCs w:val="24"/>
          <w:lang w:val="ro-RO"/>
        </w:rPr>
        <w:t>are</w:t>
      </w:r>
      <w:r w:rsidR="00BD41A1">
        <w:rPr>
          <w:rFonts w:ascii="Times New Roman" w:eastAsia="Calibri" w:hAnsi="Times New Roman" w:cs="Times New Roman"/>
          <w:i/>
          <w:iCs/>
          <w:szCs w:val="24"/>
          <w:lang w:val="ro-RO"/>
        </w:rPr>
        <w:t>.</w:t>
      </w:r>
    </w:p>
    <w:p w14:paraId="193A24C2" w14:textId="77777777" w:rsidR="00EE2C9C" w:rsidRPr="006853EA" w:rsidRDefault="00EE2C9C" w:rsidP="00EE2C9C">
      <w:pPr>
        <w:shd w:val="clear" w:color="auto" w:fill="FFFFFF" w:themeFill="background1"/>
        <w:tabs>
          <w:tab w:val="left" w:pos="2160"/>
        </w:tabs>
        <w:spacing w:after="0" w:line="240" w:lineRule="auto"/>
        <w:ind w:left="1080" w:hanging="36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422"/>
      </w:tblGrid>
      <w:tr w:rsidR="00375CCB" w:rsidRPr="00CE01BF" w14:paraId="33B83EE4" w14:textId="77777777" w:rsidTr="009B532A">
        <w:trPr>
          <w:trHeight w:val="50"/>
          <w:jc w:val="center"/>
        </w:trPr>
        <w:tc>
          <w:tcPr>
            <w:tcW w:w="10422" w:type="dxa"/>
          </w:tcPr>
          <w:p w14:paraId="5DE22EB8" w14:textId="77777777" w:rsidR="00375CCB" w:rsidRPr="006853EA" w:rsidRDefault="00375CCB" w:rsidP="005471BC">
            <w:pPr>
              <w:jc w:val="both"/>
              <w:rPr>
                <w:rFonts w:cs="Times New Roman"/>
                <w:color w:val="FF0000"/>
                <w:szCs w:val="24"/>
                <w:lang w:val="ro-RO"/>
              </w:rPr>
            </w:pPr>
            <w:r w:rsidRPr="006853EA">
              <w:rPr>
                <w:rFonts w:cs="Times New Roman"/>
                <w:b/>
                <w:i/>
                <w:color w:val="FF0000"/>
                <w:szCs w:val="24"/>
                <w:lang w:val="ro-RO"/>
              </w:rPr>
              <w:t xml:space="preserve">Atenție! </w:t>
            </w:r>
          </w:p>
          <w:p w14:paraId="492734E4" w14:textId="464F5190" w:rsidR="00375CCB" w:rsidRPr="006853EA" w:rsidRDefault="00375CCB" w:rsidP="005471BC">
            <w:pPr>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În cadrul OS 6.1, în conformitate cu prevederile Regulamentului </w:t>
            </w:r>
            <w:r w:rsidR="000A1672" w:rsidRPr="006853EA">
              <w:rPr>
                <w:rFonts w:ascii="Times New Roman" w:eastAsia="Calibri" w:hAnsi="Times New Roman" w:cs="Times New Roman"/>
                <w:szCs w:val="24"/>
                <w:lang w:val="ro-RO"/>
              </w:rPr>
              <w:t xml:space="preserve">nr. </w:t>
            </w:r>
            <w:r w:rsidRPr="006853EA">
              <w:rPr>
                <w:rFonts w:ascii="Times New Roman" w:eastAsia="Calibri" w:hAnsi="Times New Roman" w:cs="Times New Roman"/>
                <w:szCs w:val="24"/>
                <w:lang w:val="ro-RO"/>
              </w:rPr>
              <w:t xml:space="preserve">651/2014 privind ajutorul de stat </w:t>
            </w:r>
            <w:r w:rsidR="00557C0E" w:rsidRPr="006853EA">
              <w:rPr>
                <w:rFonts w:ascii="Times New Roman" w:eastAsia="Calibri" w:hAnsi="Times New Roman" w:cs="Times New Roman"/>
                <w:szCs w:val="24"/>
                <w:lang w:val="ro-RO"/>
              </w:rPr>
              <w:t xml:space="preserve">şi </w:t>
            </w:r>
            <w:r w:rsidR="000A0BA1" w:rsidRPr="006853EA">
              <w:rPr>
                <w:rFonts w:ascii="Times New Roman" w:eastAsia="Calibri" w:hAnsi="Times New Roman" w:cs="Times New Roman"/>
                <w:szCs w:val="24"/>
                <w:lang w:val="ro-RO"/>
              </w:rPr>
              <w:t xml:space="preserve">ale </w:t>
            </w:r>
            <w:r w:rsidR="00557C0E" w:rsidRPr="006853EA">
              <w:rPr>
                <w:rFonts w:ascii="Times New Roman" w:eastAsia="Calibri" w:hAnsi="Times New Roman" w:cs="Times New Roman"/>
                <w:szCs w:val="24"/>
                <w:lang w:val="ro-RO"/>
              </w:rPr>
              <w:t>Regulamentul</w:t>
            </w:r>
            <w:r w:rsidR="00D91E3D" w:rsidRPr="006853EA">
              <w:rPr>
                <w:rFonts w:ascii="Times New Roman" w:eastAsia="Calibri" w:hAnsi="Times New Roman" w:cs="Times New Roman"/>
                <w:szCs w:val="24"/>
                <w:lang w:val="ro-RO"/>
              </w:rPr>
              <w:t xml:space="preserve">ui </w:t>
            </w:r>
            <w:r w:rsidR="00557C0E" w:rsidRPr="006853EA">
              <w:rPr>
                <w:rFonts w:ascii="Times New Roman" w:eastAsia="Calibri" w:hAnsi="Times New Roman" w:cs="Times New Roman"/>
                <w:szCs w:val="24"/>
                <w:lang w:val="ro-RO"/>
              </w:rPr>
              <w:t xml:space="preserve"> (UE) nr. 1301/2013 privind Fondul european de dezvoltare regională</w:t>
            </w:r>
            <w:r w:rsidR="00D91E3D" w:rsidRPr="006853EA">
              <w:rPr>
                <w:rFonts w:ascii="Times New Roman" w:eastAsia="Calibri" w:hAnsi="Times New Roman" w:cs="Times New Roman"/>
                <w:szCs w:val="24"/>
                <w:lang w:val="ro-RO"/>
              </w:rPr>
              <w:t>,</w:t>
            </w:r>
            <w:r w:rsidR="00557C0E" w:rsidRPr="006853EA">
              <w:rPr>
                <w:rFonts w:ascii="Times New Roman" w:eastAsia="Calibri" w:hAnsi="Times New Roman" w:cs="Times New Roman"/>
                <w:szCs w:val="24"/>
                <w:lang w:val="ro-RO"/>
              </w:rPr>
              <w:t xml:space="preserve"> </w:t>
            </w:r>
            <w:r w:rsidRPr="006853EA">
              <w:rPr>
                <w:rFonts w:ascii="Times New Roman" w:eastAsia="Calibri" w:hAnsi="Times New Roman" w:cs="Times New Roman"/>
                <w:szCs w:val="24"/>
                <w:lang w:val="ro-RO"/>
              </w:rPr>
              <w:t>nu se acordă sprijin financiar pentru următoarele:</w:t>
            </w:r>
          </w:p>
          <w:p w14:paraId="0024E5D3" w14:textId="77777777" w:rsidR="00375CCB" w:rsidRPr="006853EA" w:rsidRDefault="00375CCB" w:rsidP="005471BC">
            <w:pPr>
              <w:widowControl w:val="0"/>
              <w:tabs>
                <w:tab w:val="left" w:pos="180"/>
              </w:tabs>
              <w:ind w:left="194"/>
              <w:jc w:val="both"/>
              <w:rPr>
                <w:rFonts w:ascii="Times New Roman" w:eastAsia="Calibri" w:hAnsi="Times New Roman" w:cs="Times New Roman"/>
                <w:szCs w:val="24"/>
                <w:lang w:val="ro-RO"/>
              </w:rPr>
            </w:pPr>
          </w:p>
          <w:p w14:paraId="22917EB6" w14:textId="77777777" w:rsidR="00375CCB" w:rsidRPr="006853EA" w:rsidRDefault="00375CCB" w:rsidP="00646CA3">
            <w:pPr>
              <w:widowControl w:val="0"/>
              <w:numPr>
                <w:ilvl w:val="0"/>
                <w:numId w:val="49"/>
              </w:numPr>
              <w:shd w:val="clear" w:color="auto" w:fill="FFFFFF" w:themeFill="background1"/>
              <w:tabs>
                <w:tab w:val="left" w:pos="180"/>
              </w:tabs>
              <w:ind w:left="194" w:firstLine="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sectoare:</w:t>
            </w:r>
          </w:p>
          <w:p w14:paraId="42B6C24B" w14:textId="3376EDCD" w:rsidR="00375CCB" w:rsidRPr="006853EA" w:rsidRDefault="00375CCB" w:rsidP="005471BC">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a) sectorul pescuitului şi acvaculturii;</w:t>
            </w:r>
          </w:p>
          <w:p w14:paraId="7848859E" w14:textId="6927847E"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b) sectorul prelucrării şi comercializării produselor agricole, în următoarele cazuri:</w:t>
            </w:r>
          </w:p>
          <w:p w14:paraId="113AFE74" w14:textId="77777777"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atunci când valoarea ajutoarelor este stabilită pe baza preţului sau a cantităţii unor astfel de produse achiziţionate de la producători primari sau introduse pe piață de întreprinderile respective; sau</w:t>
            </w:r>
          </w:p>
          <w:p w14:paraId="1F406BF4" w14:textId="77777777"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atunci când ajutoarele sunt condiționate de transferarea lor parțială sau integrală către producătorii primari;</w:t>
            </w:r>
          </w:p>
          <w:p w14:paraId="3BD84E18" w14:textId="2C12B95B"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c) sector</w:t>
            </w:r>
            <w:r w:rsidR="00D430C2" w:rsidRPr="006853EA">
              <w:rPr>
                <w:rFonts w:ascii="Times New Roman" w:eastAsia="Calibri" w:hAnsi="Times New Roman" w:cs="Times New Roman"/>
                <w:szCs w:val="24"/>
                <w:lang w:val="ro-RO"/>
              </w:rPr>
              <w:t>ul producției agricole primare;</w:t>
            </w:r>
          </w:p>
          <w:p w14:paraId="7438C1E3" w14:textId="77777777" w:rsidR="00375CCB" w:rsidRPr="006853EA" w:rsidRDefault="00375CCB" w:rsidP="005471BC">
            <w:pPr>
              <w:widowControl w:val="0"/>
              <w:ind w:left="194"/>
              <w:jc w:val="both"/>
              <w:rPr>
                <w:rFonts w:ascii="Times New Roman" w:eastAsia="Calibri" w:hAnsi="Times New Roman" w:cs="Times New Roman"/>
                <w:szCs w:val="24"/>
                <w:lang w:val="ro-RO"/>
              </w:rPr>
            </w:pPr>
          </w:p>
          <w:p w14:paraId="09184986" w14:textId="77777777" w:rsidR="00907BC5" w:rsidRPr="006853EA" w:rsidRDefault="00907BC5" w:rsidP="00646CA3">
            <w:pPr>
              <w:widowControl w:val="0"/>
              <w:numPr>
                <w:ilvl w:val="0"/>
                <w:numId w:val="49"/>
              </w:numPr>
              <w:shd w:val="clear" w:color="auto" w:fill="FFFFFF" w:themeFill="background1"/>
              <w:ind w:left="194" w:firstLine="0"/>
              <w:jc w:val="both"/>
              <w:rPr>
                <w:rFonts w:ascii="Times New Roman" w:eastAsia="Calibri" w:hAnsi="Times New Roman" w:cs="Times New Roman"/>
                <w:szCs w:val="24"/>
                <w:lang w:val="ro-RO"/>
              </w:rPr>
            </w:pPr>
          </w:p>
          <w:p w14:paraId="40731322" w14:textId="6866786D" w:rsidR="00375CCB" w:rsidRPr="006853EA" w:rsidRDefault="00D430C2" w:rsidP="00810E0D">
            <w:pPr>
              <w:widowControl w:val="0"/>
              <w:shd w:val="clear" w:color="auto" w:fill="FFFFFF" w:themeFill="background1"/>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a) </w:t>
            </w:r>
            <w:r w:rsidR="00375CCB" w:rsidRPr="006853EA">
              <w:rPr>
                <w:rFonts w:ascii="Times New Roman" w:eastAsia="Calibri" w:hAnsi="Times New Roman" w:cs="Times New Roman"/>
                <w:szCs w:val="24"/>
                <w:lang w:val="ro-RO"/>
              </w:rPr>
              <w:t xml:space="preserve">facilitarea închiderii minelor de cărbune necompetitive, astfel cum sunt reglementate de Decizia nr. 2010/787 a Consiliului.    </w:t>
            </w:r>
          </w:p>
          <w:p w14:paraId="3BDDFD62" w14:textId="77777777" w:rsidR="00D430C2" w:rsidRPr="006853EA" w:rsidRDefault="00D430C2" w:rsidP="00D430C2">
            <w:pPr>
              <w:autoSpaceDE w:val="0"/>
              <w:autoSpaceDN w:val="0"/>
              <w:adjustRightInd w:val="0"/>
              <w:spacing w:before="60" w:after="60"/>
              <w:rPr>
                <w:rFonts w:ascii="Times New Roman" w:eastAsia="Calibri" w:hAnsi="Times New Roman" w:cs="Times New Roman"/>
                <w:szCs w:val="24"/>
                <w:lang w:val="ro-RO"/>
              </w:rPr>
            </w:pPr>
          </w:p>
          <w:p w14:paraId="4E4E72E4" w14:textId="3E26D872" w:rsidR="00D430C2" w:rsidRPr="006853EA" w:rsidRDefault="00D430C2" w:rsidP="00D430C2">
            <w:pPr>
              <w:autoSpaceDE w:val="0"/>
              <w:autoSpaceDN w:val="0"/>
              <w:adjustRightInd w:val="0"/>
              <w:spacing w:before="60" w:after="60"/>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b) dezafectarea sau construirea de centrale nucleare; </w:t>
            </w:r>
          </w:p>
          <w:p w14:paraId="329A69F3" w14:textId="752606A2" w:rsidR="00D430C2" w:rsidRPr="006853EA" w:rsidRDefault="00A4302D" w:rsidP="00D430C2">
            <w:pPr>
              <w:autoSpaceDE w:val="0"/>
              <w:autoSpaceDN w:val="0"/>
              <w:adjustRightInd w:val="0"/>
              <w:spacing w:before="60" w:after="60"/>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c</w:t>
            </w:r>
            <w:r w:rsidR="00D430C2" w:rsidRPr="006853EA">
              <w:rPr>
                <w:rFonts w:ascii="Times New Roman" w:eastAsia="Calibri" w:hAnsi="Times New Roman" w:cs="Times New Roman"/>
                <w:szCs w:val="24"/>
                <w:lang w:val="ro-RO"/>
              </w:rPr>
              <w:t xml:space="preserve">) investițiile care vizează o reducere a emisiilor de gaze cu efect de seră ale activităților enumerate în anexa I la Directiva 2003/87/CE; </w:t>
            </w:r>
          </w:p>
          <w:p w14:paraId="5A94025D" w14:textId="033F1BF2" w:rsidR="00D430C2" w:rsidRPr="006853EA" w:rsidRDefault="00A4302D" w:rsidP="00D430C2">
            <w:pPr>
              <w:widowControl w:val="0"/>
              <w:shd w:val="clear" w:color="auto" w:fill="FFFFFF" w:themeFill="background1"/>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d</w:t>
            </w:r>
            <w:r w:rsidR="00D430C2" w:rsidRPr="006853EA">
              <w:rPr>
                <w:rFonts w:ascii="Times New Roman" w:eastAsia="Calibri" w:hAnsi="Times New Roman" w:cs="Times New Roman"/>
                <w:szCs w:val="24"/>
                <w:lang w:val="ro-RO"/>
              </w:rPr>
              <w:t>) fabricarea, prelucrarea și comercializarea tutunului și a produselor din tutun;</w:t>
            </w:r>
          </w:p>
          <w:p w14:paraId="19B1C7F6" w14:textId="77777777" w:rsidR="00375CCB" w:rsidRPr="006853EA" w:rsidRDefault="00375CCB" w:rsidP="005471BC">
            <w:pPr>
              <w:widowControl w:val="0"/>
              <w:ind w:left="194"/>
              <w:jc w:val="both"/>
              <w:rPr>
                <w:rFonts w:ascii="Times New Roman" w:eastAsia="Calibri" w:hAnsi="Times New Roman" w:cs="Times New Roman"/>
                <w:szCs w:val="24"/>
                <w:lang w:val="ro-RO"/>
              </w:rPr>
            </w:pPr>
          </w:p>
          <w:p w14:paraId="5450DC37" w14:textId="77777777" w:rsidR="00375CCB" w:rsidRPr="006853EA" w:rsidRDefault="00375CCB" w:rsidP="00646CA3">
            <w:pPr>
              <w:widowControl w:val="0"/>
              <w:numPr>
                <w:ilvl w:val="0"/>
                <w:numId w:val="49"/>
              </w:numPr>
              <w:shd w:val="clear" w:color="auto" w:fill="FFFFFF" w:themeFill="background1"/>
              <w:ind w:left="194" w:firstLine="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obiective:</w:t>
            </w:r>
          </w:p>
          <w:p w14:paraId="3D1D1E7F"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127B2EC"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b) ajutoarelor condiționate de utilizarea preferențială a produselor naționale față de produsele importate;</w:t>
            </w:r>
          </w:p>
          <w:p w14:paraId="0B07D7D6"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lastRenderedPageBreak/>
              <w:t xml:space="preserve">c) acordarea de ajutoare este condiționată de obligația ca beneficiarul să utilizeze bunuri produse   la nivel național sau servicii naționale; </w:t>
            </w:r>
          </w:p>
          <w:p w14:paraId="46EFE6E3" w14:textId="77777777" w:rsidR="00375CCB" w:rsidRPr="006853EA" w:rsidRDefault="00375CCB" w:rsidP="005471BC">
            <w:pPr>
              <w:jc w:val="both"/>
              <w:rPr>
                <w:rFonts w:ascii="Times New Roman" w:eastAsia="Calibri" w:hAnsi="Times New Roman" w:cs="Times New Roman"/>
                <w:szCs w:val="24"/>
                <w:lang w:val="ro-RO"/>
              </w:rPr>
            </w:pPr>
          </w:p>
          <w:p w14:paraId="7C796A81" w14:textId="2D7E5F0E" w:rsidR="00375CCB" w:rsidRPr="00FA2A14" w:rsidRDefault="00375CCB" w:rsidP="005471BC">
            <w:pPr>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6.1</w:t>
            </w:r>
            <w:r w:rsidR="000A1672" w:rsidRPr="006853EA">
              <w:rPr>
                <w:rFonts w:ascii="Times New Roman" w:eastAsia="Calibri" w:hAnsi="Times New Roman" w:cs="Times New Roman"/>
                <w:szCs w:val="24"/>
                <w:lang w:val="ro-RO"/>
              </w:rPr>
              <w:t>distribuț</w:t>
            </w:r>
            <w:r w:rsidR="009877DD" w:rsidRPr="006853EA">
              <w:rPr>
                <w:rFonts w:ascii="Times New Roman" w:eastAsia="Calibri" w:hAnsi="Times New Roman" w:cs="Times New Roman"/>
                <w:szCs w:val="24"/>
                <w:lang w:val="ro-RO"/>
              </w:rPr>
              <w:t xml:space="preserve">ie </w:t>
            </w:r>
            <w:r w:rsidRPr="006853EA">
              <w:rPr>
                <w:rFonts w:ascii="Times New Roman" w:eastAsia="Calibri" w:hAnsi="Times New Roman" w:cs="Times New Roman"/>
                <w:szCs w:val="24"/>
                <w:lang w:val="ro-RO"/>
              </w:rPr>
              <w:t>din POIM.</w:t>
            </w:r>
          </w:p>
          <w:p w14:paraId="58F7C11C" w14:textId="77777777" w:rsidR="00375CCB" w:rsidRPr="00FA2A14" w:rsidRDefault="00375CCB" w:rsidP="005471BC">
            <w:pPr>
              <w:jc w:val="both"/>
              <w:rPr>
                <w:rFonts w:cs="Times New Roman"/>
                <w:i/>
                <w:szCs w:val="24"/>
                <w:lang w:val="ro-RO"/>
              </w:rPr>
            </w:pPr>
          </w:p>
        </w:tc>
      </w:tr>
    </w:tbl>
    <w:p w14:paraId="649D2C49" w14:textId="77777777" w:rsidR="009153D9" w:rsidRPr="00FA2A14" w:rsidRDefault="009153D9" w:rsidP="009153D9">
      <w:pPr>
        <w:shd w:val="clear" w:color="auto" w:fill="FFFFFF" w:themeFill="background1"/>
        <w:tabs>
          <w:tab w:val="left" w:pos="2160"/>
        </w:tabs>
        <w:spacing w:after="0" w:line="240" w:lineRule="auto"/>
        <w:ind w:left="1440"/>
        <w:jc w:val="both"/>
        <w:rPr>
          <w:rFonts w:ascii="Times New Roman" w:hAnsi="Times New Roman" w:cs="Times New Roman"/>
          <w:i/>
          <w:iCs/>
          <w:szCs w:val="24"/>
          <w:lang w:val="ro-RO"/>
        </w:rPr>
      </w:pPr>
    </w:p>
    <w:p w14:paraId="30EA655F" w14:textId="401C8095" w:rsidR="007E2EF6" w:rsidRPr="00FA2A14" w:rsidRDefault="007E2EF6" w:rsidP="00646CA3">
      <w:pPr>
        <w:numPr>
          <w:ilvl w:val="0"/>
          <w:numId w:val="31"/>
        </w:numPr>
        <w:shd w:val="clear" w:color="auto" w:fill="FFFFFF"/>
        <w:spacing w:after="0" w:line="240" w:lineRule="auto"/>
        <w:contextualSpacing/>
        <w:jc w:val="both"/>
        <w:rPr>
          <w:rFonts w:ascii="Times New Roman" w:hAnsi="Times New Roman"/>
          <w:noProof/>
          <w:lang w:val="ro-RO"/>
        </w:rPr>
      </w:pPr>
      <w:r w:rsidRPr="00FA2A14">
        <w:rPr>
          <w:rFonts w:ascii="Times New Roman" w:hAnsi="Times New Roman"/>
          <w:noProof/>
          <w:lang w:val="ro-RO"/>
        </w:rPr>
        <w:t>Rețe</w:t>
      </w:r>
      <w:r w:rsidR="00DD1F30" w:rsidRPr="00FA2A14">
        <w:rPr>
          <w:rFonts w:ascii="Times New Roman" w:hAnsi="Times New Roman"/>
          <w:noProof/>
          <w:lang w:val="ro-RO"/>
        </w:rPr>
        <w:t xml:space="preserve">lele </w:t>
      </w:r>
      <w:r w:rsidRPr="00FA2A14">
        <w:rPr>
          <w:rFonts w:ascii="Times New Roman" w:hAnsi="Times New Roman"/>
          <w:noProof/>
          <w:lang w:val="ro-RO"/>
        </w:rPr>
        <w:t xml:space="preserve">de distribuție </w:t>
      </w:r>
      <w:r w:rsidRPr="00FA2A14">
        <w:rPr>
          <w:rFonts w:ascii="Times New Roman" w:eastAsiaTheme="minorEastAsia" w:hAnsi="Times New Roman" w:cs="Times New Roman"/>
          <w:szCs w:val="24"/>
          <w:lang w:val="ro-RO"/>
        </w:rPr>
        <w:t>în cadrul căr</w:t>
      </w:r>
      <w:r w:rsidR="00DD1F30" w:rsidRPr="00FA2A14">
        <w:rPr>
          <w:rFonts w:ascii="Times New Roman" w:eastAsiaTheme="minorEastAsia" w:hAnsi="Times New Roman" w:cs="Times New Roman"/>
          <w:szCs w:val="24"/>
          <w:lang w:val="ro-RO"/>
        </w:rPr>
        <w:t>ora</w:t>
      </w:r>
      <w:r w:rsidRPr="00FA2A14">
        <w:rPr>
          <w:rFonts w:ascii="Times New Roman" w:eastAsiaTheme="minorEastAsia" w:hAnsi="Times New Roman" w:cs="Times New Roman"/>
          <w:szCs w:val="24"/>
          <w:lang w:val="ro-RO"/>
        </w:rPr>
        <w:t xml:space="preserve"> se realizează </w:t>
      </w:r>
      <w:r w:rsidR="009153D9" w:rsidRPr="00FA2A14">
        <w:rPr>
          <w:rFonts w:ascii="Times New Roman" w:eastAsiaTheme="minorEastAsia" w:hAnsi="Times New Roman" w:cs="Times New Roman"/>
          <w:szCs w:val="24"/>
          <w:lang w:val="ro-RO"/>
        </w:rPr>
        <w:t>investiţia</w:t>
      </w:r>
      <w:r w:rsidRPr="00FA2A14">
        <w:rPr>
          <w:rFonts w:ascii="Times New Roman" w:eastAsiaTheme="minorEastAsia" w:hAnsi="Times New Roman" w:cs="Times New Roman"/>
          <w:szCs w:val="24"/>
          <w:lang w:val="ro-RO"/>
        </w:rPr>
        <w:t xml:space="preserve"> </w:t>
      </w:r>
      <w:r w:rsidR="00E81A8A">
        <w:rPr>
          <w:rFonts w:ascii="Times New Roman" w:hAnsi="Times New Roman"/>
          <w:noProof/>
          <w:lang w:val="ro-RO"/>
        </w:rPr>
        <w:t>sunt</w:t>
      </w:r>
      <w:r w:rsidRPr="00FA2A14">
        <w:rPr>
          <w:rFonts w:ascii="Times New Roman" w:hAnsi="Times New Roman"/>
          <w:noProof/>
          <w:lang w:val="ro-RO"/>
        </w:rPr>
        <w:t xml:space="preserve"> supusă în integralitate reglementării tarifelor și accesului în conformitate cu legislația referitoare la piața internă a energiei.</w:t>
      </w:r>
    </w:p>
    <w:p w14:paraId="594583D3" w14:textId="77777777" w:rsidR="0044757B" w:rsidRPr="00FA2A14" w:rsidRDefault="007E2EF6" w:rsidP="0044757B">
      <w:pPr>
        <w:tabs>
          <w:tab w:val="left" w:pos="1440"/>
        </w:tabs>
        <w:spacing w:after="0" w:line="240" w:lineRule="auto"/>
        <w:ind w:left="144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Se probează prin</w:t>
      </w:r>
      <w:r w:rsidR="0044757B" w:rsidRPr="00FA2A14">
        <w:rPr>
          <w:rFonts w:ascii="Times New Roman" w:eastAsia="Calibri" w:hAnsi="Times New Roman" w:cs="Times New Roman"/>
          <w:i/>
          <w:iCs/>
          <w:szCs w:val="24"/>
          <w:lang w:val="ro-RO"/>
        </w:rPr>
        <w:t>:</w:t>
      </w:r>
    </w:p>
    <w:p w14:paraId="2B3FAC9A" w14:textId="5ADF1FD3" w:rsidR="007E2EF6" w:rsidRPr="00FA2A14" w:rsidRDefault="007E2EF6" w:rsidP="0039317B">
      <w:pPr>
        <w:numPr>
          <w:ilvl w:val="0"/>
          <w:numId w:val="15"/>
        </w:numPr>
        <w:tabs>
          <w:tab w:val="left" w:pos="1440"/>
        </w:tabs>
        <w:spacing w:after="0" w:line="240" w:lineRule="auto"/>
        <w:ind w:left="1440" w:hanging="45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Declaraţi</w:t>
      </w:r>
      <w:r w:rsidR="00AA68B8" w:rsidRPr="00FA2A14">
        <w:rPr>
          <w:rFonts w:ascii="Times New Roman" w:eastAsia="Calibri" w:hAnsi="Times New Roman" w:cs="Times New Roman"/>
          <w:i/>
          <w:iCs/>
          <w:szCs w:val="24"/>
          <w:lang w:val="ro-RO"/>
        </w:rPr>
        <w:t>a</w:t>
      </w:r>
      <w:r w:rsidRPr="00FA2A14">
        <w:rPr>
          <w:rFonts w:ascii="Times New Roman" w:eastAsia="Calibri" w:hAnsi="Times New Roman" w:cs="Times New Roman"/>
          <w:i/>
          <w:iCs/>
          <w:szCs w:val="24"/>
          <w:lang w:val="ro-RO"/>
        </w:rPr>
        <w:t xml:space="preserve"> privind conformitatea cu regulile ajutorului de stat, Anexa C1.3 și se oferă informații în cererea de finanțare</w:t>
      </w:r>
    </w:p>
    <w:p w14:paraId="44CD6789" w14:textId="26512453" w:rsidR="007E2EF6" w:rsidRPr="00FA2A14" w:rsidRDefault="00073852" w:rsidP="007E2EF6">
      <w:pPr>
        <w:numPr>
          <w:ilvl w:val="0"/>
          <w:numId w:val="15"/>
        </w:numPr>
        <w:tabs>
          <w:tab w:val="left" w:pos="1080"/>
        </w:tabs>
        <w:spacing w:after="0" w:line="240" w:lineRule="auto"/>
        <w:ind w:hanging="90"/>
        <w:jc w:val="both"/>
        <w:rPr>
          <w:rFonts w:ascii="Times New Roman" w:hAnsi="Times New Roman" w:cs="Times New Roman"/>
          <w:i/>
          <w:iCs/>
          <w:szCs w:val="24"/>
          <w:lang w:val="ro-RO"/>
        </w:rPr>
      </w:pPr>
      <w:r w:rsidRPr="00FA2A14">
        <w:rPr>
          <w:rFonts w:ascii="Times New Roman" w:eastAsia="Calibri" w:hAnsi="Times New Roman" w:cs="Times New Roman"/>
          <w:i/>
          <w:iCs/>
          <w:szCs w:val="24"/>
          <w:lang w:val="ro-RO"/>
        </w:rPr>
        <w:t xml:space="preserve">Anexa </w:t>
      </w:r>
      <w:r w:rsidR="00570C41" w:rsidRPr="00FA2A14">
        <w:rPr>
          <w:rFonts w:ascii="Times New Roman" w:eastAsia="Calibri" w:hAnsi="Times New Roman" w:cs="Times New Roman"/>
          <w:i/>
          <w:iCs/>
          <w:szCs w:val="24"/>
          <w:lang w:val="ro-RO"/>
        </w:rPr>
        <w:t>C4.</w:t>
      </w:r>
      <w:r w:rsidR="00EB3379" w:rsidRPr="00FA2A14">
        <w:rPr>
          <w:rFonts w:ascii="Times New Roman" w:eastAsia="Calibri" w:hAnsi="Times New Roman" w:cs="Times New Roman"/>
          <w:i/>
          <w:iCs/>
          <w:szCs w:val="24"/>
          <w:lang w:val="ro-RO"/>
        </w:rPr>
        <w:t>5</w:t>
      </w:r>
      <w:r w:rsidRPr="00FA2A14">
        <w:rPr>
          <w:rFonts w:ascii="Times New Roman" w:eastAsia="Calibri" w:hAnsi="Times New Roman" w:cs="Times New Roman"/>
          <w:i/>
          <w:iCs/>
          <w:szCs w:val="24"/>
          <w:lang w:val="ro-RO"/>
        </w:rPr>
        <w:t xml:space="preserve"> </w:t>
      </w:r>
      <w:r w:rsidR="0039317B" w:rsidRPr="00FA2A14">
        <w:rPr>
          <w:rFonts w:ascii="Times New Roman" w:eastAsia="Calibri" w:hAnsi="Times New Roman" w:cs="Times New Roman"/>
          <w:i/>
          <w:iCs/>
          <w:szCs w:val="24"/>
          <w:lang w:val="ro-RO"/>
        </w:rPr>
        <w:t>la Cererea de finantare</w:t>
      </w:r>
    </w:p>
    <w:p w14:paraId="71AC7F1A" w14:textId="77777777" w:rsidR="0039317B" w:rsidRPr="00FA2A14" w:rsidRDefault="0039317B" w:rsidP="0039317B">
      <w:pPr>
        <w:tabs>
          <w:tab w:val="left" w:pos="1080"/>
        </w:tabs>
        <w:spacing w:after="0" w:line="240" w:lineRule="auto"/>
        <w:ind w:left="1080"/>
        <w:jc w:val="both"/>
        <w:rPr>
          <w:rFonts w:ascii="Times New Roman" w:hAnsi="Times New Roman" w:cs="Times New Roman"/>
          <w:i/>
          <w:iCs/>
          <w:szCs w:val="24"/>
          <w:lang w:val="ro-RO"/>
        </w:rPr>
      </w:pPr>
    </w:p>
    <w:p w14:paraId="5452FBD1" w14:textId="77777777" w:rsidR="0044757B" w:rsidRPr="00FA2A14" w:rsidRDefault="0051775C" w:rsidP="0044757B">
      <w:pPr>
        <w:pStyle w:val="ListParagraph"/>
        <w:numPr>
          <w:ilvl w:val="0"/>
          <w:numId w:val="31"/>
        </w:numPr>
        <w:tabs>
          <w:tab w:val="left" w:pos="2160"/>
        </w:tabs>
        <w:rPr>
          <w:rFonts w:eastAsia="Calibri" w:cs="Times New Roman"/>
          <w:i/>
          <w:iCs/>
          <w:szCs w:val="24"/>
          <w:lang w:val="ro-RO"/>
        </w:rPr>
      </w:pPr>
      <w:r w:rsidRPr="00FA2A14">
        <w:rPr>
          <w:rFonts w:cs="Times New Roman"/>
          <w:szCs w:val="24"/>
          <w:lang w:val="ro-RO"/>
        </w:rPr>
        <w:t xml:space="preserve">Proiectul respectă reglementările naţionale şi comunitare privind </w:t>
      </w:r>
      <w:r w:rsidR="0044757B" w:rsidRPr="00FA2A14">
        <w:rPr>
          <w:rFonts w:cs="Times New Roman"/>
          <w:szCs w:val="24"/>
          <w:lang w:val="ro-RO"/>
        </w:rPr>
        <w:t>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1F91D377" w14:textId="7C07FB6D" w:rsidR="0051775C" w:rsidRPr="00FA2A14" w:rsidRDefault="0044757B" w:rsidP="0044757B">
      <w:pPr>
        <w:pStyle w:val="ListParagraph"/>
        <w:tabs>
          <w:tab w:val="left" w:pos="2160"/>
        </w:tabs>
        <w:ind w:left="360"/>
        <w:rPr>
          <w:rFonts w:eastAsia="Calibri" w:cs="Times New Roman"/>
          <w:i/>
          <w:iCs/>
          <w:szCs w:val="24"/>
          <w:lang w:val="ro-RO"/>
        </w:rPr>
      </w:pPr>
      <w:r w:rsidRPr="00FA2A14">
        <w:rPr>
          <w:rFonts w:cs="Times New Roman"/>
          <w:szCs w:val="24"/>
          <w:lang w:val="ro-RO"/>
        </w:rPr>
        <w:t xml:space="preserve">                  </w:t>
      </w:r>
      <w:r w:rsidR="0051775C" w:rsidRPr="00FA2A14">
        <w:rPr>
          <w:rFonts w:eastAsia="Calibri" w:cs="Times New Roman"/>
          <w:i/>
          <w:iCs/>
          <w:szCs w:val="24"/>
          <w:lang w:val="ro-RO"/>
        </w:rPr>
        <w:t>Se probează prin:</w:t>
      </w:r>
    </w:p>
    <w:p w14:paraId="386A2E6F" w14:textId="636D1DF1" w:rsidR="0051775C" w:rsidRPr="00FA2A14" w:rsidRDefault="0051775C" w:rsidP="007E708D">
      <w:pPr>
        <w:numPr>
          <w:ilvl w:val="0"/>
          <w:numId w:val="15"/>
        </w:numPr>
        <w:tabs>
          <w:tab w:val="left" w:pos="1440"/>
        </w:tabs>
        <w:spacing w:after="0" w:line="240" w:lineRule="auto"/>
        <w:ind w:hanging="9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Declarația de eligibilitate a s</w:t>
      </w:r>
      <w:r w:rsidR="007E708D" w:rsidRPr="00FA2A14">
        <w:rPr>
          <w:rFonts w:ascii="Times New Roman" w:eastAsia="Calibri" w:hAnsi="Times New Roman" w:cs="Times New Roman"/>
          <w:i/>
          <w:iCs/>
          <w:szCs w:val="24"/>
          <w:lang w:val="ro-RO"/>
        </w:rPr>
        <w:t>olicitantului din Anexa C1.1 la Cererea de finanţare, corelat cu secțiunea Principii orizontale</w:t>
      </w:r>
    </w:p>
    <w:p w14:paraId="54CA9AD8" w14:textId="77777777" w:rsidR="0051775C" w:rsidRPr="00900995" w:rsidRDefault="0051775C" w:rsidP="0039317B">
      <w:pPr>
        <w:numPr>
          <w:ilvl w:val="0"/>
          <w:numId w:val="15"/>
        </w:numPr>
        <w:spacing w:after="0" w:line="240" w:lineRule="auto"/>
        <w:ind w:hanging="90"/>
        <w:jc w:val="both"/>
        <w:rPr>
          <w:rFonts w:ascii="Times New Roman" w:eastAsia="Times New Roman" w:hAnsi="Times New Roman" w:cs="Times New Roman"/>
          <w:i/>
          <w:szCs w:val="24"/>
          <w:lang w:val="ro-RO"/>
        </w:rPr>
      </w:pPr>
      <w:r w:rsidRPr="00900995">
        <w:rPr>
          <w:rFonts w:ascii="Times New Roman" w:eastAsia="Times New Roman" w:hAnsi="Times New Roman" w:cs="Times New Roman"/>
          <w:i/>
          <w:szCs w:val="24"/>
          <w:lang w:val="ro-RO"/>
        </w:rPr>
        <w:t>Anexa C4.8. Planul de informare și publicitate</w:t>
      </w:r>
    </w:p>
    <w:p w14:paraId="7134C83C" w14:textId="77777777" w:rsidR="00993D3F" w:rsidRPr="00FA2A14" w:rsidRDefault="00993D3F" w:rsidP="007E708D">
      <w:pPr>
        <w:widowControl w:val="0"/>
        <w:shd w:val="clear" w:color="auto" w:fill="FFFFFF" w:themeFill="background1"/>
        <w:spacing w:after="0" w:line="240" w:lineRule="auto"/>
        <w:jc w:val="both"/>
        <w:rPr>
          <w:rFonts w:ascii="Times New Roman" w:hAnsi="Times New Roman" w:cs="Times New Roman"/>
          <w:szCs w:val="24"/>
          <w:lang w:val="ro-RO"/>
        </w:rPr>
      </w:pPr>
    </w:p>
    <w:p w14:paraId="01DC6657" w14:textId="77777777" w:rsidR="007E708D" w:rsidRPr="00FA2A14" w:rsidRDefault="007E708D" w:rsidP="007E2EF6">
      <w:pPr>
        <w:widowControl w:val="0"/>
        <w:shd w:val="clear" w:color="auto" w:fill="FFFFFF" w:themeFill="background1"/>
        <w:spacing w:after="0" w:line="240" w:lineRule="auto"/>
        <w:ind w:left="360"/>
        <w:jc w:val="both"/>
        <w:rPr>
          <w:rFonts w:ascii="Times New Roman" w:hAnsi="Times New Roman" w:cs="Times New Roman"/>
          <w:szCs w:val="24"/>
          <w:lang w:val="ro-RO"/>
        </w:rPr>
      </w:pPr>
    </w:p>
    <w:p w14:paraId="4CEC3FF7" w14:textId="403E0636" w:rsidR="00987F02" w:rsidRPr="00FA2A14" w:rsidRDefault="00987F02" w:rsidP="00646CA3">
      <w:pPr>
        <w:widowControl w:val="0"/>
        <w:numPr>
          <w:ilvl w:val="0"/>
          <w:numId w:val="61"/>
        </w:numPr>
        <w:shd w:val="clear" w:color="auto" w:fill="FFFFFF" w:themeFill="background1"/>
        <w:spacing w:after="0" w:line="240" w:lineRule="auto"/>
        <w:ind w:left="360"/>
        <w:contextualSpacing/>
        <w:jc w:val="both"/>
        <w:rPr>
          <w:rFonts w:ascii="Times New Roman" w:hAnsi="Times New Roman" w:cs="Times New Roman"/>
          <w:szCs w:val="24"/>
          <w:lang w:val="ro-RO"/>
        </w:rPr>
      </w:pPr>
      <w:r w:rsidRPr="00FA2A14">
        <w:rPr>
          <w:rFonts w:ascii="Times New Roman" w:hAnsi="Times New Roman" w:cs="Times New Roman"/>
          <w:szCs w:val="24"/>
          <w:lang w:val="ro-RO"/>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1E5EB40F" w14:textId="46C7DA21" w:rsidR="00987F02" w:rsidRPr="00FA2A14" w:rsidRDefault="0044757B" w:rsidP="00987F02">
      <w:pPr>
        <w:spacing w:after="0" w:line="240" w:lineRule="auto"/>
        <w:ind w:left="108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w:t>
      </w:r>
      <w:r w:rsidR="00987F02" w:rsidRPr="00FA2A14">
        <w:rPr>
          <w:rFonts w:ascii="Times New Roman" w:eastAsia="Calibri" w:hAnsi="Times New Roman" w:cs="Times New Roman"/>
          <w:i/>
          <w:iCs/>
          <w:szCs w:val="24"/>
          <w:lang w:val="ro-RO"/>
        </w:rPr>
        <w:t>Se probează prin:</w:t>
      </w:r>
    </w:p>
    <w:p w14:paraId="322E684F" w14:textId="77777777" w:rsidR="00987F02" w:rsidRPr="00FA2A14" w:rsidRDefault="00987F02" w:rsidP="0039317B">
      <w:pPr>
        <w:numPr>
          <w:ilvl w:val="0"/>
          <w:numId w:val="15"/>
        </w:numPr>
        <w:spacing w:after="0" w:line="240" w:lineRule="auto"/>
        <w:ind w:hanging="9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Declarația de eligibilitate a solicitantului din Anexa C1.1</w:t>
      </w:r>
      <w:r w:rsidRPr="00FA2A14">
        <w:rPr>
          <w:rFonts w:ascii="Times New Roman" w:hAnsi="Times New Roman"/>
          <w:lang w:val="ro-RO"/>
        </w:rPr>
        <w:t xml:space="preserve"> </w:t>
      </w:r>
    </w:p>
    <w:p w14:paraId="5B60FC05" w14:textId="77777777" w:rsidR="003F351C" w:rsidRPr="00FA2A14"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526B6D2" w14:textId="7BA9B4AF" w:rsidR="00987F02" w:rsidRPr="00FA2A14" w:rsidRDefault="00987F02" w:rsidP="00646CA3">
      <w:pPr>
        <w:widowControl w:val="0"/>
        <w:numPr>
          <w:ilvl w:val="0"/>
          <w:numId w:val="61"/>
        </w:numPr>
        <w:shd w:val="clear" w:color="auto" w:fill="FFFFFF" w:themeFill="background1"/>
        <w:spacing w:after="0"/>
        <w:ind w:left="360"/>
        <w:contextualSpacing/>
        <w:jc w:val="both"/>
        <w:rPr>
          <w:rFonts w:ascii="Times New Roman" w:eastAsia="Calibri" w:hAnsi="Times New Roman" w:cs="Times New Roman"/>
          <w:strike/>
          <w:szCs w:val="24"/>
          <w:lang w:val="ro-RO"/>
        </w:rPr>
      </w:pPr>
      <w:r w:rsidRPr="00FA2A14">
        <w:rPr>
          <w:rFonts w:ascii="Times New Roman" w:eastAsia="Calibri" w:hAnsi="Times New Roman" w:cs="Times New Roman"/>
          <w:szCs w:val="24"/>
          <w:lang w:val="ro-RO"/>
        </w:rPr>
        <w:t xml:space="preserve">Bugetul proiectului respectă </w:t>
      </w:r>
      <w:r w:rsidR="00F1459F">
        <w:rPr>
          <w:rFonts w:ascii="Times New Roman" w:eastAsia="Calibri" w:hAnsi="Times New Roman" w:cs="Times New Roman"/>
          <w:szCs w:val="24"/>
          <w:lang w:val="ro-RO"/>
        </w:rPr>
        <w:t xml:space="preserve">legislația privind </w:t>
      </w:r>
      <w:r w:rsidRPr="00FA2A14">
        <w:rPr>
          <w:rFonts w:ascii="Times New Roman" w:eastAsia="Calibri" w:hAnsi="Times New Roman" w:cs="Times New Roman"/>
          <w:szCs w:val="24"/>
          <w:lang w:val="ro-RO"/>
        </w:rPr>
        <w:t>categoriile de cheltuieli</w:t>
      </w:r>
      <w:r w:rsidR="00CE2A12">
        <w:rPr>
          <w:rFonts w:ascii="Times New Roman" w:eastAsia="Calibri" w:hAnsi="Times New Roman" w:cs="Times New Roman"/>
          <w:szCs w:val="24"/>
          <w:lang w:val="ro-RO"/>
        </w:rPr>
        <w:t xml:space="preserve"> </w:t>
      </w:r>
      <w:r w:rsidR="00F1459F">
        <w:rPr>
          <w:rFonts w:ascii="Times New Roman" w:eastAsia="Calibri" w:hAnsi="Times New Roman" w:cs="Times New Roman"/>
          <w:szCs w:val="24"/>
          <w:lang w:val="ro-RO"/>
        </w:rPr>
        <w:t xml:space="preserve">eligibile, inclusiv regulile de cumul al ajutorului de stat. </w:t>
      </w:r>
    </w:p>
    <w:p w14:paraId="294057EE" w14:textId="1BDEA0B4" w:rsidR="00987F02" w:rsidRPr="00FA2A14" w:rsidRDefault="0044757B" w:rsidP="00987F02">
      <w:pPr>
        <w:widowControl w:val="0"/>
        <w:spacing w:after="0" w:line="240" w:lineRule="auto"/>
        <w:ind w:firstLine="72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w:t>
      </w:r>
      <w:r w:rsidR="00987F02" w:rsidRPr="00FA2A14">
        <w:rPr>
          <w:rFonts w:ascii="Times New Roman" w:eastAsia="Calibri" w:hAnsi="Times New Roman" w:cs="Times New Roman"/>
          <w:i/>
          <w:iCs/>
          <w:szCs w:val="24"/>
          <w:lang w:val="ro-RO"/>
        </w:rPr>
        <w:t>Se probează prin:</w:t>
      </w:r>
    </w:p>
    <w:p w14:paraId="247A1470" w14:textId="4C1FA12D" w:rsidR="00987F02" w:rsidRPr="00FA2A14" w:rsidRDefault="00987F02" w:rsidP="00646CA3">
      <w:pPr>
        <w:widowControl w:val="0"/>
        <w:numPr>
          <w:ilvl w:val="0"/>
          <w:numId w:val="62"/>
        </w:numPr>
        <w:spacing w:after="0" w:line="240" w:lineRule="auto"/>
        <w:ind w:left="1080" w:hanging="9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Secţiunea Buget - Activități și cheltuieli din Cererea de finanţare</w:t>
      </w:r>
    </w:p>
    <w:p w14:paraId="2A53851A" w14:textId="098258FD" w:rsidR="00495F15" w:rsidRPr="00FA2A14" w:rsidRDefault="00495F15" w:rsidP="00646CA3">
      <w:pPr>
        <w:widowControl w:val="0"/>
        <w:numPr>
          <w:ilvl w:val="0"/>
          <w:numId w:val="62"/>
        </w:numPr>
        <w:spacing w:after="0" w:line="240" w:lineRule="auto"/>
        <w:ind w:left="1080" w:hanging="9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Anexa C4.</w:t>
      </w:r>
      <w:r w:rsidR="00EB3379" w:rsidRPr="00FA2A14">
        <w:rPr>
          <w:rFonts w:ascii="Times New Roman" w:eastAsia="Calibri" w:hAnsi="Times New Roman" w:cs="Times New Roman"/>
          <w:i/>
          <w:iCs/>
          <w:szCs w:val="24"/>
          <w:lang w:val="ro-RO"/>
        </w:rPr>
        <w:t>5</w:t>
      </w:r>
      <w:r w:rsidRPr="00FA2A14">
        <w:rPr>
          <w:rFonts w:ascii="Times New Roman" w:eastAsia="Calibri" w:hAnsi="Times New Roman" w:cs="Times New Roman"/>
          <w:i/>
          <w:iCs/>
          <w:szCs w:val="24"/>
          <w:lang w:val="ro-RO"/>
        </w:rPr>
        <w:t xml:space="preserve"> la Cererea de finantare</w:t>
      </w:r>
    </w:p>
    <w:p w14:paraId="745D2725" w14:textId="77777777" w:rsidR="00073852" w:rsidRPr="00FA2A14" w:rsidRDefault="00073852" w:rsidP="00987F02">
      <w:pPr>
        <w:pStyle w:val="ListParagraph"/>
        <w:widowControl w:val="0"/>
        <w:spacing w:after="160" w:line="259" w:lineRule="auto"/>
        <w:ind w:left="360"/>
        <w:contextualSpacing/>
        <w:rPr>
          <w:rFonts w:cs="Times New Roman"/>
          <w:szCs w:val="24"/>
          <w:lang w:val="ro-RO"/>
        </w:rPr>
      </w:pPr>
    </w:p>
    <w:p w14:paraId="32B13E9C" w14:textId="35A4F5AC" w:rsidR="003F351C" w:rsidRPr="00FA2A14" w:rsidRDefault="003F351C" w:rsidP="00646CA3">
      <w:pPr>
        <w:pStyle w:val="ListParagraph"/>
        <w:widowControl w:val="0"/>
        <w:numPr>
          <w:ilvl w:val="0"/>
          <w:numId w:val="61"/>
        </w:numPr>
        <w:spacing w:line="259" w:lineRule="auto"/>
        <w:ind w:left="360"/>
        <w:contextualSpacing/>
        <w:rPr>
          <w:rFonts w:cs="Times New Roman"/>
          <w:szCs w:val="24"/>
          <w:lang w:val="ro-RO"/>
        </w:rPr>
      </w:pPr>
      <w:r w:rsidRPr="00FA2A14">
        <w:rPr>
          <w:rFonts w:cs="Times New Roman"/>
          <w:szCs w:val="24"/>
          <w:lang w:val="ro-RO"/>
        </w:rPr>
        <w:t xml:space="preserve">Valoarea finanţării solicitate nu depăşește diferenţa dintre costurile eligibile și profitul din exploatare aferent investiției, </w:t>
      </w:r>
      <w:r w:rsidR="00214C94" w:rsidRPr="00FA2A14">
        <w:rPr>
          <w:rFonts w:cs="Times New Roman"/>
          <w:szCs w:val="24"/>
          <w:lang w:val="ro-RO"/>
        </w:rPr>
        <w:t xml:space="preserve">în valoare limită per proiect de </w:t>
      </w:r>
      <w:r w:rsidR="00CC4978" w:rsidRPr="00FA2A14">
        <w:rPr>
          <w:rFonts w:cs="Times New Roman"/>
          <w:szCs w:val="24"/>
          <w:lang w:val="ro-RO"/>
        </w:rPr>
        <w:t>5</w:t>
      </w:r>
      <w:r w:rsidRPr="00FA2A14">
        <w:rPr>
          <w:rFonts w:cs="Times New Roman"/>
          <w:szCs w:val="24"/>
          <w:lang w:val="ro-RO"/>
        </w:rPr>
        <w:t xml:space="preserve">.000.000 euro (echivalent în lei la cursul Inforeuro din luna </w:t>
      </w:r>
      <w:r w:rsidR="008753D4" w:rsidRPr="00FA2A14">
        <w:rPr>
          <w:rFonts w:cs="Times New Roman"/>
          <w:szCs w:val="24"/>
          <w:lang w:val="ro-RO"/>
        </w:rPr>
        <w:t xml:space="preserve">anterioară </w:t>
      </w:r>
      <w:r w:rsidRPr="00FA2A14">
        <w:rPr>
          <w:rFonts w:cs="Times New Roman"/>
          <w:szCs w:val="24"/>
          <w:lang w:val="ro-RO"/>
        </w:rPr>
        <w:t>d</w:t>
      </w:r>
      <w:r w:rsidR="008365FD" w:rsidRPr="00FA2A14">
        <w:rPr>
          <w:rFonts w:cs="Times New Roman"/>
          <w:szCs w:val="24"/>
          <w:lang w:val="ro-RO"/>
        </w:rPr>
        <w:t>epunerii cererii de finanțare).</w:t>
      </w:r>
    </w:p>
    <w:p w14:paraId="4F8790FE" w14:textId="53CBDD6B" w:rsidR="008365FD" w:rsidRPr="00FA2A14" w:rsidRDefault="008365FD" w:rsidP="008365FD">
      <w:pPr>
        <w:widowControl w:val="0"/>
        <w:spacing w:after="0"/>
        <w:ind w:left="600" w:firstLine="72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t>Se probează prin:</w:t>
      </w:r>
    </w:p>
    <w:p w14:paraId="3DA7E35F" w14:textId="3923E43D" w:rsidR="00A80E5E" w:rsidRPr="00FA2A14" w:rsidRDefault="003F351C" w:rsidP="00646CA3">
      <w:pPr>
        <w:numPr>
          <w:ilvl w:val="0"/>
          <w:numId w:val="23"/>
        </w:numPr>
        <w:tabs>
          <w:tab w:val="left" w:pos="2160"/>
        </w:tabs>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A se vedea secțiun</w:t>
      </w:r>
      <w:r w:rsidR="002F4EA9" w:rsidRPr="00FA2A14">
        <w:rPr>
          <w:rFonts w:ascii="Times New Roman" w:hAnsi="Times New Roman" w:cs="Times New Roman"/>
          <w:i/>
          <w:iCs/>
          <w:szCs w:val="24"/>
          <w:lang w:val="ro-RO"/>
        </w:rPr>
        <w:t>ile</w:t>
      </w:r>
      <w:r w:rsidRPr="00FA2A14">
        <w:rPr>
          <w:rFonts w:ascii="Times New Roman" w:hAnsi="Times New Roman" w:cs="Times New Roman"/>
          <w:i/>
          <w:iCs/>
          <w:szCs w:val="24"/>
          <w:lang w:val="ro-RO"/>
        </w:rPr>
        <w:t xml:space="preserve"> </w:t>
      </w:r>
      <w:r w:rsidR="002F4EA9" w:rsidRPr="00FA2A14">
        <w:rPr>
          <w:rFonts w:ascii="Times New Roman" w:hAnsi="Times New Roman" w:cs="Times New Roman"/>
          <w:i/>
          <w:iCs/>
          <w:szCs w:val="24"/>
          <w:lang w:val="ro-RO"/>
        </w:rPr>
        <w:t xml:space="preserve">Activităţi şi cheltuieli şi Analiza financiară </w:t>
      </w:r>
      <w:r w:rsidRPr="00FA2A14">
        <w:rPr>
          <w:rFonts w:ascii="Times New Roman" w:hAnsi="Times New Roman" w:cs="Times New Roman"/>
          <w:i/>
          <w:iCs/>
          <w:szCs w:val="24"/>
          <w:lang w:val="ro-RO"/>
        </w:rPr>
        <w:t>din</w:t>
      </w:r>
      <w:r w:rsidR="002F4EA9" w:rsidRPr="00FA2A14">
        <w:rPr>
          <w:rFonts w:ascii="Times New Roman" w:hAnsi="Times New Roman" w:cs="Times New Roman"/>
          <w:i/>
          <w:iCs/>
          <w:szCs w:val="24"/>
          <w:lang w:val="ro-RO"/>
        </w:rPr>
        <w:t xml:space="preserve"> C</w:t>
      </w:r>
      <w:r w:rsidRPr="00FA2A14">
        <w:rPr>
          <w:rFonts w:ascii="Times New Roman" w:hAnsi="Times New Roman" w:cs="Times New Roman"/>
          <w:i/>
          <w:iCs/>
          <w:szCs w:val="24"/>
          <w:lang w:val="ro-RO"/>
        </w:rPr>
        <w:t xml:space="preserve">ererea de finanțare și  </w:t>
      </w:r>
      <w:r w:rsidR="002D083C" w:rsidRPr="00FA2A14">
        <w:rPr>
          <w:rFonts w:ascii="Times New Roman" w:hAnsi="Times New Roman" w:cs="Times New Roman"/>
          <w:i/>
          <w:iCs/>
          <w:szCs w:val="24"/>
          <w:lang w:val="ro-RO"/>
        </w:rPr>
        <w:t>secţiunea</w:t>
      </w:r>
      <w:r w:rsidRPr="00FA2A14">
        <w:rPr>
          <w:rFonts w:ascii="Times New Roman" w:hAnsi="Times New Roman" w:cs="Times New Roman"/>
          <w:i/>
          <w:iCs/>
          <w:szCs w:val="24"/>
          <w:lang w:val="ro-RO"/>
        </w:rPr>
        <w:t xml:space="preserve"> 2.2</w:t>
      </w:r>
      <w:r w:rsidR="002D083C" w:rsidRPr="00FA2A14">
        <w:rPr>
          <w:rFonts w:ascii="Times New Roman" w:hAnsi="Times New Roman" w:cs="Times New Roman"/>
          <w:i/>
          <w:iCs/>
          <w:szCs w:val="24"/>
          <w:lang w:val="ro-RO"/>
        </w:rPr>
        <w:t xml:space="preserve"> din prezentul ghid.</w:t>
      </w:r>
    </w:p>
    <w:p w14:paraId="1A4AF452" w14:textId="5B6EF960" w:rsidR="00495F15" w:rsidRPr="00FA2A14" w:rsidRDefault="00495F15" w:rsidP="00646CA3">
      <w:pPr>
        <w:pStyle w:val="ListParagraph"/>
        <w:numPr>
          <w:ilvl w:val="0"/>
          <w:numId w:val="23"/>
        </w:numPr>
        <w:rPr>
          <w:rFonts w:cs="Times New Roman"/>
          <w:i/>
          <w:iCs/>
          <w:szCs w:val="24"/>
          <w:lang w:val="ro-RO"/>
        </w:rPr>
      </w:pPr>
      <w:r w:rsidRPr="00FA2A14">
        <w:rPr>
          <w:rFonts w:cs="Times New Roman"/>
          <w:i/>
          <w:iCs/>
          <w:szCs w:val="24"/>
          <w:lang w:val="ro-RO"/>
        </w:rPr>
        <w:t>Anexa C4.</w:t>
      </w:r>
      <w:r w:rsidR="00EB3379" w:rsidRPr="00FA2A14">
        <w:rPr>
          <w:rFonts w:cs="Times New Roman"/>
          <w:i/>
          <w:iCs/>
          <w:szCs w:val="24"/>
          <w:lang w:val="ro-RO"/>
        </w:rPr>
        <w:t>5</w:t>
      </w:r>
      <w:r w:rsidRPr="00FA2A14">
        <w:rPr>
          <w:rFonts w:cs="Times New Roman"/>
          <w:i/>
          <w:iCs/>
          <w:szCs w:val="24"/>
          <w:lang w:val="ro-RO"/>
        </w:rPr>
        <w:t xml:space="preserve"> la Cererea de finantare</w:t>
      </w:r>
    </w:p>
    <w:p w14:paraId="2EADEB9E" w14:textId="77777777" w:rsidR="00073852" w:rsidRPr="00FA2A14" w:rsidRDefault="00073852" w:rsidP="008365FD">
      <w:pPr>
        <w:tabs>
          <w:tab w:val="left" w:pos="2160"/>
        </w:tabs>
        <w:spacing w:after="0" w:line="240" w:lineRule="auto"/>
        <w:ind w:left="1320"/>
        <w:jc w:val="both"/>
        <w:rPr>
          <w:rFonts w:ascii="Times New Roman" w:hAnsi="Times New Roman" w:cs="Times New Roman"/>
          <w:i/>
          <w:iCs/>
          <w:szCs w:val="24"/>
          <w:lang w:val="ro-RO"/>
        </w:rPr>
      </w:pPr>
    </w:p>
    <w:p w14:paraId="1A730920" w14:textId="6A1D4961" w:rsidR="002D12B5" w:rsidRPr="00FA2A14" w:rsidRDefault="00A80E5E" w:rsidP="002D12B5">
      <w:pPr>
        <w:numPr>
          <w:ilvl w:val="0"/>
          <w:numId w:val="61"/>
        </w:numPr>
        <w:spacing w:after="0" w:line="240" w:lineRule="auto"/>
        <w:ind w:left="360"/>
        <w:jc w:val="both"/>
        <w:rPr>
          <w:rFonts w:ascii="Times New Roman" w:hAnsi="Times New Roman" w:cs="Times New Roman"/>
          <w:szCs w:val="24"/>
          <w:lang w:val="ro-RO"/>
        </w:rPr>
      </w:pPr>
      <w:r w:rsidRPr="00FA2A14">
        <w:rPr>
          <w:rFonts w:ascii="Times New Roman" w:hAnsi="Times New Roman" w:cs="Times New Roman"/>
          <w:szCs w:val="24"/>
          <w:lang w:val="ro-RO"/>
        </w:rPr>
        <w:lastRenderedPageBreak/>
        <w:t xml:space="preserve">În cazul </w:t>
      </w:r>
      <w:r w:rsidR="00033F50">
        <w:rPr>
          <w:rFonts w:ascii="Times New Roman" w:hAnsi="Times New Roman" w:cs="Times New Roman"/>
          <w:szCs w:val="24"/>
          <w:lang w:val="ro-RO"/>
        </w:rPr>
        <w:t xml:space="preserve">proiectelor </w:t>
      </w:r>
      <w:r w:rsidRPr="00FA2A14">
        <w:rPr>
          <w:rFonts w:ascii="Times New Roman" w:hAnsi="Times New Roman" w:cs="Times New Roman"/>
          <w:szCs w:val="24"/>
          <w:lang w:val="ro-RO"/>
        </w:rPr>
        <w:t xml:space="preserve">care vizează </w:t>
      </w:r>
      <w:r w:rsidR="003F351C" w:rsidRPr="00FA2A14">
        <w:rPr>
          <w:rFonts w:ascii="Times New Roman" w:hAnsi="Times New Roman" w:cs="Times New Roman"/>
          <w:szCs w:val="24"/>
          <w:lang w:val="ro-RO"/>
        </w:rPr>
        <w:t xml:space="preserve">obiective de investitie noi </w:t>
      </w:r>
      <w:r w:rsidRPr="00FA2A14">
        <w:rPr>
          <w:rFonts w:ascii="Times New Roman" w:hAnsi="Times New Roman" w:cs="Times New Roman"/>
          <w:szCs w:val="24"/>
          <w:lang w:val="ro-RO"/>
        </w:rPr>
        <w:t xml:space="preserve">şi extindere </w:t>
      </w:r>
      <w:r w:rsidRPr="00723D00">
        <w:rPr>
          <w:rFonts w:ascii="Times New Roman" w:hAnsi="Times New Roman" w:cs="Times New Roman"/>
          <w:szCs w:val="24"/>
          <w:lang w:val="ro-RO"/>
        </w:rPr>
        <w:t xml:space="preserve">asupra unor </w:t>
      </w:r>
      <w:r w:rsidR="002D12B5" w:rsidRPr="00723D00">
        <w:rPr>
          <w:rFonts w:ascii="Times New Roman" w:hAnsi="Times New Roman" w:cs="Times New Roman"/>
          <w:szCs w:val="24"/>
          <w:lang w:val="ro-RO"/>
        </w:rPr>
        <w:t>imobile</w:t>
      </w:r>
      <w:r w:rsidRPr="00723D00">
        <w:rPr>
          <w:rFonts w:ascii="Times New Roman" w:hAnsi="Times New Roman" w:cs="Times New Roman"/>
          <w:szCs w:val="24"/>
          <w:lang w:val="ro-RO"/>
        </w:rPr>
        <w:t>, se va proba dreptul de proprietate/concesiune/superficie</w:t>
      </w:r>
      <w:r w:rsidRPr="00FA2A14">
        <w:rPr>
          <w:rFonts w:ascii="Times New Roman" w:hAnsi="Times New Roman" w:cs="Times New Roman"/>
          <w:szCs w:val="24"/>
          <w:lang w:val="ro-RO"/>
        </w:rPr>
        <w:t xml:space="preserve"> al operatorului asupra </w:t>
      </w:r>
      <w:r w:rsidR="002D12B5" w:rsidRPr="00FA2A14">
        <w:rPr>
          <w:rFonts w:ascii="Times New Roman" w:hAnsi="Times New Roman" w:cs="Times New Roman"/>
          <w:szCs w:val="24"/>
          <w:lang w:val="ro-RO"/>
        </w:rPr>
        <w:t>imobilelor</w:t>
      </w:r>
      <w:r w:rsidRPr="00FA2A14">
        <w:rPr>
          <w:rFonts w:ascii="Times New Roman" w:hAnsi="Times New Roman" w:cs="Times New Roman"/>
          <w:szCs w:val="24"/>
          <w:lang w:val="ro-RO"/>
        </w:rPr>
        <w:t xml:space="preserve">. </w:t>
      </w:r>
      <w:r w:rsidR="002D12B5" w:rsidRPr="00FA2A14">
        <w:rPr>
          <w:rFonts w:ascii="Times New Roman" w:hAnsi="Times New Roman" w:cs="Times New Roman"/>
          <w:szCs w:val="24"/>
          <w:lang w:val="ro-RO"/>
        </w:rPr>
        <w:t>De asemenea, se va proba că imobilele supuse investiţiei îndeplinesc cumulativ următoarele condiţii la data depunerii cererii de finanţare:</w:t>
      </w:r>
    </w:p>
    <w:p w14:paraId="4A31C78C" w14:textId="16CDC891" w:rsidR="002D12B5" w:rsidRPr="00FA2A14" w:rsidRDefault="002D12B5" w:rsidP="00810E0D">
      <w:pPr>
        <w:pStyle w:val="ListParagraph"/>
        <w:numPr>
          <w:ilvl w:val="1"/>
          <w:numId w:val="77"/>
        </w:numPr>
        <w:tabs>
          <w:tab w:val="left" w:pos="1440"/>
        </w:tabs>
        <w:ind w:hanging="720"/>
        <w:rPr>
          <w:rFonts w:cs="Times New Roman"/>
          <w:i/>
          <w:szCs w:val="24"/>
          <w:lang w:val="ro-RO"/>
        </w:rPr>
      </w:pPr>
      <w:r w:rsidRPr="00FA2A14">
        <w:rPr>
          <w:rFonts w:cs="Times New Roman"/>
          <w:i/>
          <w:szCs w:val="24"/>
          <w:lang w:val="ro-RO"/>
        </w:rPr>
        <w:t xml:space="preserve">sunt disponibile pentru investiții </w:t>
      </w:r>
    </w:p>
    <w:p w14:paraId="72C1252A" w14:textId="53D2C5E8" w:rsidR="002D12B5" w:rsidRPr="00FA2A14" w:rsidRDefault="002D12B5" w:rsidP="00810E0D">
      <w:pPr>
        <w:pStyle w:val="ListParagraph"/>
        <w:numPr>
          <w:ilvl w:val="1"/>
          <w:numId w:val="77"/>
        </w:numPr>
        <w:tabs>
          <w:tab w:val="left" w:pos="1440"/>
        </w:tabs>
        <w:ind w:left="1440"/>
        <w:rPr>
          <w:rFonts w:cs="Times New Roman"/>
          <w:i/>
          <w:szCs w:val="24"/>
          <w:lang w:val="ro-RO"/>
        </w:rPr>
      </w:pPr>
      <w:r w:rsidRPr="00FA2A14">
        <w:rPr>
          <w:rFonts w:cs="Times New Roman"/>
          <w:i/>
          <w:szCs w:val="24"/>
          <w:lang w:val="ro-RO"/>
        </w:rPr>
        <w:t>sunt libere de orice</w:t>
      </w:r>
      <w:r w:rsidR="00CE2A12">
        <w:rPr>
          <w:rFonts w:cs="Times New Roman"/>
          <w:i/>
          <w:szCs w:val="24"/>
          <w:lang w:val="ro-RO"/>
        </w:rPr>
        <w:t xml:space="preserve"> </w:t>
      </w:r>
      <w:r w:rsidRPr="00FA2A14">
        <w:rPr>
          <w:rFonts w:cs="Times New Roman"/>
          <w:i/>
          <w:szCs w:val="24"/>
          <w:lang w:val="ro-RO"/>
        </w:rPr>
        <w:t>sarcini</w:t>
      </w:r>
      <w:r w:rsidR="005F59FF">
        <w:rPr>
          <w:rFonts w:cs="Times New Roman"/>
          <w:i/>
          <w:szCs w:val="24"/>
          <w:lang w:val="ro-RO"/>
        </w:rPr>
        <w:t xml:space="preserve"> sau interdicții ce afectează implementarea operațiunii</w:t>
      </w:r>
      <w:r w:rsidRPr="00FA2A14">
        <w:rPr>
          <w:rFonts w:cs="Times New Roman"/>
          <w:i/>
          <w:szCs w:val="24"/>
          <w:lang w:val="ro-RO"/>
        </w:rPr>
        <w:t>, în sensul că nu este afectat de limitări legale, convenționale, judiciare ale dreptului real invocat, incompatibile cu realizarea activităților proiectului</w:t>
      </w:r>
      <w:r w:rsidR="007F2C77">
        <w:rPr>
          <w:rFonts w:cs="Times New Roman"/>
          <w:i/>
          <w:szCs w:val="24"/>
          <w:lang w:val="ro-RO"/>
        </w:rPr>
        <w:t xml:space="preserve"> </w:t>
      </w:r>
    </w:p>
    <w:p w14:paraId="76BBBE41" w14:textId="43FB66E3" w:rsidR="002D12B5" w:rsidRPr="00FA2A14" w:rsidRDefault="002D12B5" w:rsidP="00810E0D">
      <w:pPr>
        <w:pStyle w:val="ListParagraph"/>
        <w:numPr>
          <w:ilvl w:val="1"/>
          <w:numId w:val="77"/>
        </w:numPr>
        <w:tabs>
          <w:tab w:val="left" w:pos="1440"/>
        </w:tabs>
        <w:ind w:left="1440"/>
        <w:rPr>
          <w:rFonts w:cs="Times New Roman"/>
          <w:i/>
          <w:szCs w:val="24"/>
          <w:lang w:val="ro-RO"/>
        </w:rPr>
      </w:pPr>
      <w:r w:rsidRPr="00FA2A14">
        <w:rPr>
          <w:rFonts w:cs="Times New Roman"/>
          <w:i/>
          <w:szCs w:val="24"/>
          <w:lang w:val="ro-RO"/>
        </w:rPr>
        <w:t>nu fac obiectul unor litigii în curs de soluţionare la instanţele judecătoreşti cu privire la situaţia juridică</w:t>
      </w:r>
      <w:r w:rsidR="00EB4D36">
        <w:rPr>
          <w:rFonts w:cs="Times New Roman"/>
          <w:i/>
          <w:szCs w:val="24"/>
          <w:lang w:val="ro-RO"/>
        </w:rPr>
        <w:t xml:space="preserve"> </w:t>
      </w:r>
    </w:p>
    <w:p w14:paraId="2874AF5A" w14:textId="45ACF4DB" w:rsidR="002D12B5" w:rsidRPr="00FA2A14" w:rsidRDefault="002D12B5" w:rsidP="00810E0D">
      <w:pPr>
        <w:pStyle w:val="ListParagraph"/>
        <w:numPr>
          <w:ilvl w:val="1"/>
          <w:numId w:val="77"/>
        </w:numPr>
        <w:tabs>
          <w:tab w:val="left" w:pos="1440"/>
        </w:tabs>
        <w:ind w:hanging="720"/>
        <w:rPr>
          <w:rFonts w:cs="Times New Roman"/>
          <w:i/>
          <w:szCs w:val="24"/>
          <w:lang w:val="ro-RO"/>
        </w:rPr>
      </w:pPr>
      <w:r w:rsidRPr="00FA2A14">
        <w:rPr>
          <w:rFonts w:cs="Times New Roman"/>
          <w:i/>
          <w:szCs w:val="24"/>
          <w:lang w:val="ro-RO"/>
        </w:rPr>
        <w:t>nu fac obiectul revendicărilor potrivit unor legi speciale în materie sau dreptului comun</w:t>
      </w:r>
    </w:p>
    <w:p w14:paraId="53CBB826" w14:textId="77777777" w:rsidR="00C55717" w:rsidRPr="00FA2A14" w:rsidRDefault="00C55717" w:rsidP="00C55717">
      <w:pPr>
        <w:pStyle w:val="ListParagraph"/>
        <w:ind w:left="1800"/>
        <w:rPr>
          <w:rFonts w:cs="Times New Roman"/>
          <w:i/>
          <w:szCs w:val="24"/>
          <w:lang w:val="ro-RO"/>
        </w:rPr>
      </w:pPr>
    </w:p>
    <w:p w14:paraId="3152CABB" w14:textId="77777777" w:rsidR="00A80E5E" w:rsidRPr="00FA2A14" w:rsidRDefault="00A80E5E" w:rsidP="00A80E5E">
      <w:pPr>
        <w:spacing w:after="0" w:line="240" w:lineRule="auto"/>
        <w:ind w:left="1440"/>
        <w:jc w:val="both"/>
        <w:rPr>
          <w:rFonts w:ascii="Times New Roman" w:hAnsi="Times New Roman" w:cs="Times New Roman"/>
          <w:i/>
          <w:iCs/>
          <w:szCs w:val="24"/>
          <w:lang w:val="ro-RO"/>
        </w:rPr>
      </w:pPr>
      <w:r w:rsidRPr="00FA2A14">
        <w:rPr>
          <w:rFonts w:ascii="Times New Roman" w:hAnsi="Times New Roman" w:cs="Times New Roman"/>
          <w:i/>
          <w:iCs/>
          <w:szCs w:val="24"/>
          <w:lang w:val="ro-RO"/>
        </w:rPr>
        <w:t xml:space="preserve">Se probează prin : </w:t>
      </w:r>
    </w:p>
    <w:p w14:paraId="32AA9560" w14:textId="77777777" w:rsidR="002D12B5" w:rsidRPr="00FA2A14" w:rsidRDefault="002D12B5" w:rsidP="002D12B5">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Declarația de eligibilitate a solicitantului din Anexa C1.1</w:t>
      </w:r>
    </w:p>
    <w:p w14:paraId="50383961" w14:textId="197A1E58" w:rsidR="00A80E5E" w:rsidRPr="00FA2A14" w:rsidRDefault="00A80E5E" w:rsidP="002D12B5">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proprietăţii - actul juridic care sa ateste dreptul de proprietate asupra terenului, în copie conform cu originalul (la cererea de finanțare), ex. contract de vânzare-cumpărare, donație, etc;  extras de carte funciară (la contractare);</w:t>
      </w:r>
    </w:p>
    <w:p w14:paraId="17FE2917" w14:textId="43CDC0D9" w:rsidR="00A80E5E" w:rsidRPr="00FA2A14" w:rsidRDefault="00A80E5E" w:rsidP="00810E0D">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concesiunii - contract de concesiune</w:t>
      </w:r>
      <w:r w:rsidR="005F59FF">
        <w:rPr>
          <w:rFonts w:ascii="Times New Roman" w:hAnsi="Times New Roman" w:cs="Times New Roman"/>
          <w:i/>
          <w:iCs/>
          <w:szCs w:val="24"/>
          <w:lang w:val="ro-RO"/>
        </w:rPr>
        <w:t>/</w:t>
      </w:r>
      <w:r w:rsidRPr="00FA2A14">
        <w:rPr>
          <w:rFonts w:ascii="Times New Roman" w:hAnsi="Times New Roman" w:cs="Times New Roman"/>
          <w:i/>
          <w:iCs/>
          <w:szCs w:val="24"/>
          <w:lang w:val="ro-RO"/>
        </w:rPr>
        <w:t xml:space="preserve"> </w:t>
      </w:r>
      <w:r w:rsidR="00BD41A1">
        <w:rPr>
          <w:rFonts w:ascii="Times New Roman" w:hAnsi="Times New Roman" w:cs="Times New Roman"/>
          <w:i/>
          <w:iCs/>
          <w:szCs w:val="24"/>
          <w:lang w:val="ro-RO"/>
        </w:rPr>
        <w:t xml:space="preserve">închiriere </w:t>
      </w:r>
      <w:r w:rsidRPr="00FA2A14">
        <w:rPr>
          <w:rFonts w:ascii="Times New Roman" w:hAnsi="Times New Roman" w:cs="Times New Roman"/>
          <w:i/>
          <w:iCs/>
          <w:szCs w:val="24"/>
          <w:lang w:val="ro-RO"/>
        </w:rPr>
        <w:t xml:space="preserve">asupra </w:t>
      </w:r>
      <w:r w:rsidR="00BD41A1">
        <w:rPr>
          <w:rFonts w:ascii="Times New Roman" w:hAnsi="Times New Roman" w:cs="Times New Roman"/>
          <w:i/>
          <w:iCs/>
          <w:szCs w:val="24"/>
          <w:lang w:val="ro-RO"/>
        </w:rPr>
        <w:t>clădirii/</w:t>
      </w:r>
      <w:r w:rsidRPr="00FA2A14">
        <w:rPr>
          <w:rFonts w:ascii="Times New Roman" w:hAnsi="Times New Roman" w:cs="Times New Roman"/>
          <w:i/>
          <w:iCs/>
          <w:szCs w:val="24"/>
          <w:lang w:val="ro-RO"/>
        </w:rPr>
        <w:t>terenului</w:t>
      </w:r>
      <w:r w:rsidR="002E0D6B">
        <w:rPr>
          <w:rFonts w:ascii="Times New Roman" w:hAnsi="Times New Roman" w:cs="Times New Roman"/>
          <w:i/>
          <w:iCs/>
          <w:szCs w:val="24"/>
          <w:lang w:val="ro-RO"/>
        </w:rPr>
        <w:t xml:space="preserve"> valabil pe o perioadă de 5 ani de la data previzionată pentru efectuarea plății finale în cadrul proiectului</w:t>
      </w:r>
      <w:r w:rsidR="008958FE">
        <w:rPr>
          <w:rFonts w:ascii="Times New Roman" w:hAnsi="Times New Roman" w:cs="Times New Roman"/>
          <w:i/>
          <w:iCs/>
          <w:szCs w:val="24"/>
          <w:lang w:val="ro-RO"/>
        </w:rPr>
        <w:t>,</w:t>
      </w:r>
      <w:r w:rsidRPr="00FA2A14">
        <w:rPr>
          <w:rFonts w:ascii="Times New Roman" w:hAnsi="Times New Roman" w:cs="Times New Roman"/>
          <w:i/>
          <w:iCs/>
          <w:szCs w:val="24"/>
          <w:lang w:val="ro-RO"/>
        </w:rPr>
        <w:t xml:space="preserve"> în copie conform cu originalul (la cererea de finanţare), extras de carte funciară (la contractare);</w:t>
      </w:r>
    </w:p>
    <w:p w14:paraId="6D78873D" w14:textId="20A7C3A4" w:rsidR="00BE3E79" w:rsidRPr="00FA2A14" w:rsidRDefault="00A80E5E" w:rsidP="00810E0D">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 xml:space="preserve">În cazul superficie - contract de superficie asupra terenului, în copie conform cu originalul (la cererea de finanţare), extras de carte funciară (la contractare), </w:t>
      </w:r>
    </w:p>
    <w:p w14:paraId="67781DC1" w14:textId="77777777" w:rsidR="00A80E5E" w:rsidRPr="00FA2A14" w:rsidRDefault="00A80E5E" w:rsidP="00810E0D">
      <w:pPr>
        <w:spacing w:after="0" w:line="240" w:lineRule="auto"/>
        <w:ind w:left="1800" w:hanging="360"/>
        <w:jc w:val="both"/>
        <w:rPr>
          <w:rFonts w:ascii="Times New Roman" w:hAnsi="Times New Roman" w:cs="Times New Roman"/>
          <w:iCs/>
          <w:szCs w:val="24"/>
          <w:lang w:val="ro-RO"/>
        </w:rPr>
      </w:pPr>
      <w:r w:rsidRPr="00FA2A14">
        <w:rPr>
          <w:rFonts w:ascii="Times New Roman" w:hAnsi="Times New Roman" w:cs="Times New Roman"/>
          <w:iCs/>
          <w:szCs w:val="24"/>
          <w:lang w:val="ro-RO"/>
        </w:rPr>
        <w:t>în corelare cu sectiunea Resurse materiale implicate din Cererea de finantare;</w:t>
      </w:r>
    </w:p>
    <w:p w14:paraId="3E6D2CCD" w14:textId="77777777" w:rsidR="006401CF" w:rsidRPr="00FA2A14" w:rsidRDefault="006401CF" w:rsidP="00302015">
      <w:pPr>
        <w:spacing w:after="0" w:line="240" w:lineRule="auto"/>
        <w:jc w:val="both"/>
        <w:rPr>
          <w:rFonts w:ascii="Times New Roman" w:hAnsi="Times New Roman" w:cs="Times New Roman"/>
          <w:i/>
          <w:iCs/>
          <w:szCs w:val="24"/>
          <w:lang w:val="ro-RO"/>
        </w:rPr>
      </w:pPr>
    </w:p>
    <w:p w14:paraId="3F94FBCA" w14:textId="7D5C999F" w:rsidR="003F351C" w:rsidRPr="00FA2A14" w:rsidRDefault="003F351C" w:rsidP="003F351C">
      <w:pPr>
        <w:widowControl w:val="0"/>
        <w:spacing w:after="120" w:line="240" w:lineRule="auto"/>
        <w:ind w:left="360"/>
        <w:contextualSpacing/>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Pentru investiții unde dreptul de proprietate nu este obligatoriu se va prezenta acordul proprietarilor asupra terenurilor private unde accesul se face conform prevederilor Codului civil:</w:t>
      </w:r>
    </w:p>
    <w:p w14:paraId="518C4348" w14:textId="3C65F89A" w:rsidR="003F351C" w:rsidRPr="00FA2A14" w:rsidRDefault="003F351C" w:rsidP="00646CA3">
      <w:pPr>
        <w:numPr>
          <w:ilvl w:val="0"/>
          <w:numId w:val="34"/>
        </w:numPr>
        <w:spacing w:after="0" w:line="240" w:lineRule="auto"/>
        <w:ind w:left="1440" w:hanging="450"/>
        <w:jc w:val="both"/>
        <w:rPr>
          <w:rFonts w:ascii="Times New Roman" w:eastAsia="Times New Roman" w:hAnsi="Times New Roman" w:cs="Times New Roman"/>
          <w:i/>
          <w:szCs w:val="24"/>
          <w:lang w:val="ro-RO"/>
        </w:rPr>
      </w:pPr>
      <w:r w:rsidRPr="00FA2A14">
        <w:rPr>
          <w:rFonts w:ascii="Times New Roman" w:eastAsia="Times New Roman" w:hAnsi="Times New Roman" w:cs="Times New Roman"/>
          <w:i/>
          <w:szCs w:val="24"/>
          <w:lang w:val="ro-RO"/>
        </w:rPr>
        <w:t>Plan de amplasament vizat de OCPI pentru imobilele pe care se propune a se realiza investiţia în cadrul proiectului, plan în  care să fie evidențiate inclusiv numerele cadastrale</w:t>
      </w:r>
      <w:r w:rsidR="00907EFA" w:rsidRPr="00FA2A14">
        <w:rPr>
          <w:rFonts w:ascii="Times New Roman" w:eastAsia="Times New Roman" w:hAnsi="Times New Roman" w:cs="Times New Roman"/>
          <w:i/>
          <w:szCs w:val="24"/>
          <w:lang w:val="ro-RO"/>
        </w:rPr>
        <w:t xml:space="preserve"> unde acestea există</w:t>
      </w:r>
    </w:p>
    <w:p w14:paraId="3E833789" w14:textId="4278D7D9" w:rsidR="002949F9" w:rsidRPr="00FA2A14" w:rsidRDefault="003F351C" w:rsidP="008107B2">
      <w:pPr>
        <w:numPr>
          <w:ilvl w:val="0"/>
          <w:numId w:val="34"/>
        </w:numPr>
        <w:spacing w:after="0" w:line="240" w:lineRule="auto"/>
        <w:ind w:left="1440" w:hanging="450"/>
        <w:jc w:val="both"/>
        <w:rPr>
          <w:rFonts w:ascii="Times New Roman" w:eastAsia="Times New Roman" w:hAnsi="Times New Roman" w:cs="Times New Roman"/>
          <w:i/>
          <w:szCs w:val="24"/>
          <w:lang w:val="ro-RO"/>
        </w:rPr>
      </w:pPr>
      <w:r w:rsidRPr="00FA2A14">
        <w:rPr>
          <w:rFonts w:ascii="Times New Roman" w:eastAsia="Times New Roman" w:hAnsi="Times New Roman" w:cs="Times New Roman"/>
          <w:i/>
          <w:szCs w:val="24"/>
          <w:lang w:val="ro-RO"/>
        </w:rPr>
        <w:t xml:space="preserve">Acordul </w:t>
      </w:r>
      <w:r w:rsidR="00241EED" w:rsidRPr="00FA2A14">
        <w:rPr>
          <w:rFonts w:ascii="Times New Roman" w:eastAsia="Times New Roman" w:hAnsi="Times New Roman" w:cs="Times New Roman"/>
          <w:i/>
          <w:szCs w:val="24"/>
          <w:lang w:val="ro-RO"/>
        </w:rPr>
        <w:t>proprietarilor persoan</w:t>
      </w:r>
      <w:r w:rsidR="00D45E1B" w:rsidRPr="00FA2A14">
        <w:rPr>
          <w:rFonts w:ascii="Times New Roman" w:eastAsia="Times New Roman" w:hAnsi="Times New Roman" w:cs="Times New Roman"/>
          <w:i/>
          <w:szCs w:val="24"/>
          <w:lang w:val="ro-RO"/>
        </w:rPr>
        <w:t xml:space="preserve">e fizice şi juridice de drept privat </w:t>
      </w:r>
      <w:r w:rsidRPr="00FA2A14">
        <w:rPr>
          <w:rFonts w:ascii="Times New Roman" w:eastAsia="Times New Roman" w:hAnsi="Times New Roman" w:cs="Times New Roman"/>
          <w:i/>
          <w:szCs w:val="24"/>
          <w:lang w:val="ro-RO"/>
        </w:rPr>
        <w:t>privind accesul asu</w:t>
      </w:r>
      <w:r w:rsidR="003723B2" w:rsidRPr="00FA2A14">
        <w:rPr>
          <w:rFonts w:ascii="Times New Roman" w:eastAsia="Times New Roman" w:hAnsi="Times New Roman" w:cs="Times New Roman"/>
          <w:i/>
          <w:szCs w:val="24"/>
          <w:lang w:val="ro-RO"/>
        </w:rPr>
        <w:t>pra terenurilor (la contractare)</w:t>
      </w:r>
      <w:r w:rsidR="00403EDE" w:rsidRPr="00FA2A14">
        <w:rPr>
          <w:rFonts w:ascii="Times New Roman" w:eastAsia="Times New Roman" w:hAnsi="Times New Roman" w:cs="Times New Roman"/>
          <w:i/>
          <w:szCs w:val="24"/>
          <w:lang w:val="ro-RO"/>
        </w:rPr>
        <w:t>.</w:t>
      </w:r>
    </w:p>
    <w:p w14:paraId="20FFD99A" w14:textId="77777777" w:rsidR="000E3921" w:rsidRPr="00FA2A14" w:rsidRDefault="000E3921" w:rsidP="000E3921">
      <w:pPr>
        <w:spacing w:after="0" w:line="240" w:lineRule="auto"/>
        <w:ind w:left="1440"/>
        <w:jc w:val="both"/>
        <w:rPr>
          <w:rFonts w:ascii="Times New Roman" w:eastAsia="Times New Roman" w:hAnsi="Times New Roman" w:cs="Times New Roman"/>
          <w:i/>
          <w:szCs w:val="24"/>
          <w:lang w:val="ro-RO"/>
        </w:rPr>
      </w:pPr>
    </w:p>
    <w:p w14:paraId="238D5EEC" w14:textId="1BAC0113" w:rsidR="000E3921" w:rsidRPr="00FA2A14" w:rsidRDefault="000E3921" w:rsidP="000E3921">
      <w:pPr>
        <w:pStyle w:val="ListParagraph"/>
        <w:numPr>
          <w:ilvl w:val="0"/>
          <w:numId w:val="61"/>
        </w:numPr>
        <w:ind w:left="360"/>
        <w:rPr>
          <w:lang w:val="ro-RO"/>
        </w:rPr>
      </w:pPr>
      <w:r w:rsidRPr="00FA2A14">
        <w:rPr>
          <w:rFonts w:eastAsia="Calibri" w:cs="Times New Roman"/>
          <w:szCs w:val="24"/>
          <w:lang w:val="ro-RO"/>
        </w:rPr>
        <w:t xml:space="preserve">Proiectul </w:t>
      </w:r>
      <w:r w:rsidR="00237FFB">
        <w:rPr>
          <w:rFonts w:eastAsia="Calibri" w:cs="Times New Roman"/>
          <w:szCs w:val="24"/>
          <w:lang w:val="ro-RO"/>
        </w:rPr>
        <w:t xml:space="preserve">va fi </w:t>
      </w:r>
      <w:r w:rsidRPr="00FA2A14">
        <w:rPr>
          <w:rFonts w:eastAsia="Calibri" w:cs="Times New Roman"/>
          <w:szCs w:val="24"/>
          <w:lang w:val="ro-RO"/>
        </w:rPr>
        <w:t xml:space="preserve">prevăzut în </w:t>
      </w:r>
      <w:r w:rsidRPr="00FA2A14">
        <w:rPr>
          <w:rFonts w:asciiTheme="majorHAnsi" w:hAnsiTheme="majorHAnsi" w:cstheme="minorHAnsi"/>
          <w:lang w:val="ro-RO"/>
        </w:rPr>
        <w:t>programul de investiţii al solicitantului</w:t>
      </w:r>
    </w:p>
    <w:p w14:paraId="017F569C" w14:textId="77777777" w:rsidR="000E3921" w:rsidRPr="00FA2A14" w:rsidRDefault="000E3921" w:rsidP="000E3921">
      <w:pPr>
        <w:pStyle w:val="ListParagraph"/>
        <w:numPr>
          <w:ilvl w:val="0"/>
          <w:numId w:val="33"/>
        </w:numPr>
        <w:tabs>
          <w:tab w:val="left" w:pos="1080"/>
        </w:tabs>
        <w:ind w:firstLine="0"/>
        <w:rPr>
          <w:rFonts w:eastAsia="Times New Roman" w:cs="Times New Roman"/>
          <w:i/>
          <w:szCs w:val="24"/>
          <w:lang w:val="ro-RO"/>
        </w:rPr>
      </w:pPr>
      <w:r w:rsidRPr="00FA2A14">
        <w:rPr>
          <w:rFonts w:eastAsia="Times New Roman" w:cs="Times New Roman"/>
          <w:i/>
          <w:szCs w:val="24"/>
          <w:lang w:val="ro-RO"/>
        </w:rPr>
        <w:t>Se probează prin Declaraţia de eligibilitate din Anexa C1.1 din Cererea de finanţare</w:t>
      </w:r>
    </w:p>
    <w:p w14:paraId="0D2A4E1B" w14:textId="1B192529" w:rsidR="000E3921" w:rsidRDefault="000E3921" w:rsidP="000E3921">
      <w:pPr>
        <w:pStyle w:val="ListParagraph"/>
        <w:numPr>
          <w:ilvl w:val="0"/>
          <w:numId w:val="33"/>
        </w:numPr>
        <w:tabs>
          <w:tab w:val="left" w:pos="1080"/>
        </w:tabs>
        <w:ind w:firstLine="0"/>
        <w:rPr>
          <w:rFonts w:eastAsia="Times New Roman" w:cs="Times New Roman"/>
          <w:i/>
          <w:szCs w:val="24"/>
          <w:lang w:val="ro-RO"/>
        </w:rPr>
      </w:pPr>
      <w:r w:rsidRPr="00FA2A14">
        <w:rPr>
          <w:rFonts w:eastAsia="Times New Roman" w:cs="Times New Roman"/>
          <w:i/>
          <w:szCs w:val="24"/>
          <w:lang w:val="ro-RO"/>
        </w:rPr>
        <w:t xml:space="preserve">Programul de investiţii al solicitantului </w:t>
      </w:r>
      <w:r w:rsidR="00E81A8A">
        <w:rPr>
          <w:rFonts w:eastAsia="Times New Roman" w:cs="Times New Roman"/>
          <w:i/>
          <w:szCs w:val="24"/>
          <w:lang w:val="ro-RO"/>
        </w:rPr>
        <w:t xml:space="preserve">este </w:t>
      </w:r>
      <w:r w:rsidRPr="00FA2A14">
        <w:rPr>
          <w:rFonts w:eastAsia="Times New Roman" w:cs="Times New Roman"/>
          <w:i/>
          <w:szCs w:val="24"/>
          <w:lang w:val="ro-RO"/>
        </w:rPr>
        <w:t>actualizat cu investiţiile propuse prin proiect (la contractare).</w:t>
      </w:r>
    </w:p>
    <w:p w14:paraId="124B5F5E" w14:textId="77777777" w:rsidR="007368AA" w:rsidRPr="00FA2A14" w:rsidRDefault="007368AA" w:rsidP="007368AA">
      <w:pPr>
        <w:pStyle w:val="ListParagraph"/>
        <w:tabs>
          <w:tab w:val="left" w:pos="1080"/>
        </w:tabs>
        <w:ind w:left="1080"/>
        <w:rPr>
          <w:rFonts w:eastAsia="Times New Roman" w:cs="Times New Roman"/>
          <w:i/>
          <w:szCs w:val="24"/>
          <w:lang w:val="ro-RO"/>
        </w:rPr>
      </w:pPr>
    </w:p>
    <w:p w14:paraId="41DBA541" w14:textId="0DFF290B" w:rsidR="002E0D6B" w:rsidRPr="002E0D6B" w:rsidRDefault="002E0D6B" w:rsidP="002E0D6B">
      <w:pPr>
        <w:pStyle w:val="ListParagraph"/>
        <w:numPr>
          <w:ilvl w:val="0"/>
          <w:numId w:val="61"/>
        </w:numPr>
        <w:ind w:left="360"/>
        <w:rPr>
          <w:rFonts w:eastAsia="Times New Roman" w:cs="Times New Roman"/>
          <w:szCs w:val="24"/>
          <w:lang w:val="ro-RO"/>
        </w:rPr>
      </w:pPr>
      <w:r w:rsidRPr="002E0D6B">
        <w:rPr>
          <w:rFonts w:eastAsia="Times New Roman" w:cs="Times New Roman"/>
          <w:szCs w:val="24"/>
          <w:lang w:val="ro-RO"/>
        </w:rPr>
        <w:t>Proiectele respect</w:t>
      </w:r>
      <w:r w:rsidRPr="002E0D6B">
        <w:rPr>
          <w:rFonts w:eastAsia="Times New Roman" w:cs="Times New Roman" w:hint="eastAsia"/>
          <w:szCs w:val="24"/>
          <w:lang w:val="ro-RO"/>
        </w:rPr>
        <w:t>ă</w:t>
      </w:r>
      <w:r w:rsidRPr="002E0D6B">
        <w:rPr>
          <w:rFonts w:eastAsia="Times New Roman" w:cs="Times New Roman"/>
          <w:szCs w:val="24"/>
          <w:lang w:val="ro-RO"/>
        </w:rPr>
        <w:t xml:space="preserve"> toate regulile privind </w:t>
      </w:r>
      <w:r w:rsidRPr="002E0D6B">
        <w:rPr>
          <w:rFonts w:eastAsia="Times New Roman" w:cs="Times New Roman" w:hint="eastAsia"/>
          <w:szCs w:val="24"/>
          <w:lang w:val="ro-RO"/>
        </w:rPr>
        <w:t>î</w:t>
      </w:r>
      <w:r w:rsidRPr="002E0D6B">
        <w:rPr>
          <w:rFonts w:eastAsia="Times New Roman" w:cs="Times New Roman"/>
          <w:szCs w:val="24"/>
          <w:lang w:val="ro-RO"/>
        </w:rPr>
        <w:t xml:space="preserve">ncadrarea </w:t>
      </w:r>
      <w:r w:rsidRPr="002E0D6B">
        <w:rPr>
          <w:rFonts w:eastAsia="Times New Roman" w:cs="Times New Roman" w:hint="eastAsia"/>
          <w:szCs w:val="24"/>
          <w:lang w:val="ro-RO"/>
        </w:rPr>
        <w:t>î</w:t>
      </w:r>
      <w:r w:rsidRPr="002E0D6B">
        <w:rPr>
          <w:rFonts w:eastAsia="Times New Roman" w:cs="Times New Roman"/>
          <w:szCs w:val="24"/>
          <w:lang w:val="ro-RO"/>
        </w:rPr>
        <w:t>n schema de ajutor de stat privind: domeniul de aplicare, respectarea principiului demararea lucr</w:t>
      </w:r>
      <w:r w:rsidRPr="002E0D6B">
        <w:rPr>
          <w:rFonts w:eastAsia="Times New Roman" w:cs="Times New Roman" w:hint="eastAsia"/>
          <w:szCs w:val="24"/>
          <w:lang w:val="ro-RO"/>
        </w:rPr>
        <w:t>ă</w:t>
      </w:r>
      <w:r w:rsidRPr="002E0D6B">
        <w:rPr>
          <w:rFonts w:eastAsia="Times New Roman" w:cs="Times New Roman"/>
          <w:szCs w:val="24"/>
          <w:lang w:val="ro-RO"/>
        </w:rPr>
        <w:t>rilor și efectul stimulativ, cumulul ajutorului de stat, respectarea pragurilor de notificare, calculul ajutorulu</w:t>
      </w:r>
      <w:r>
        <w:rPr>
          <w:rFonts w:eastAsia="Times New Roman" w:cs="Times New Roman"/>
          <w:szCs w:val="24"/>
          <w:lang w:val="ro-RO"/>
        </w:rPr>
        <w:t>i</w:t>
      </w:r>
      <w:r w:rsidRPr="002E0D6B">
        <w:rPr>
          <w:rFonts w:eastAsia="Times New Roman" w:cs="Times New Roman"/>
          <w:szCs w:val="24"/>
          <w:lang w:val="ro-RO"/>
        </w:rPr>
        <w:t xml:space="preserve"> de stat:</w:t>
      </w:r>
    </w:p>
    <w:p w14:paraId="37F262DB" w14:textId="77777777" w:rsidR="002E0D6B" w:rsidRDefault="002E0D6B" w:rsidP="008958FE">
      <w:pPr>
        <w:pStyle w:val="ListParagraph"/>
        <w:ind w:left="720" w:firstLine="360"/>
        <w:rPr>
          <w:rFonts w:eastAsia="Times New Roman" w:cs="Times New Roman"/>
          <w:i/>
          <w:szCs w:val="24"/>
          <w:lang w:val="ro-RO"/>
        </w:rPr>
      </w:pPr>
      <w:r>
        <w:rPr>
          <w:rFonts w:eastAsia="Times New Roman" w:cs="Times New Roman"/>
          <w:i/>
          <w:szCs w:val="24"/>
          <w:lang w:val="ro-RO"/>
        </w:rPr>
        <w:t>Se probează prin</w:t>
      </w:r>
    </w:p>
    <w:p w14:paraId="68C73AAE"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Declaraţia privind conformitatea cu regulile ajutorului de stat din Anexa C1.3. la Cererea de finantare</w:t>
      </w:r>
    </w:p>
    <w:p w14:paraId="3E231E38"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Calendarul activităților</w:t>
      </w:r>
    </w:p>
    <w:p w14:paraId="644B3198"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Anexa C4.5 la Cererea de finanțare (Conformitatea cu regulile de exceptare de la notificare a ajutorului de stat)</w:t>
      </w:r>
    </w:p>
    <w:p w14:paraId="33BA7999" w14:textId="5502BCD0" w:rsidR="002E0D6B" w:rsidRDefault="002E0D6B" w:rsidP="002E0D6B">
      <w:pPr>
        <w:pStyle w:val="ListParagraph"/>
        <w:numPr>
          <w:ilvl w:val="0"/>
          <w:numId w:val="83"/>
        </w:numPr>
        <w:tabs>
          <w:tab w:val="left" w:pos="1080"/>
        </w:tabs>
        <w:ind w:firstLine="0"/>
        <w:rPr>
          <w:rFonts w:eastAsiaTheme="minorEastAsia" w:cs="Times New Roman"/>
          <w:i/>
          <w:iCs/>
          <w:szCs w:val="24"/>
          <w:lang w:val="ro-RO"/>
        </w:rPr>
      </w:pPr>
      <w:r>
        <w:rPr>
          <w:rFonts w:eastAsia="Times New Roman" w:cs="Times New Roman"/>
          <w:i/>
          <w:szCs w:val="24"/>
          <w:lang w:val="ro-RO"/>
        </w:rPr>
        <w:t>Secţiunea Impactul</w:t>
      </w:r>
      <w:r>
        <w:rPr>
          <w:rFonts w:cs="Times New Roman"/>
          <w:i/>
          <w:iCs/>
          <w:szCs w:val="24"/>
          <w:lang w:val="ro-RO"/>
        </w:rPr>
        <w:t xml:space="preserve"> sprijinului din partea Uniunii asupra implementării proiectului, din  Cererea de finanţare.</w:t>
      </w:r>
    </w:p>
    <w:p w14:paraId="10D638A1" w14:textId="77777777" w:rsidR="002E0D6B" w:rsidRPr="002E0D6B" w:rsidRDefault="002E0D6B" w:rsidP="002E0D6B">
      <w:pPr>
        <w:spacing w:after="0" w:line="240" w:lineRule="auto"/>
        <w:jc w:val="both"/>
        <w:rPr>
          <w:rFonts w:ascii="Times New Roman" w:eastAsia="Times New Roman" w:hAnsi="Times New Roman" w:cs="Times New Roman"/>
          <w:szCs w:val="24"/>
          <w:lang w:val="ro-RO"/>
        </w:rPr>
      </w:pPr>
    </w:p>
    <w:p w14:paraId="45072780" w14:textId="6512591E" w:rsidR="002949F9" w:rsidRPr="00FA2A14" w:rsidRDefault="002949F9" w:rsidP="002949F9">
      <w:pPr>
        <w:tabs>
          <w:tab w:val="left" w:pos="720"/>
        </w:tabs>
        <w:spacing w:after="0" w:line="240" w:lineRule="auto"/>
        <w:ind w:right="-23"/>
        <w:jc w:val="both"/>
        <w:rPr>
          <w:rFonts w:ascii="Times New Roman" w:eastAsia="Times New Roman" w:hAnsi="Times New Roman" w:cs="Times New Roman"/>
          <w:iCs/>
          <w:szCs w:val="24"/>
          <w:lang w:val="ro-RO" w:eastAsia="x-none"/>
        </w:rPr>
      </w:pPr>
      <w:r w:rsidRPr="00FA2A14">
        <w:rPr>
          <w:rFonts w:ascii="Times New Roman" w:eastAsia="Times New Roman" w:hAnsi="Times New Roman" w:cs="Times New Roman"/>
          <w:b/>
          <w:bCs/>
          <w:szCs w:val="24"/>
          <w:lang w:val="ro-RO"/>
        </w:rPr>
        <w:lastRenderedPageBreak/>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49792869" w14:textId="77777777" w:rsidR="00805983" w:rsidRDefault="00805983" w:rsidP="006D5662">
      <w:pPr>
        <w:pStyle w:val="ListParagraph"/>
        <w:spacing w:line="276" w:lineRule="auto"/>
        <w:rPr>
          <w:color w:val="FF0000"/>
          <w:lang w:val="ro-RO"/>
        </w:rPr>
      </w:pPr>
    </w:p>
    <w:p w14:paraId="70966460" w14:textId="77777777" w:rsidR="007368AA" w:rsidRPr="00FA2A14" w:rsidRDefault="007368AA" w:rsidP="006D5662">
      <w:pPr>
        <w:pStyle w:val="ListParagraph"/>
        <w:spacing w:line="276" w:lineRule="auto"/>
        <w:rPr>
          <w:color w:val="FF0000"/>
          <w:lang w:val="ro-RO"/>
        </w:rPr>
      </w:pPr>
    </w:p>
    <w:p w14:paraId="7FDC6542" w14:textId="712AE504" w:rsidR="004F5015" w:rsidRPr="00FA2A14" w:rsidRDefault="004F5015" w:rsidP="006D5662">
      <w:pPr>
        <w:pStyle w:val="Heading3"/>
        <w:spacing w:line="276" w:lineRule="auto"/>
        <w:rPr>
          <w:rFonts w:eastAsiaTheme="majorEastAsia"/>
          <w:lang w:val="ro-RO"/>
        </w:rPr>
      </w:pPr>
      <w:bookmarkStart w:id="27" w:name="_Toc453817660"/>
      <w:bookmarkEnd w:id="26"/>
      <w:r w:rsidRPr="00FA2A14">
        <w:rPr>
          <w:rFonts w:eastAsiaTheme="majorEastAsia"/>
          <w:lang w:val="ro-RO"/>
        </w:rPr>
        <w:t>2.</w:t>
      </w:r>
      <w:r w:rsidR="009B47F9" w:rsidRPr="00FA2A14">
        <w:rPr>
          <w:rFonts w:eastAsiaTheme="majorEastAsia"/>
          <w:lang w:val="ro-RO"/>
        </w:rPr>
        <w:t>3</w:t>
      </w:r>
      <w:r w:rsidR="005E63FE" w:rsidRPr="00FA2A14">
        <w:rPr>
          <w:rFonts w:eastAsiaTheme="majorEastAsia"/>
          <w:lang w:val="ro-RO"/>
        </w:rPr>
        <w:t>.</w:t>
      </w:r>
      <w:r w:rsidR="00695680" w:rsidRPr="00FA2A14">
        <w:rPr>
          <w:rFonts w:eastAsiaTheme="majorEastAsia"/>
          <w:lang w:val="ro-RO"/>
        </w:rPr>
        <w:t>E</w:t>
      </w:r>
      <w:r w:rsidR="00CD5788" w:rsidRPr="00FA2A14">
        <w:rPr>
          <w:rFonts w:eastAsiaTheme="majorEastAsia"/>
          <w:lang w:val="ro-RO"/>
        </w:rPr>
        <w:t xml:space="preserve">ligibilitatea </w:t>
      </w:r>
      <w:r w:rsidRPr="00FA2A14">
        <w:rPr>
          <w:rFonts w:eastAsiaTheme="majorEastAsia"/>
          <w:lang w:val="ro-RO"/>
        </w:rPr>
        <w:t>cheltuielilor</w:t>
      </w:r>
      <w:bookmarkEnd w:id="27"/>
      <w:r w:rsidRPr="00FA2A14">
        <w:rPr>
          <w:rFonts w:eastAsiaTheme="majorEastAsia"/>
          <w:lang w:val="ro-RO"/>
        </w:rPr>
        <w:t xml:space="preserve">  </w:t>
      </w:r>
    </w:p>
    <w:p w14:paraId="4525904F" w14:textId="77777777" w:rsidR="006D5662" w:rsidRPr="00FA2A14" w:rsidRDefault="006D5662" w:rsidP="006D5662">
      <w:pPr>
        <w:spacing w:after="0"/>
        <w:jc w:val="both"/>
        <w:rPr>
          <w:rFonts w:ascii="Times New Roman" w:hAnsi="Times New Roman" w:cs="Times New Roman"/>
          <w:b/>
          <w:szCs w:val="24"/>
          <w:lang w:val="ro-RO"/>
        </w:rPr>
      </w:pPr>
    </w:p>
    <w:p w14:paraId="4D1DFFF0" w14:textId="77777777" w:rsidR="00A80E5E" w:rsidRPr="00FA2A14" w:rsidRDefault="00A80E5E" w:rsidP="00A80E5E">
      <w:pPr>
        <w:spacing w:after="0" w:line="240" w:lineRule="auto"/>
        <w:jc w:val="both"/>
        <w:rPr>
          <w:rFonts w:ascii="Times New Roman" w:hAnsi="Times New Roman" w:cs="Times New Roman"/>
          <w:i/>
          <w:szCs w:val="24"/>
          <w:lang w:val="ro-RO"/>
        </w:rPr>
      </w:pPr>
      <w:r w:rsidRPr="00FA2A14">
        <w:rPr>
          <w:rFonts w:ascii="Times New Roman" w:hAnsi="Times New Roman" w:cs="Times New Roman"/>
          <w:i/>
          <w:szCs w:val="24"/>
          <w:lang w:val="ro-RO"/>
        </w:rPr>
        <w:t>Baza legală:</w:t>
      </w:r>
    </w:p>
    <w:p w14:paraId="12F080D8" w14:textId="0BC452E8" w:rsidR="00A80E5E" w:rsidRPr="00FA2A14"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 xml:space="preserve">Regulamentul (UE, EURATOM) nr. 1311/2013 al Consiliului din 2 decembrie 2013 de stabilire a cadrului financiar multianual pentru perioada 2014 </w:t>
      </w:r>
      <w:r w:rsidR="00E904F7">
        <w:rPr>
          <w:rFonts w:ascii="Times New Roman" w:hAnsi="Times New Roman" w:cs="Times New Roman"/>
          <w:bCs/>
          <w:szCs w:val="24"/>
          <w:lang w:val="ro-RO"/>
        </w:rPr>
        <w:t>–</w:t>
      </w:r>
      <w:r w:rsidRPr="00FA2A14">
        <w:rPr>
          <w:rFonts w:ascii="Times New Roman" w:hAnsi="Times New Roman" w:cs="Times New Roman"/>
          <w:bCs/>
          <w:szCs w:val="24"/>
          <w:lang w:val="ro-RO"/>
        </w:rPr>
        <w:t xml:space="preserve"> 2020</w:t>
      </w:r>
    </w:p>
    <w:p w14:paraId="2F8B8C1A" w14:textId="77777777" w:rsidR="00A80E5E" w:rsidRPr="00FA2A14" w:rsidRDefault="00A80E5E" w:rsidP="008365FD">
      <w:pPr>
        <w:numPr>
          <w:ilvl w:val="0"/>
          <w:numId w:val="16"/>
        </w:numPr>
        <w:spacing w:after="0"/>
        <w:ind w:left="714" w:hanging="357"/>
        <w:jc w:val="both"/>
        <w:rPr>
          <w:rFonts w:ascii="Times New Roman" w:hAnsi="Times New Roman" w:cs="Times New Roman"/>
          <w:bCs/>
          <w:szCs w:val="24"/>
          <w:lang w:val="ro-RO"/>
        </w:rPr>
      </w:pPr>
      <w:r w:rsidRPr="00FA2A14">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3AF79B54" w:rsidR="00A80E5E" w:rsidRPr="00FA2A14"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E904F7">
        <w:rPr>
          <w:rFonts w:ascii="Times New Roman" w:hAnsi="Times New Roman" w:cs="Times New Roman"/>
          <w:bCs/>
          <w:szCs w:val="24"/>
          <w:lang w:val="ro-RO"/>
        </w:rPr>
        <w:t>;</w:t>
      </w:r>
      <w:r w:rsidRPr="00FA2A14">
        <w:rPr>
          <w:rFonts w:ascii="Times New Roman" w:hAnsi="Times New Roman" w:cs="Times New Roman"/>
          <w:bCs/>
          <w:szCs w:val="24"/>
          <w:lang w:val="ro-RO"/>
        </w:rPr>
        <w:t xml:space="preserve"> </w:t>
      </w:r>
    </w:p>
    <w:p w14:paraId="39438A69" w14:textId="2C731274" w:rsidR="00A80E5E" w:rsidRPr="00FA2A14" w:rsidRDefault="00A80E5E" w:rsidP="008365FD">
      <w:pPr>
        <w:numPr>
          <w:ilvl w:val="0"/>
          <w:numId w:val="16"/>
        </w:numPr>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E904F7">
        <w:rPr>
          <w:rFonts w:ascii="Times New Roman" w:hAnsi="Times New Roman" w:cs="Times New Roman"/>
          <w:bCs/>
          <w:szCs w:val="24"/>
          <w:lang w:val="ro-RO"/>
        </w:rPr>
        <w:t>;</w:t>
      </w:r>
    </w:p>
    <w:p w14:paraId="7917DACA" w14:textId="4AFC90B5" w:rsidR="008365FD" w:rsidRPr="00FA2A14" w:rsidRDefault="008365FD" w:rsidP="008365FD">
      <w:pPr>
        <w:pStyle w:val="ListParagraph"/>
        <w:numPr>
          <w:ilvl w:val="0"/>
          <w:numId w:val="16"/>
        </w:numPr>
        <w:rPr>
          <w:rFonts w:cs="Times New Roman"/>
          <w:bCs/>
          <w:szCs w:val="24"/>
          <w:lang w:val="ro-RO"/>
        </w:rPr>
      </w:pPr>
      <w:r w:rsidRPr="00FA2A14">
        <w:rPr>
          <w:rFonts w:cs="Times New Roman"/>
          <w:bCs/>
          <w:szCs w:val="24"/>
          <w:lang w:val="ro-RO"/>
        </w:rPr>
        <w:t>Regulamentul (UE) nr.</w:t>
      </w:r>
      <w:r w:rsidR="00E904F7">
        <w:rPr>
          <w:rFonts w:cs="Times New Roman"/>
          <w:bCs/>
          <w:szCs w:val="24"/>
          <w:lang w:val="ro-RO"/>
        </w:rPr>
        <w:t xml:space="preserve"> </w:t>
      </w:r>
      <w:r w:rsidRPr="00FA2A14">
        <w:rPr>
          <w:rFonts w:cs="Times New Roman"/>
          <w:bCs/>
          <w:szCs w:val="24"/>
          <w:lang w:val="ro-RO"/>
        </w:rPr>
        <w:t>651/2014 de declarare a anumitor categorii de ajutoare compatibile cu piața internă în aplicarea articolelor 107 și 108 din tratat</w:t>
      </w:r>
      <w:r w:rsidR="00E904F7">
        <w:rPr>
          <w:rFonts w:cs="Times New Roman"/>
          <w:bCs/>
          <w:szCs w:val="24"/>
          <w:lang w:val="ro-RO"/>
        </w:rPr>
        <w:t>;</w:t>
      </w:r>
    </w:p>
    <w:p w14:paraId="7B3D347C" w14:textId="77777777" w:rsidR="00A80E5E" w:rsidRPr="00FA2A14"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FA2A14"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Instrucțiunile AM/OI, pentru contractele de finanțare semnate după data (publicării) acestora</w:t>
      </w:r>
      <w:r w:rsidR="00580C02" w:rsidRPr="00FA2A14">
        <w:rPr>
          <w:rFonts w:ascii="Times New Roman" w:hAnsi="Times New Roman" w:cs="Times New Roman"/>
          <w:bCs/>
          <w:szCs w:val="24"/>
          <w:lang w:val="ro-RO"/>
        </w:rPr>
        <w:t>.</w:t>
      </w:r>
    </w:p>
    <w:p w14:paraId="61733CC6" w14:textId="77777777" w:rsidR="00A80E5E" w:rsidRPr="00FA2A14" w:rsidRDefault="00A80E5E" w:rsidP="00A80E5E">
      <w:pPr>
        <w:widowControl w:val="0"/>
        <w:spacing w:after="0" w:line="240" w:lineRule="auto"/>
        <w:jc w:val="both"/>
        <w:rPr>
          <w:rFonts w:ascii="Times New Roman" w:hAnsi="Times New Roman" w:cs="Times New Roman"/>
          <w:i/>
          <w:szCs w:val="24"/>
          <w:lang w:val="ro-RO"/>
        </w:rPr>
      </w:pPr>
    </w:p>
    <w:p w14:paraId="5EA527F2" w14:textId="77777777" w:rsidR="00680CD8" w:rsidRPr="00FA2A14" w:rsidRDefault="00680CD8" w:rsidP="00680CD8">
      <w:pPr>
        <w:spacing w:after="0" w:line="240" w:lineRule="auto"/>
        <w:jc w:val="both"/>
        <w:rPr>
          <w:lang w:val="ro-RO"/>
        </w:rPr>
      </w:pPr>
      <w:r w:rsidRPr="00FA2A14">
        <w:rPr>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FA2A14">
        <w:rPr>
          <w:u w:val="single"/>
          <w:lang w:val="ro-RO"/>
        </w:rPr>
        <w:t xml:space="preserve"> şi defalcate în bugetul cererii de finanţare</w:t>
      </w:r>
      <w:r w:rsidRPr="00FA2A14">
        <w:rPr>
          <w:lang w:val="ro-RO"/>
        </w:rPr>
        <w:t>.</w:t>
      </w:r>
    </w:p>
    <w:p w14:paraId="00FA52DF" w14:textId="77777777" w:rsidR="00680CD8" w:rsidRPr="00FA2A14" w:rsidRDefault="00680CD8" w:rsidP="00680CD8">
      <w:pPr>
        <w:spacing w:after="0" w:line="240" w:lineRule="auto"/>
        <w:rPr>
          <w:lang w:val="ro-RO"/>
        </w:rPr>
      </w:pPr>
    </w:p>
    <w:p w14:paraId="1E49F454" w14:textId="77777777" w:rsidR="00680CD8" w:rsidRPr="00FA2A14" w:rsidRDefault="00680CD8" w:rsidP="00680CD8">
      <w:pPr>
        <w:widowControl w:val="0"/>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Pentru a fi rambursată, o cheltuială trebuie să îndeplinească în mod cumulativ, următoarele condiţii cu caracter general, conform HG 399/2015</w:t>
      </w:r>
    </w:p>
    <w:p w14:paraId="162F00A7"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angajată de către beneficiar şi plătită de acesta în condiţiile legii între data declarării eligibilităţii proiectului de către AMPOIM şi 31 decembrie 2023;</w:t>
      </w:r>
    </w:p>
    <w:p w14:paraId="2438C63F"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311A2A3A"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 conformitate cu prevederile programului;</w:t>
      </w:r>
    </w:p>
    <w:p w14:paraId="53D2D244"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59D95F11"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rezonabilă şi necesară realizării operaţiunii;</w:t>
      </w:r>
    </w:p>
    <w:p w14:paraId="0321080A"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respecte prevederile legislaţiei Uniunii Europene şi naţionale aplicabile;</w:t>
      </w:r>
    </w:p>
    <w:p w14:paraId="011077BE" w14:textId="30B1FD89" w:rsidR="00680CD8" w:rsidRPr="00FA2A14" w:rsidRDefault="00680CD8" w:rsidP="00680CD8">
      <w:pPr>
        <w:pStyle w:val="ListParagraph"/>
        <w:numPr>
          <w:ilvl w:val="1"/>
          <w:numId w:val="13"/>
        </w:numPr>
        <w:autoSpaceDE w:val="0"/>
        <w:ind w:left="450" w:hanging="450"/>
        <w:rPr>
          <w:rFonts w:cs="Times New Roman"/>
          <w:b/>
          <w:i/>
          <w:szCs w:val="24"/>
          <w:lang w:val="ro-RO"/>
        </w:rPr>
      </w:pPr>
      <w:r w:rsidRPr="00FA2A14">
        <w:rPr>
          <w:rFonts w:cs="Times New Roman"/>
          <w:szCs w:val="24"/>
          <w:lang w:val="ro-RO"/>
        </w:rPr>
        <w:t>să fie înregistrată în contabilitatea beneficiarului, cu respectarea prevederilor art. 67 din Regulamentul (UE) nr. 1.303/2013</w:t>
      </w:r>
      <w:r w:rsidR="00E904F7">
        <w:rPr>
          <w:rFonts w:cs="Times New Roman"/>
          <w:szCs w:val="24"/>
          <w:lang w:val="ro-RO"/>
        </w:rPr>
        <w:t>.</w:t>
      </w:r>
    </w:p>
    <w:p w14:paraId="5BC4726A" w14:textId="77777777" w:rsidR="00680CD8" w:rsidRPr="00FA2A14" w:rsidRDefault="00680CD8" w:rsidP="00680CD8">
      <w:pPr>
        <w:pStyle w:val="ListParagraph"/>
        <w:autoSpaceDE w:val="0"/>
        <w:ind w:left="450"/>
        <w:rPr>
          <w:rFonts w:cs="Times New Roman"/>
          <w:szCs w:val="24"/>
          <w:lang w:val="ro-RO"/>
        </w:rPr>
      </w:pPr>
    </w:p>
    <w:p w14:paraId="2B56B8AC" w14:textId="77777777" w:rsidR="00805983" w:rsidRDefault="00805983" w:rsidP="002E0D6B">
      <w:pPr>
        <w:autoSpaceDE w:val="0"/>
        <w:rPr>
          <w:rFonts w:cs="Times New Roman"/>
          <w:b/>
          <w:i/>
          <w:szCs w:val="24"/>
          <w:lang w:val="ro-RO"/>
        </w:rPr>
      </w:pPr>
    </w:p>
    <w:p w14:paraId="48B9DC08" w14:textId="08A4BBC5" w:rsidR="00A80E5E" w:rsidRPr="002E0D6B" w:rsidRDefault="00805983" w:rsidP="002E0D6B">
      <w:pPr>
        <w:autoSpaceDE w:val="0"/>
        <w:rPr>
          <w:rFonts w:cs="Times New Roman"/>
          <w:b/>
          <w:i/>
          <w:szCs w:val="24"/>
          <w:lang w:val="ro-RO"/>
        </w:rPr>
      </w:pPr>
      <w:r>
        <w:rPr>
          <w:rFonts w:cs="Times New Roman"/>
          <w:b/>
          <w:i/>
          <w:szCs w:val="24"/>
          <w:lang w:val="ro-RO"/>
        </w:rPr>
        <w:t>Î</w:t>
      </w:r>
      <w:r w:rsidR="00A80E5E" w:rsidRPr="002E0D6B">
        <w:rPr>
          <w:rFonts w:cs="Times New Roman"/>
          <w:b/>
          <w:i/>
          <w:szCs w:val="24"/>
          <w:lang w:val="ro-RO"/>
        </w:rPr>
        <w:t>n plus, o cheltuială este eligibilă dacă:</w:t>
      </w:r>
    </w:p>
    <w:p w14:paraId="748720F7" w14:textId="77777777" w:rsidR="009650D3" w:rsidRPr="00FA2A14" w:rsidRDefault="009650D3" w:rsidP="00680CD8">
      <w:pPr>
        <w:pStyle w:val="ListParagraph"/>
        <w:autoSpaceDE w:val="0"/>
        <w:ind w:left="450"/>
        <w:rPr>
          <w:rFonts w:cs="Times New Roman"/>
          <w:b/>
          <w:i/>
          <w:szCs w:val="24"/>
          <w:lang w:val="ro-RO"/>
        </w:rPr>
      </w:pPr>
    </w:p>
    <w:p w14:paraId="4E8E6D49" w14:textId="3FD97C56" w:rsidR="00A80E5E" w:rsidRPr="00FA2A14" w:rsidRDefault="009650D3" w:rsidP="00907463">
      <w:pPr>
        <w:shd w:val="clear" w:color="auto" w:fill="FFFFFF" w:themeFill="background1"/>
        <w:spacing w:after="0" w:line="240" w:lineRule="auto"/>
        <w:contextualSpacing/>
        <w:jc w:val="both"/>
        <w:rPr>
          <w:rFonts w:ascii="Times New Roman" w:hAnsi="Times New Roman" w:cs="Times New Roman"/>
          <w:b/>
          <w:i/>
          <w:szCs w:val="24"/>
          <w:lang w:val="ro-RO"/>
        </w:rPr>
      </w:pPr>
      <w:r w:rsidRPr="00FA2A14">
        <w:rPr>
          <w:rFonts w:ascii="Times New Roman" w:hAnsi="Times New Roman" w:cs="Times New Roman"/>
          <w:szCs w:val="24"/>
          <w:lang w:val="ro-RO"/>
        </w:rPr>
        <w:t>Activitățile</w:t>
      </w:r>
      <w:r w:rsidR="00784CF4" w:rsidRPr="00FA2A14">
        <w:rPr>
          <w:rFonts w:ascii="Times New Roman" w:hAnsi="Times New Roman" w:cs="Times New Roman"/>
          <w:szCs w:val="24"/>
          <w:lang w:val="ro-RO"/>
        </w:rPr>
        <w:t xml:space="preserve"> proiectului prezent pentru care se </w:t>
      </w:r>
      <w:r w:rsidR="00784CF4" w:rsidRPr="00FA2A14">
        <w:rPr>
          <w:rFonts w:ascii="Times New Roman" w:hAnsi="Times New Roman" w:cs="Times New Roman"/>
          <w:szCs w:val="24"/>
          <w:u w:val="single"/>
          <w:lang w:val="ro-RO"/>
        </w:rPr>
        <w:t xml:space="preserve">rambursează </w:t>
      </w:r>
      <w:r w:rsidR="00784CF4" w:rsidRPr="00FA2A14">
        <w:rPr>
          <w:rFonts w:ascii="Times New Roman" w:hAnsi="Times New Roman" w:cs="Times New Roman"/>
          <w:szCs w:val="24"/>
          <w:lang w:val="ro-RO"/>
        </w:rPr>
        <w:t>cheltuiala nu au fost finanțate, în ultimii 5 ani înainte de data depunerii cererii de finanțare, din fonduri publice</w:t>
      </w:r>
      <w:r w:rsidRPr="00FA2A14">
        <w:rPr>
          <w:rFonts w:ascii="Times New Roman" w:hAnsi="Times New Roman" w:cs="Times New Roman"/>
          <w:szCs w:val="24"/>
          <w:lang w:val="ro-RO"/>
        </w:rPr>
        <w:t>.</w:t>
      </w:r>
    </w:p>
    <w:p w14:paraId="62538995" w14:textId="77777777" w:rsidR="00B56F10" w:rsidRPr="00FA2A14" w:rsidRDefault="00B56F10" w:rsidP="00A63465">
      <w:pPr>
        <w:widowControl w:val="0"/>
        <w:spacing w:after="160" w:line="259" w:lineRule="auto"/>
        <w:contextualSpacing/>
        <w:rPr>
          <w:rFonts w:cs="Times New Roman"/>
          <w:b/>
          <w:bCs/>
          <w:i/>
          <w:szCs w:val="24"/>
          <w:lang w:val="ro-RO"/>
        </w:rPr>
      </w:pPr>
    </w:p>
    <w:p w14:paraId="509667EB" w14:textId="27FB7368" w:rsidR="00A63465" w:rsidRPr="00FA2A14" w:rsidRDefault="00A63465" w:rsidP="00A63465">
      <w:pPr>
        <w:widowControl w:val="0"/>
        <w:spacing w:after="160" w:line="259" w:lineRule="auto"/>
        <w:contextualSpacing/>
        <w:rPr>
          <w:rFonts w:cs="Times New Roman"/>
          <w:b/>
          <w:bCs/>
          <w:i/>
          <w:szCs w:val="24"/>
          <w:lang w:val="ro-RO"/>
        </w:rPr>
      </w:pPr>
      <w:r w:rsidRPr="00FA2A14">
        <w:rPr>
          <w:rFonts w:cs="Times New Roman"/>
          <w:b/>
          <w:bCs/>
          <w:i/>
          <w:szCs w:val="24"/>
          <w:lang w:val="ro-RO"/>
        </w:rPr>
        <w:t xml:space="preserve">Cheltuielile identificate de beneficiar vor fi încadrate pe categoriile de cheltuieli din Anexa </w:t>
      </w:r>
      <w:r w:rsidR="00C52DBF" w:rsidRPr="00FA2A14">
        <w:rPr>
          <w:rFonts w:cs="Times New Roman"/>
          <w:b/>
          <w:bCs/>
          <w:i/>
          <w:szCs w:val="24"/>
          <w:lang w:val="ro-RO"/>
        </w:rPr>
        <w:t>5</w:t>
      </w:r>
      <w:r w:rsidRPr="00FA2A14">
        <w:rPr>
          <w:rFonts w:cs="Times New Roman"/>
          <w:b/>
          <w:bCs/>
          <w:i/>
          <w:szCs w:val="24"/>
          <w:lang w:val="ro-RO"/>
        </w:rPr>
        <w:t>.</w:t>
      </w:r>
    </w:p>
    <w:p w14:paraId="351D788A" w14:textId="77777777" w:rsidR="00A80E5E" w:rsidRPr="00FA2A14" w:rsidRDefault="00A80E5E" w:rsidP="00A80E5E">
      <w:pPr>
        <w:widowControl w:val="0"/>
        <w:spacing w:after="160" w:line="259" w:lineRule="auto"/>
        <w:contextualSpacing/>
        <w:rPr>
          <w:rFonts w:cs="Times New Roman"/>
          <w:b/>
          <w:bCs/>
          <w:i/>
          <w:szCs w:val="24"/>
          <w:lang w:val="ro-RO"/>
        </w:rPr>
      </w:pPr>
    </w:p>
    <w:p w14:paraId="34FC3EE2" w14:textId="77777777" w:rsidR="00A80E5E" w:rsidRPr="00FA2A14" w:rsidRDefault="00A80E5E" w:rsidP="00A80E5E">
      <w:pPr>
        <w:widowControl w:val="0"/>
        <w:spacing w:after="160" w:line="259" w:lineRule="auto"/>
        <w:contextualSpacing/>
        <w:rPr>
          <w:rFonts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80"/>
      </w:tblGrid>
      <w:tr w:rsidR="00784CF4" w:rsidRPr="00CE01BF" w14:paraId="7B95D0A9" w14:textId="77777777" w:rsidTr="00366975">
        <w:trPr>
          <w:trHeight w:val="1329"/>
          <w:jc w:val="center"/>
        </w:trPr>
        <w:tc>
          <w:tcPr>
            <w:tcW w:w="10280" w:type="dxa"/>
          </w:tcPr>
          <w:p w14:paraId="3D1C5036" w14:textId="77777777" w:rsidR="00784CF4" w:rsidRPr="00FA2A14" w:rsidRDefault="00784CF4" w:rsidP="00366975">
            <w:pPr>
              <w:widowControl w:val="0"/>
              <w:spacing w:after="0" w:line="240" w:lineRule="auto"/>
              <w:ind w:left="242"/>
              <w:jc w:val="both"/>
              <w:rPr>
                <w:rFonts w:cs="Times New Roman"/>
                <w:b/>
                <w:szCs w:val="24"/>
                <w:lang w:val="ro-RO"/>
              </w:rPr>
            </w:pPr>
            <w:r w:rsidRPr="00FA2A14">
              <w:rPr>
                <w:rFonts w:cs="Times New Roman"/>
                <w:b/>
                <w:bCs/>
                <w:color w:val="FF0000"/>
                <w:szCs w:val="24"/>
                <w:lang w:val="ro-RO"/>
              </w:rPr>
              <w:t>Atenţie!</w:t>
            </w:r>
          </w:p>
          <w:p w14:paraId="023DF4B9" w14:textId="3F73CCB1"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u w:val="single"/>
                <w:lang w:val="ro-RO"/>
              </w:rPr>
              <w:t>Având în vedere că proiectele intră sub incidența ajutorului de stat,</w:t>
            </w:r>
            <w:r w:rsidRPr="00FA2A14">
              <w:rPr>
                <w:rFonts w:cs="Times New Roman"/>
                <w:szCs w:val="24"/>
                <w:lang w:val="ro-RO"/>
              </w:rPr>
              <w:t xml:space="preserve"> solicitanții vor avea în vedere justificarea efectului stimulativ al finanţării solicitate şi respectarea principiului privind </w:t>
            </w:r>
            <w:r w:rsidRPr="00FA2A14">
              <w:rPr>
                <w:rFonts w:cs="Times New Roman"/>
                <w:i/>
                <w:szCs w:val="24"/>
                <w:lang w:val="ro-RO"/>
              </w:rPr>
              <w:t>demararea lucrărilor</w:t>
            </w:r>
            <w:r w:rsidRPr="00FA2A14">
              <w:rPr>
                <w:rFonts w:cs="Times New Roman"/>
                <w:szCs w:val="24"/>
                <w:lang w:val="ro-RO"/>
              </w:rPr>
              <w:t xml:space="preserve"> în cazul proiectului propus spre finanțare, conform căruia activitățile proiectului nu vor fi </w:t>
            </w:r>
            <w:r w:rsidRPr="00FA2A14">
              <w:rPr>
                <w:rFonts w:cs="Times New Roman"/>
                <w:b/>
                <w:szCs w:val="24"/>
                <w:lang w:val="ro-RO"/>
              </w:rPr>
              <w:t>începute înainte de</w:t>
            </w:r>
            <w:r w:rsidRPr="00FA2A14">
              <w:rPr>
                <w:bCs/>
                <w:szCs w:val="24"/>
                <w:lang w:val="ro-RO"/>
              </w:rPr>
              <w:t xml:space="preserve"> </w:t>
            </w:r>
            <w:r w:rsidRPr="00FA2A14">
              <w:rPr>
                <w:b/>
                <w:bCs/>
                <w:szCs w:val="24"/>
                <w:lang w:val="ro-RO"/>
              </w:rPr>
              <w:t>declararea eligibilităţii proiectului</w:t>
            </w:r>
            <w:r w:rsidRPr="00FA2A14">
              <w:rPr>
                <w:rFonts w:cs="Times New Roman"/>
                <w:szCs w:val="24"/>
                <w:lang w:val="ro-RO"/>
              </w:rPr>
              <w:t xml:space="preserve"> </w:t>
            </w:r>
            <w:r w:rsidRPr="00FA2A14">
              <w:rPr>
                <w:rFonts w:cs="Times New Roman"/>
                <w:b/>
                <w:szCs w:val="24"/>
                <w:lang w:val="ro-RO"/>
              </w:rPr>
              <w:t>de către AMPOIM (data primirii adresei de îndeplinire a eligibilităţii proiectului de către beneficiar)</w:t>
            </w:r>
            <w:r w:rsidRPr="00FA2A14">
              <w:rPr>
                <w:rFonts w:cs="Times New Roman"/>
                <w:szCs w:val="24"/>
                <w:lang w:val="ro-RO"/>
              </w:rPr>
              <w:t>, cu excepția achiziției de terenuri și lucrărilor pregătitoare, cum ar fi obținerea  avizelor și autorizațiilor și realizarea studiilor de fezabilitate (și a oricăror studii necesare pentru pregătirea proiectului), care nu sunt considerate drept începere a lucrărilor. Solicitantul va completa în acest sens Declarația privind conformitatea cu regulile ajutorului de stat (Anexa C1.3) şi Anexa C4.</w:t>
            </w:r>
            <w:r w:rsidR="00EB3379" w:rsidRPr="00FA2A14">
              <w:rPr>
                <w:rFonts w:cs="Times New Roman"/>
                <w:szCs w:val="24"/>
                <w:lang w:val="ro-RO"/>
              </w:rPr>
              <w:t>5</w:t>
            </w:r>
            <w:r w:rsidRPr="00FA2A14">
              <w:rPr>
                <w:rFonts w:cs="Times New Roman"/>
                <w:szCs w:val="24"/>
                <w:lang w:val="ro-RO"/>
              </w:rPr>
              <w:t xml:space="preserve">. </w:t>
            </w:r>
          </w:p>
          <w:p w14:paraId="1DE20D2A" w14:textId="77777777"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lang w:val="ro-RO"/>
              </w:rPr>
              <w:t>Conform</w:t>
            </w:r>
            <w:r w:rsidRPr="00FA2A14">
              <w:rPr>
                <w:lang w:val="ro-RO"/>
              </w:rPr>
              <w:t xml:space="preserve"> </w:t>
            </w:r>
            <w:r w:rsidRPr="00FA2A14">
              <w:rPr>
                <w:rFonts w:cs="Times New Roman"/>
                <w:i/>
                <w:szCs w:val="24"/>
                <w:lang w:val="ro-RO"/>
              </w:rPr>
              <w:t>Regulamentului (UE) nr.651/2014 de declarare a anumitor categorii de ajutoare compatibile cu piața internă în aplicarea articolelor 107 și 108 din tratat</w:t>
            </w:r>
            <w:r w:rsidRPr="00FA2A14">
              <w:rPr>
                <w:rFonts w:cs="Times New Roman"/>
                <w:szCs w:val="24"/>
                <w:lang w:val="ro-RO"/>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041FC155" w14:textId="1583C8B6"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lang w:val="ro-RO"/>
              </w:rPr>
              <w:t xml:space="preserve">Toate cheltuielile aferente activităţilor de pregătire a proiectelor implementate înainte de declararea eligibilităţii proiectului de către AMPOIM, care conform definiţiei de mai sus sunt considerate drept demararea lucrărilor (achiziția de terenuri și lucrărilor pregătitoare, cum ar fi obținerea  avizelor și autorizațiilor și realizarea studiilor de fezabilitate și a oricăror studii necesare pentru pregătirea proiectului) nu sunt eligibile a fi decontate în cadrul Obiectivului specific </w:t>
            </w:r>
            <w:r w:rsidR="009B532A" w:rsidRPr="00FA2A14">
              <w:rPr>
                <w:rFonts w:cs="Times New Roman"/>
                <w:szCs w:val="24"/>
                <w:lang w:val="ro-RO"/>
              </w:rPr>
              <w:t>6.1.</w:t>
            </w:r>
            <w:r w:rsidRPr="00FA2A14">
              <w:rPr>
                <w:rFonts w:cs="Times New Roman"/>
                <w:szCs w:val="24"/>
                <w:lang w:val="ro-RO"/>
              </w:rPr>
              <w:t xml:space="preserve"> întrucât nu justifică efectul stimulativ al acestora.</w:t>
            </w:r>
          </w:p>
          <w:p w14:paraId="51487F6B" w14:textId="77777777"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654D05C8" w14:textId="77777777" w:rsidR="00784CF4" w:rsidRPr="00FA2A14" w:rsidRDefault="00784CF4" w:rsidP="00366975">
            <w:pPr>
              <w:widowControl w:val="0"/>
              <w:spacing w:after="0" w:line="240" w:lineRule="auto"/>
              <w:jc w:val="both"/>
              <w:rPr>
                <w:rFonts w:cs="Times New Roman"/>
                <w:szCs w:val="24"/>
                <w:lang w:val="ro-RO"/>
              </w:rPr>
            </w:pPr>
          </w:p>
          <w:p w14:paraId="56E3C8A9" w14:textId="77777777" w:rsidR="00784CF4" w:rsidRPr="00FA2A14" w:rsidRDefault="00784CF4" w:rsidP="00366975">
            <w:pPr>
              <w:widowControl w:val="0"/>
              <w:spacing w:after="0" w:line="240" w:lineRule="auto"/>
              <w:ind w:left="242"/>
              <w:jc w:val="both"/>
              <w:rPr>
                <w:rFonts w:cs="Times New Roman"/>
                <w:b/>
                <w:szCs w:val="24"/>
                <w:lang w:val="ro-RO"/>
              </w:rPr>
            </w:pPr>
            <w:r w:rsidRPr="00FA2A14">
              <w:rPr>
                <w:rFonts w:cs="Times New Roman"/>
                <w:i/>
                <w:szCs w:val="24"/>
                <w:lang w:val="ro-RO"/>
              </w:rPr>
              <w:t xml:space="preserve">       A se vedea secţiunea 1.9  privind ajutorul de stat.</w:t>
            </w:r>
          </w:p>
        </w:tc>
      </w:tr>
    </w:tbl>
    <w:p w14:paraId="09ED7EA0" w14:textId="77777777" w:rsidR="00784CF4" w:rsidRPr="00FA2A14" w:rsidRDefault="00784CF4" w:rsidP="002774F9">
      <w:pPr>
        <w:widowControl w:val="0"/>
        <w:spacing w:after="0" w:line="240" w:lineRule="auto"/>
        <w:ind w:left="242"/>
        <w:jc w:val="both"/>
        <w:rPr>
          <w:rFonts w:ascii="Times New Roman" w:hAnsi="Times New Roman" w:cs="Times New Roman"/>
          <w:b/>
          <w:bCs/>
          <w:i/>
          <w:szCs w:val="24"/>
          <w:lang w:val="ro-RO"/>
        </w:rPr>
      </w:pPr>
    </w:p>
    <w:p w14:paraId="67E82ACA" w14:textId="62179584" w:rsidR="00784CF4" w:rsidRPr="00FA2A14" w:rsidRDefault="00A80E5E" w:rsidP="009B532A">
      <w:pPr>
        <w:widowControl w:val="0"/>
        <w:spacing w:after="0" w:line="240" w:lineRule="auto"/>
        <w:jc w:val="both"/>
        <w:rPr>
          <w:rFonts w:ascii="Times New Roman" w:hAnsi="Times New Roman" w:cs="Times New Roman"/>
          <w:iCs/>
          <w:szCs w:val="24"/>
          <w:lang w:val="ro-RO"/>
        </w:rPr>
      </w:pPr>
      <w:r w:rsidRPr="00FA2A14">
        <w:rPr>
          <w:rFonts w:ascii="Times New Roman" w:hAnsi="Times New Roman" w:cs="Times New Roman"/>
          <w:b/>
          <w:bCs/>
          <w:i/>
          <w:szCs w:val="24"/>
          <w:lang w:val="ro-RO"/>
        </w:rPr>
        <w:t xml:space="preserve"> </w:t>
      </w:r>
      <w:r w:rsidR="00071185" w:rsidRPr="00FA2A14">
        <w:rPr>
          <w:rFonts w:ascii="Times New Roman" w:hAnsi="Times New Roman" w:cs="Times New Roman"/>
          <w:b/>
          <w:iCs/>
          <w:szCs w:val="24"/>
          <w:lang w:val="ro-RO"/>
        </w:rPr>
        <w:t>Nu</w:t>
      </w:r>
      <w:r w:rsidR="00784CF4" w:rsidRPr="00FA2A14">
        <w:rPr>
          <w:rFonts w:ascii="Times New Roman" w:hAnsi="Times New Roman" w:cs="Times New Roman"/>
          <w:b/>
          <w:iCs/>
          <w:szCs w:val="24"/>
          <w:lang w:val="ro-RO"/>
        </w:rPr>
        <w:t xml:space="preserve"> sunt eligibile</w:t>
      </w:r>
      <w:r w:rsidR="00784CF4" w:rsidRPr="00FA2A14">
        <w:rPr>
          <w:rFonts w:ascii="Times New Roman" w:hAnsi="Times New Roman" w:cs="Times New Roman"/>
          <w:iCs/>
          <w:szCs w:val="24"/>
          <w:lang w:val="ro-RO"/>
        </w:rPr>
        <w:t xml:space="preserve"> pentru a fi decontate în cadrul </w:t>
      </w:r>
      <w:r w:rsidR="00784CF4" w:rsidRPr="00FA2A14">
        <w:rPr>
          <w:rFonts w:ascii="Times New Roman" w:hAnsi="Times New Roman" w:cs="Times New Roman"/>
          <w:i/>
          <w:iCs/>
          <w:szCs w:val="24"/>
          <w:lang w:val="ro-RO"/>
        </w:rPr>
        <w:t>Obiectivului specifice 6.1 distribuţie</w:t>
      </w:r>
      <w:r w:rsidR="00784CF4" w:rsidRPr="00FA2A14">
        <w:rPr>
          <w:rFonts w:ascii="Times New Roman" w:hAnsi="Times New Roman" w:cs="Times New Roman"/>
          <w:iCs/>
          <w:szCs w:val="24"/>
          <w:lang w:val="ro-RO"/>
        </w:rPr>
        <w:t xml:space="preserve"> următoarele tipuri de cheltuieli din Anexa 6 la prezentul ghid (în conformitate cu prevederile Art. 13, lit. h  din HG nr. 399/2015) și cu prevederile Art. 48 din Regulamentul nr.651/2014:</w:t>
      </w:r>
    </w:p>
    <w:p w14:paraId="50BE75FA"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aferente contribuției în natură</w:t>
      </w:r>
    </w:p>
    <w:p w14:paraId="35C0D58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amortizarea</w:t>
      </w:r>
    </w:p>
    <w:p w14:paraId="41CD8B57"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lastRenderedPageBreak/>
        <w:t xml:space="preserve">Cheltuieli cu achiziția imobilelor deja construite </w:t>
      </w:r>
    </w:p>
    <w:p w14:paraId="056771E2"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de leasing</w:t>
      </w:r>
    </w:p>
    <w:p w14:paraId="6C88A671"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închirierea, altele decât cele prevăzute la cheltuielile generale de administrație</w:t>
      </w:r>
    </w:p>
    <w:p w14:paraId="516637DC" w14:textId="77777777" w:rsidR="00784CF4" w:rsidRPr="00900995"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900995">
        <w:rPr>
          <w:rFonts w:ascii="Times New Roman" w:hAnsi="Times New Roman" w:cs="Times New Roman"/>
          <w:szCs w:val="24"/>
          <w:lang w:val="ro-RO"/>
        </w:rPr>
        <w:t>Cheltuieli cu achiziția de mijloace de transport pentru unitatea de implementare a proiectului</w:t>
      </w:r>
    </w:p>
    <w:p w14:paraId="5979C1AC"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achiziția de echipamente second-hand</w:t>
      </w:r>
    </w:p>
    <w:p w14:paraId="2F07B9A7"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amenzi, penalități, cheltuieli de judecată și de arbitraj</w:t>
      </w:r>
    </w:p>
    <w:p w14:paraId="566A1129"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generale de administrație</w:t>
      </w:r>
    </w:p>
    <w:p w14:paraId="3E213566"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auditul achiziționat de beneficiar pentru proiect</w:t>
      </w:r>
    </w:p>
    <w:p w14:paraId="1B0A6C4A"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consultant în elaborare studii de piață/evaluare</w:t>
      </w:r>
    </w:p>
    <w:p w14:paraId="79E90B60"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aferente managementului de proiect</w:t>
      </w:r>
    </w:p>
    <w:p w14:paraId="7C66606D"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de informare, comunicare și publicitate</w:t>
      </w:r>
    </w:p>
    <w:p w14:paraId="7E8E2DDB"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Cheltuielile cu studiile de teren</w:t>
      </w:r>
    </w:p>
    <w:p w14:paraId="2F8218E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organizarea procedurilor de achiziţie</w:t>
      </w:r>
    </w:p>
    <w:p w14:paraId="2D032B5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obținere avize, acorduri, autorizații (realizate înainte de demararea lucrărilor)</w:t>
      </w:r>
    </w:p>
    <w:p w14:paraId="6DA384DF"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proiectare și inginerie (realizate înainte de demararea lucrărilor)</w:t>
      </w:r>
    </w:p>
    <w:p w14:paraId="352D430B"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achiziția terenului, cu sau fără construcții (realizate înainte de demararea lucrărilor)</w:t>
      </w:r>
    </w:p>
    <w:p w14:paraId="57CCA096" w14:textId="7AB13B98" w:rsidR="006E2ABD" w:rsidRPr="00900995" w:rsidRDefault="00784CF4" w:rsidP="00784CF4">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900995">
        <w:rPr>
          <w:rFonts w:ascii="Times New Roman" w:hAnsi="Times New Roman" w:cs="Times New Roman"/>
          <w:szCs w:val="24"/>
          <w:lang w:val="ro-RO"/>
        </w:rPr>
        <w:t>Cheltuieli pentru</w:t>
      </w:r>
      <w:r w:rsidR="00227D89" w:rsidRPr="00900995">
        <w:rPr>
          <w:rFonts w:ascii="Times New Roman" w:hAnsi="Times New Roman" w:cs="Times New Roman"/>
          <w:szCs w:val="24"/>
          <w:lang w:val="ro-RO"/>
        </w:rPr>
        <w:t xml:space="preserve"> </w:t>
      </w:r>
      <w:r w:rsidRPr="00900995">
        <w:rPr>
          <w:rFonts w:ascii="Times New Roman" w:hAnsi="Times New Roman" w:cs="Times New Roman"/>
          <w:szCs w:val="24"/>
          <w:lang w:val="ro-RO"/>
        </w:rPr>
        <w:t xml:space="preserve"> comisioane, cote, taxe, costul creditului </w:t>
      </w:r>
    </w:p>
    <w:p w14:paraId="38029072" w14:textId="77777777" w:rsidR="00900995" w:rsidRPr="00900995" w:rsidRDefault="00900995" w:rsidP="00900995">
      <w:pPr>
        <w:widowControl w:val="0"/>
        <w:shd w:val="clear" w:color="auto" w:fill="FFFFFF" w:themeFill="background1"/>
        <w:spacing w:after="60" w:line="240" w:lineRule="auto"/>
        <w:ind w:left="720"/>
        <w:contextualSpacing/>
        <w:jc w:val="both"/>
        <w:rPr>
          <w:rFonts w:ascii="Times New Roman" w:hAnsi="Times New Roman" w:cs="Times New Roman"/>
          <w:szCs w:val="24"/>
          <w:lang w:val="ro-RO"/>
        </w:rPr>
      </w:pPr>
    </w:p>
    <w:p w14:paraId="7E064D4D" w14:textId="77777777" w:rsidR="008B162D" w:rsidRPr="00FA2A14" w:rsidRDefault="00A80E5E" w:rsidP="008B162D">
      <w:pPr>
        <w:spacing w:after="0" w:line="240" w:lineRule="auto"/>
        <w:jc w:val="both"/>
        <w:rPr>
          <w:rFonts w:ascii="Times New Roman" w:eastAsia="Calibri" w:hAnsi="Times New Roman" w:cs="Times New Roman"/>
          <w:b/>
          <w:i/>
          <w:iCs/>
          <w:szCs w:val="24"/>
          <w:u w:val="single"/>
          <w:lang w:val="ro-RO"/>
        </w:rPr>
      </w:pPr>
      <w:r w:rsidRPr="00FA2A14">
        <w:rPr>
          <w:rFonts w:ascii="Times New Roman" w:hAnsi="Times New Roman" w:cs="Times New Roman"/>
          <w:b/>
          <w:bCs/>
          <w:i/>
          <w:szCs w:val="24"/>
          <w:lang w:val="ro-RO"/>
        </w:rPr>
        <w:t xml:space="preserve"> </w:t>
      </w:r>
      <w:r w:rsidRPr="00FA2A14">
        <w:rPr>
          <w:rFonts w:ascii="Times New Roman" w:hAnsi="Times New Roman" w:cs="Times New Roman"/>
          <w:b/>
          <w:i/>
          <w:szCs w:val="24"/>
          <w:lang w:val="ro-RO"/>
        </w:rPr>
        <w:t xml:space="preserve"> </w:t>
      </w:r>
      <w:r w:rsidR="008B162D" w:rsidRPr="00FA2A14">
        <w:rPr>
          <w:rFonts w:ascii="Times New Roman" w:eastAsia="Calibri" w:hAnsi="Times New Roman" w:cs="Times New Roman"/>
          <w:b/>
          <w:i/>
          <w:iCs/>
          <w:szCs w:val="24"/>
          <w:u w:val="single"/>
          <w:lang w:val="ro-RO"/>
        </w:rPr>
        <w:t xml:space="preserve">Prevederi privind TVA </w:t>
      </w:r>
    </w:p>
    <w:p w14:paraId="52D06C3F"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p>
    <w:p w14:paraId="20D58EAC"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r w:rsidRPr="00FA2A14">
        <w:rPr>
          <w:rFonts w:ascii="Times New Roman" w:eastAsia="Calibri" w:hAnsi="Times New Roman" w:cs="Times New Roman"/>
          <w:b/>
          <w:iCs/>
          <w:szCs w:val="24"/>
          <w:lang w:val="ro-RO"/>
        </w:rPr>
        <w:t xml:space="preserve">Baza legală: </w:t>
      </w:r>
    </w:p>
    <w:p w14:paraId="3BCF1189" w14:textId="77777777" w:rsidR="008B162D" w:rsidRPr="00FA2A14" w:rsidRDefault="008B162D" w:rsidP="00646CA3">
      <w:pPr>
        <w:numPr>
          <w:ilvl w:val="0"/>
          <w:numId w:val="18"/>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FA2A14">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p>
    <w:p w14:paraId="11E07F54" w14:textId="77777777" w:rsidR="008B162D" w:rsidRPr="00FA2A14" w:rsidRDefault="008B162D" w:rsidP="008B162D">
      <w:pPr>
        <w:autoSpaceDE w:val="0"/>
        <w:autoSpaceDN w:val="0"/>
        <w:adjustRightInd w:val="0"/>
        <w:spacing w:after="0" w:line="240" w:lineRule="auto"/>
        <w:ind w:left="284"/>
        <w:jc w:val="both"/>
        <w:rPr>
          <w:rFonts w:ascii="Times New Roman" w:eastAsia="Calibri" w:hAnsi="Times New Roman" w:cs="Times New Roman"/>
          <w:szCs w:val="24"/>
          <w:lang w:val="ro-RO"/>
        </w:rPr>
      </w:pPr>
    </w:p>
    <w:p w14:paraId="6C8162B9" w14:textId="77777777" w:rsidR="008B162D" w:rsidRPr="00FA2A14" w:rsidRDefault="008B162D" w:rsidP="008B162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3AB54FAA" w14:textId="77777777" w:rsidR="008B162D" w:rsidRPr="00FA2A14" w:rsidRDefault="008B162D" w:rsidP="008B162D">
      <w:pPr>
        <w:autoSpaceDE w:val="0"/>
        <w:autoSpaceDN w:val="0"/>
        <w:adjustRightInd w:val="0"/>
        <w:spacing w:after="0" w:line="240" w:lineRule="auto"/>
        <w:jc w:val="both"/>
        <w:rPr>
          <w:rFonts w:ascii="Times New Roman" w:eastAsia="Calibri" w:hAnsi="Times New Roman" w:cs="Times New Roman"/>
          <w:szCs w:val="24"/>
          <w:lang w:val="ro-RO"/>
        </w:rPr>
      </w:pPr>
    </w:p>
    <w:p w14:paraId="17E09C92" w14:textId="2333F504" w:rsidR="008B162D" w:rsidRDefault="006853EA" w:rsidP="008B162D">
      <w:pPr>
        <w:spacing w:after="0" w:line="240" w:lineRule="auto"/>
        <w:jc w:val="both"/>
        <w:rPr>
          <w:rFonts w:ascii="Times New Roman" w:eastAsia="Calibri" w:hAnsi="Times New Roman" w:cs="Times New Roman"/>
          <w:szCs w:val="24"/>
          <w:lang w:val="ro-RO"/>
        </w:rPr>
      </w:pPr>
      <w:r w:rsidRPr="00D43813">
        <w:rPr>
          <w:rFonts w:ascii="Times New Roman" w:eastAsia="Calibri" w:hAnsi="Times New Roman" w:cs="Times New Roman"/>
          <w:szCs w:val="24"/>
          <w:lang w:val="ro-RO"/>
        </w:rPr>
        <w:t>Pentru proiectele promovate în cadrul OS 6.</w:t>
      </w:r>
      <w:r w:rsidR="00E9672A">
        <w:rPr>
          <w:rFonts w:ascii="Times New Roman" w:eastAsia="Calibri" w:hAnsi="Times New Roman" w:cs="Times New Roman"/>
          <w:szCs w:val="24"/>
          <w:lang w:val="ro-RO"/>
        </w:rPr>
        <w:t>1 distribuţie</w:t>
      </w:r>
      <w:r w:rsidRPr="00D43813">
        <w:rPr>
          <w:rFonts w:ascii="Times New Roman" w:eastAsia="Calibri" w:hAnsi="Times New Roman" w:cs="Times New Roman"/>
          <w:szCs w:val="24"/>
          <w:lang w:val="ro-RO"/>
        </w:rPr>
        <w:t>, cheltuiala aferentă TVA nu este eligibilă, fiind deductibil din perspectiva activităţii economice derulate de solicitant</w:t>
      </w:r>
      <w:r>
        <w:rPr>
          <w:rFonts w:ascii="Times New Roman" w:eastAsia="Calibri" w:hAnsi="Times New Roman" w:cs="Times New Roman"/>
          <w:szCs w:val="24"/>
          <w:lang w:val="ro-RO"/>
        </w:rPr>
        <w:t>.</w:t>
      </w:r>
    </w:p>
    <w:p w14:paraId="595A2217" w14:textId="77777777" w:rsidR="006853EA" w:rsidRPr="00FA2A14" w:rsidRDefault="006853EA" w:rsidP="008B162D">
      <w:pPr>
        <w:spacing w:after="0" w:line="240" w:lineRule="auto"/>
        <w:jc w:val="both"/>
        <w:rPr>
          <w:rFonts w:ascii="Times New Roman" w:eastAsia="Calibri" w:hAnsi="Times New Roman" w:cs="Times New Roman"/>
          <w:b/>
          <w:i/>
          <w:iCs/>
          <w:szCs w:val="24"/>
          <w:u w:val="single"/>
          <w:lang w:val="ro-RO"/>
        </w:rPr>
      </w:pPr>
    </w:p>
    <w:p w14:paraId="1EE33CEC" w14:textId="77777777" w:rsidR="008B162D" w:rsidRPr="00FA2A14" w:rsidRDefault="008B162D" w:rsidP="008B162D">
      <w:pPr>
        <w:spacing w:after="0" w:line="240" w:lineRule="auto"/>
        <w:jc w:val="both"/>
        <w:rPr>
          <w:rFonts w:ascii="Times New Roman" w:eastAsia="Calibri" w:hAnsi="Times New Roman" w:cs="Times New Roman"/>
          <w:b/>
          <w:i/>
          <w:iCs/>
          <w:szCs w:val="24"/>
          <w:u w:val="single"/>
          <w:lang w:val="ro-RO"/>
        </w:rPr>
      </w:pPr>
      <w:r w:rsidRPr="00FA2A14">
        <w:rPr>
          <w:rFonts w:ascii="Times New Roman" w:eastAsia="Calibri" w:hAnsi="Times New Roman" w:cs="Times New Roman"/>
          <w:b/>
          <w:i/>
          <w:iCs/>
          <w:szCs w:val="24"/>
          <w:u w:val="single"/>
          <w:lang w:val="ro-RO"/>
        </w:rPr>
        <w:t xml:space="preserve">Implementarea financiară a proiectului </w:t>
      </w:r>
    </w:p>
    <w:p w14:paraId="0EA4DFD6" w14:textId="77777777" w:rsidR="008B162D" w:rsidRPr="00FA2A14" w:rsidRDefault="008B162D" w:rsidP="008B162D">
      <w:pPr>
        <w:spacing w:after="0" w:line="240" w:lineRule="auto"/>
        <w:ind w:left="720"/>
        <w:jc w:val="both"/>
        <w:rPr>
          <w:rFonts w:ascii="Times New Roman" w:eastAsia="Calibri" w:hAnsi="Times New Roman" w:cs="Times New Roman"/>
          <w:b/>
          <w:iCs/>
          <w:szCs w:val="24"/>
          <w:lang w:val="ro-RO"/>
        </w:rPr>
      </w:pPr>
    </w:p>
    <w:p w14:paraId="662BCDC3"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r w:rsidRPr="00FA2A14">
        <w:rPr>
          <w:rFonts w:ascii="Times New Roman" w:eastAsia="Calibri" w:hAnsi="Times New Roman" w:cs="Times New Roman"/>
          <w:b/>
          <w:iCs/>
          <w:szCs w:val="24"/>
          <w:lang w:val="ro-RO"/>
        </w:rPr>
        <w:t xml:space="preserve">Baza legală: </w:t>
      </w:r>
    </w:p>
    <w:p w14:paraId="39819472"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p>
    <w:p w14:paraId="3B28B4C1" w14:textId="77777777" w:rsidR="008B162D" w:rsidRPr="00FA2A14"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FA2A14">
        <w:rPr>
          <w:rFonts w:ascii="Times New Roman" w:eastAsia="Calibri" w:hAnsi="Times New Roman" w:cs="Times New Roman"/>
          <w:b/>
          <w:iCs/>
          <w:szCs w:val="24"/>
          <w:u w:val="single"/>
          <w:lang w:val="ro-RO"/>
        </w:rPr>
        <w:t>Ordonanța de urgență a guvernului nr. 40/</w:t>
      </w:r>
      <w:r w:rsidRPr="00FA2A14">
        <w:rPr>
          <w:rFonts w:ascii="Times New Roman" w:eastAsia="MS Mincho" w:hAnsi="Times New Roman" w:cs="Times New Roman"/>
          <w:b/>
          <w:bCs/>
          <w:szCs w:val="24"/>
          <w:u w:val="single"/>
          <w:lang w:val="ro-RO" w:eastAsia="ro-RO"/>
        </w:rPr>
        <w:t xml:space="preserve">2015 </w:t>
      </w:r>
      <w:r w:rsidRPr="00FA2A14">
        <w:rPr>
          <w:rFonts w:ascii="Times New Roman" w:eastAsia="Calibri" w:hAnsi="Times New Roman" w:cs="Times New Roman"/>
          <w:b/>
          <w:bCs/>
          <w:iCs/>
          <w:szCs w:val="24"/>
          <w:u w:val="single"/>
          <w:lang w:val="ro-RO"/>
        </w:rPr>
        <w:t>privind gestionarea financiară a fondurilor europene pentru perioada de programare 2014-2020</w:t>
      </w:r>
    </w:p>
    <w:p w14:paraId="23AB13B3" w14:textId="77777777" w:rsidR="008B162D" w:rsidRPr="00FA2A14" w:rsidRDefault="008B162D" w:rsidP="008B162D">
      <w:pPr>
        <w:autoSpaceDE w:val="0"/>
        <w:spacing w:after="0" w:line="240" w:lineRule="auto"/>
        <w:ind w:left="426"/>
        <w:jc w:val="both"/>
        <w:rPr>
          <w:rFonts w:ascii="Times New Roman" w:eastAsia="Calibri" w:hAnsi="Times New Roman" w:cs="Times New Roman"/>
          <w:bCs/>
          <w:szCs w:val="24"/>
          <w:lang w:val="ro-RO"/>
        </w:rPr>
      </w:pPr>
    </w:p>
    <w:p w14:paraId="751F8DB8"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1620B1A7" w14:textId="77777777" w:rsidR="006401CF" w:rsidRPr="00FA2A14" w:rsidRDefault="006401CF" w:rsidP="008B162D">
      <w:pPr>
        <w:spacing w:after="0" w:line="240" w:lineRule="auto"/>
        <w:jc w:val="both"/>
        <w:rPr>
          <w:rFonts w:ascii="Times New Roman" w:eastAsia="Calibri" w:hAnsi="Times New Roman" w:cs="Times New Roman"/>
          <w:bCs/>
          <w:szCs w:val="24"/>
          <w:lang w:val="ro-RO"/>
        </w:rPr>
      </w:pPr>
    </w:p>
    <w:p w14:paraId="71DEA124"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FA2A14">
        <w:rPr>
          <w:rFonts w:ascii="Times New Roman" w:eastAsia="Calibri" w:hAnsi="Times New Roman" w:cs="Times New Roman"/>
          <w:b/>
          <w:bCs/>
          <w:color w:val="FF0000"/>
          <w:szCs w:val="24"/>
          <w:lang w:val="ro-RO"/>
        </w:rPr>
        <w:t>Atenţie!</w:t>
      </w:r>
      <w:r w:rsidRPr="00FA2A14">
        <w:rPr>
          <w:rFonts w:ascii="Times New Roman" w:eastAsia="Calibri" w:hAnsi="Times New Roman" w:cs="Times New Roman"/>
          <w:bCs/>
          <w:color w:val="FF0000"/>
          <w:szCs w:val="24"/>
          <w:lang w:val="ro-RO"/>
        </w:rPr>
        <w:t xml:space="preserve"> </w:t>
      </w:r>
    </w:p>
    <w:p w14:paraId="04D8DE50"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0ED55CD6"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t>În cadrul acestui Obiectiv Specific nu se acordă prefinanţare.</w:t>
      </w:r>
    </w:p>
    <w:p w14:paraId="2A5732F1"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p>
    <w:p w14:paraId="6E4A200A" w14:textId="77777777" w:rsidR="008B162D" w:rsidRPr="00FA2A14" w:rsidRDefault="008B162D" w:rsidP="00646CA3">
      <w:pPr>
        <w:numPr>
          <w:ilvl w:val="0"/>
          <w:numId w:val="53"/>
        </w:numPr>
        <w:spacing w:after="0" w:line="240" w:lineRule="auto"/>
        <w:ind w:left="714" w:hanging="357"/>
        <w:jc w:val="both"/>
        <w:rPr>
          <w:rFonts w:ascii="Times New Roman" w:eastAsia="Calibri" w:hAnsi="Times New Roman" w:cs="Times New Roman"/>
          <w:b/>
          <w:bCs/>
          <w:szCs w:val="24"/>
          <w:lang w:val="ro-RO"/>
        </w:rPr>
      </w:pPr>
      <w:r w:rsidRPr="00FA2A14">
        <w:rPr>
          <w:rFonts w:ascii="Times New Roman" w:eastAsia="Calibri" w:hAnsi="Times New Roman" w:cs="Times New Roman"/>
          <w:b/>
          <w:bCs/>
          <w:szCs w:val="24"/>
          <w:lang w:val="ro-RO"/>
        </w:rPr>
        <w:t xml:space="preserve">Mecanismul rambursării cheltuielilor efectuate </w:t>
      </w:r>
    </w:p>
    <w:p w14:paraId="2CBC0D54" w14:textId="77777777" w:rsidR="008B162D" w:rsidRPr="00FA2A14" w:rsidRDefault="008B162D" w:rsidP="008B162D">
      <w:pPr>
        <w:spacing w:after="0" w:line="240" w:lineRule="auto"/>
        <w:ind w:left="714"/>
        <w:jc w:val="both"/>
        <w:rPr>
          <w:rFonts w:ascii="Times New Roman" w:eastAsia="Calibri" w:hAnsi="Times New Roman" w:cs="Times New Roman"/>
          <w:b/>
          <w:bCs/>
          <w:szCs w:val="24"/>
          <w:lang w:val="ro-RO"/>
        </w:rPr>
      </w:pPr>
    </w:p>
    <w:p w14:paraId="4558265C"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lastRenderedPageBreak/>
        <w:t>Implică transmiterea de către beneficiari a unor cereri de rambursare în care sunt solicitate la rambursare cheltuieli care au fost efectuate și pentru care sunt atașate dovezi ale efectuării cheltuielilor.</w:t>
      </w:r>
    </w:p>
    <w:p w14:paraId="61C45EE7"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p>
    <w:p w14:paraId="4579A8B2" w14:textId="662C56F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FA2A14">
        <w:rPr>
          <w:rFonts w:ascii="Times New Roman" w:eastAsia="Calibri" w:hAnsi="Times New Roman" w:cs="Times New Roman"/>
          <w:bCs/>
          <w:szCs w:val="24"/>
          <w:lang w:val="ro-RO"/>
        </w:rPr>
        <w:t xml:space="preserve">în </w:t>
      </w:r>
      <w:r w:rsidRPr="00FA2A14">
        <w:rPr>
          <w:rFonts w:ascii="Times New Roman" w:eastAsia="Calibri" w:hAnsi="Times New Roman" w:cs="Times New Roman"/>
          <w:szCs w:val="24"/>
          <w:lang w:val="ro-RO"/>
        </w:rPr>
        <w:t xml:space="preserve">cereri de rambursare aferente unor cereri de plată, </w:t>
      </w:r>
      <w:r w:rsidRPr="00FA2A14">
        <w:rPr>
          <w:rFonts w:ascii="Times New Roman" w:eastAsia="Calibri" w:hAnsi="Times New Roman" w:cs="Times New Roman"/>
          <w:bCs/>
          <w:szCs w:val="24"/>
          <w:lang w:val="ro-RO"/>
        </w:rPr>
        <w:t xml:space="preserve">în </w:t>
      </w:r>
      <w:r w:rsidRPr="00FA2A14">
        <w:rPr>
          <w:rFonts w:ascii="Times New Roman" w:eastAsia="Calibri" w:hAnsi="Times New Roman" w:cs="Times New Roman"/>
          <w:szCs w:val="24"/>
          <w:lang w:val="ro-RO"/>
        </w:rPr>
        <w:t>termen de maxim 3 luni de la efectuarea acestora.</w:t>
      </w:r>
    </w:p>
    <w:p w14:paraId="67499A44"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DB0083C"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  plata aferentă cheltuielilor autorizate din cererea de rambursare. </w:t>
      </w:r>
    </w:p>
    <w:p w14:paraId="35389DFE"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5811FBF4"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44FBA1F2"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480A6BF"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56899B18"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780FB9E9" w14:textId="1B459155"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w:t>
      </w:r>
      <w:r w:rsidR="00E81FBE" w:rsidRPr="00FA2A14">
        <w:rPr>
          <w:rFonts w:ascii="Times New Roman" w:eastAsia="Calibri" w:hAnsi="Times New Roman" w:cs="Times New Roman"/>
          <w:szCs w:val="24"/>
          <w:lang w:val="ro-RO"/>
        </w:rPr>
        <w:t>ă</w:t>
      </w:r>
      <w:r w:rsidRPr="00FA2A14">
        <w:rPr>
          <w:rFonts w:ascii="Times New Roman" w:eastAsia="Calibri" w:hAnsi="Times New Roman" w:cs="Times New Roman"/>
          <w:szCs w:val="24"/>
          <w:lang w:val="ro-RO"/>
        </w:rPr>
        <w:t>toare.</w:t>
      </w:r>
    </w:p>
    <w:p w14:paraId="0E5C29D1"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0BCE84F"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după caz, a cererii de rambursare.</w:t>
      </w:r>
    </w:p>
    <w:p w14:paraId="6A28C6B5"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395C0DCF" w14:textId="77777777" w:rsidR="008B162D" w:rsidRPr="00E264E9" w:rsidRDefault="008B162D" w:rsidP="00646CA3">
      <w:pPr>
        <w:numPr>
          <w:ilvl w:val="0"/>
          <w:numId w:val="53"/>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E264E9">
        <w:rPr>
          <w:rFonts w:ascii="Times New Roman" w:eastAsia="Calibri" w:hAnsi="Times New Roman" w:cs="Times New Roman"/>
          <w:b/>
          <w:szCs w:val="24"/>
          <w:lang w:val="ro-RO"/>
        </w:rPr>
        <w:t>Mecanismul decontării cererilor de plată</w:t>
      </w:r>
      <w:r w:rsidRPr="00E264E9">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E264E9">
        <w:rPr>
          <w:rFonts w:ascii="Times New Roman" w:eastAsia="Calibri" w:hAnsi="Times New Roman" w:cs="Times New Roman"/>
          <w:bCs/>
          <w:szCs w:val="24"/>
          <w:lang w:val="ro-RO"/>
        </w:rPr>
        <w:t>privind gestionarea financiară a fondurilor europene pentru perioada de programare 2014-2020</w:t>
      </w:r>
      <w:r w:rsidRPr="00E264E9">
        <w:rPr>
          <w:rFonts w:ascii="Times New Roman" w:eastAsia="Calibri" w:hAnsi="Times New Roman" w:cs="Times New Roman"/>
          <w:szCs w:val="24"/>
          <w:lang w:val="ro-RO"/>
        </w:rPr>
        <w:t>.</w:t>
      </w:r>
    </w:p>
    <w:p w14:paraId="1B8A8D67" w14:textId="77777777" w:rsidR="008B162D" w:rsidRPr="00E264E9"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2D5F5BAC" w14:textId="77777777" w:rsidR="008B162D" w:rsidRPr="00E264E9"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3E4C924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1A938701"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28AEFE77"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5C64F18C"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27936B4B"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5D87D125"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3E6F5B6C" w14:textId="77777777" w:rsidR="008B162D" w:rsidRPr="00E264E9"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5113160D" w14:textId="77777777" w:rsidR="008B162D" w:rsidRPr="00E264E9" w:rsidRDefault="008B162D" w:rsidP="008B162D">
      <w:pPr>
        <w:suppressAutoHyphens/>
        <w:spacing w:after="0" w:line="240" w:lineRule="auto"/>
        <w:jc w:val="both"/>
        <w:rPr>
          <w:rFonts w:ascii="Times New Roman" w:eastAsia="Calibri" w:hAnsi="Times New Roman" w:cs="Times New Roman"/>
          <w:b/>
          <w:i/>
          <w:szCs w:val="24"/>
          <w:lang w:val="ro-RO"/>
        </w:rPr>
      </w:pPr>
      <w:r w:rsidRPr="00E264E9">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6441C61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4A584FBE" w14:textId="254D4238"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 xml:space="preserve">În termen de maximum </w:t>
      </w:r>
      <w:r w:rsidR="00750255">
        <w:rPr>
          <w:rFonts w:ascii="Times New Roman" w:eastAsia="Calibri" w:hAnsi="Times New Roman" w:cs="Times New Roman"/>
          <w:szCs w:val="24"/>
          <w:lang w:val="ro-RO"/>
        </w:rPr>
        <w:t>10</w:t>
      </w:r>
      <w:r w:rsidRPr="00E264E9">
        <w:rPr>
          <w:rFonts w:ascii="Times New Roman" w:eastAsia="Calibri" w:hAnsi="Times New Roman" w:cs="Times New Roman"/>
          <w:szCs w:val="24"/>
          <w:lang w:val="ro-RO"/>
        </w:rPr>
        <w:t xml:space="preserve"> zile lucrătoare de la data încasării sumelor virate de către Autoritatea de Management conform art. 20, alin. (</w:t>
      </w:r>
      <w:r w:rsidR="00BC03D1">
        <w:rPr>
          <w:rFonts w:ascii="Times New Roman" w:eastAsia="Calibri" w:hAnsi="Times New Roman" w:cs="Times New Roman"/>
          <w:szCs w:val="24"/>
          <w:lang w:val="ro-RO"/>
        </w:rPr>
        <w:t>8</w:t>
      </w:r>
      <w:r w:rsidRPr="00E264E9">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38F8167F"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2083E44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7ED8241E"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44EE8DEE"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20C078B" w14:textId="77777777" w:rsidR="00B540FC" w:rsidRPr="00FA2A14" w:rsidRDefault="00B540FC" w:rsidP="008B162D">
      <w:pPr>
        <w:suppressAutoHyphens/>
        <w:spacing w:after="0" w:line="240" w:lineRule="auto"/>
        <w:jc w:val="both"/>
        <w:rPr>
          <w:rFonts w:ascii="Times New Roman" w:eastAsia="Calibri" w:hAnsi="Times New Roman" w:cs="Times New Roman"/>
          <w:szCs w:val="24"/>
          <w:lang w:val="ro-RO"/>
        </w:rPr>
      </w:pPr>
    </w:p>
    <w:p w14:paraId="28AD0DD7" w14:textId="77777777" w:rsidR="00B540FC" w:rsidRPr="00FA2A14" w:rsidRDefault="00B540FC" w:rsidP="00B540FC">
      <w:pPr>
        <w:spacing w:after="0" w:line="240" w:lineRule="auto"/>
        <w:jc w:val="both"/>
        <w:rPr>
          <w:rFonts w:ascii="Times New Roman" w:eastAsia="Calibri" w:hAnsi="Times New Roman" w:cs="Times New Roman"/>
          <w:b/>
          <w:i/>
          <w:iCs/>
          <w:szCs w:val="24"/>
          <w:lang w:val="ro-RO"/>
        </w:rPr>
      </w:pPr>
      <w:r w:rsidRPr="00FA2A14">
        <w:rPr>
          <w:rFonts w:ascii="Times New Roman" w:eastAsia="Calibri" w:hAnsi="Times New Roman" w:cs="Times New Roman"/>
          <w:b/>
          <w:i/>
          <w:iCs/>
          <w:szCs w:val="24"/>
          <w:lang w:val="ro-RO"/>
        </w:rPr>
        <w:t xml:space="preserve">Proiecte generatoare de venituri  </w:t>
      </w:r>
    </w:p>
    <w:p w14:paraId="11F8BE0F"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0EA00DD5"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FA2A14">
        <w:rPr>
          <w:rFonts w:ascii="Times New Roman" w:eastAsia="Calibri" w:hAnsi="Times New Roman" w:cs="Times New Roman"/>
          <w:szCs w:val="24"/>
          <w:lang w:val="ro-RO"/>
        </w:rPr>
        <w:t>Fondul European Agricol pentru Dezvoltare Rurală şi Fondul European pentru Pescuit şi Afaceri Maritime.</w:t>
      </w:r>
    </w:p>
    <w:p w14:paraId="2D3F69B0"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74C65F73" w14:textId="77777777" w:rsidR="00B540FC" w:rsidRPr="00FA2A14"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p>
    <w:p w14:paraId="7948A8CC" w14:textId="77777777" w:rsidR="00B540FC" w:rsidRPr="00FA2A14" w:rsidRDefault="00B540FC" w:rsidP="00B540FC">
      <w:pPr>
        <w:spacing w:after="160" w:line="240" w:lineRule="auto"/>
        <w:rPr>
          <w:rFonts w:ascii="Times New Roman" w:eastAsia="Calibri" w:hAnsi="Times New Roman" w:cs="Times New Roman"/>
          <w:sz w:val="22"/>
          <w:lang w:val="ro-RO"/>
        </w:rPr>
      </w:pPr>
    </w:p>
    <w:p w14:paraId="73809B35" w14:textId="77777777" w:rsidR="00B540FC" w:rsidRPr="00FA2A14"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27CF3F42" w14:textId="77777777" w:rsidR="00B540FC" w:rsidRPr="00FA2A14" w:rsidRDefault="00B540FC" w:rsidP="00B540FC">
      <w:pPr>
        <w:spacing w:after="0" w:line="240" w:lineRule="auto"/>
        <w:rPr>
          <w:rFonts w:ascii="Times New Roman" w:eastAsia="Calibri" w:hAnsi="Times New Roman" w:cs="Times New Roman"/>
          <w:szCs w:val="24"/>
          <w:u w:val="single"/>
          <w:lang w:val="ro-RO"/>
        </w:rPr>
      </w:pPr>
    </w:p>
    <w:p w14:paraId="54BA9C52" w14:textId="77777777" w:rsidR="00B540FC" w:rsidRPr="00FA2A14" w:rsidRDefault="00B540FC" w:rsidP="00B540FC">
      <w:pPr>
        <w:spacing w:after="0" w:line="240" w:lineRule="auto"/>
        <w:jc w:val="both"/>
        <w:rPr>
          <w:rFonts w:ascii="Times New Roman" w:eastAsia="Calibri" w:hAnsi="Times New Roman" w:cs="Times New Roman"/>
          <w:szCs w:val="24"/>
          <w:u w:val="single"/>
          <w:lang w:val="ro-RO"/>
        </w:rPr>
      </w:pPr>
      <w:r w:rsidRPr="00FA2A14">
        <w:rPr>
          <w:rFonts w:ascii="Times New Roman" w:eastAsia="Calibri" w:hAnsi="Times New Roman" w:cs="Times New Roman"/>
          <w:szCs w:val="24"/>
          <w:u w:val="single"/>
          <w:lang w:val="ro-RO"/>
        </w:rPr>
        <w:t>Principiul proiectelor generatoare de venituri se aplică doar proiectelor de peste 1.000.000 euro.</w:t>
      </w:r>
    </w:p>
    <w:p w14:paraId="160BCB5C" w14:textId="77777777" w:rsidR="00B540FC" w:rsidRPr="00FA2A14" w:rsidRDefault="00B540FC" w:rsidP="00B540FC">
      <w:pPr>
        <w:spacing w:after="0" w:line="240" w:lineRule="auto"/>
        <w:jc w:val="both"/>
        <w:rPr>
          <w:rFonts w:ascii="Times New Roman" w:eastAsia="Calibri" w:hAnsi="Times New Roman" w:cs="Times New Roman"/>
          <w:szCs w:val="24"/>
          <w:u w:val="single"/>
          <w:lang w:val="ro-RO"/>
        </w:rPr>
      </w:pPr>
    </w:p>
    <w:p w14:paraId="5D854C88"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5DD5DB84"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7053362F"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4352A41B"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546E8363"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Venitul net actualizat al unei operaţiuni se calculează pe o perioadă de referinţă specifică aplicabilă sectorului operaţiunii respective. Perioada de referinţă include perioada de implementare a operaţiunii.</w:t>
      </w:r>
    </w:p>
    <w:p w14:paraId="2EB3562A"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30FD63FF"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 </w:t>
      </w:r>
    </w:p>
    <w:p w14:paraId="03F20635"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76E4C730"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41BA7586" w14:textId="77777777" w:rsidR="00B540FC" w:rsidRDefault="00B540FC" w:rsidP="00B540FC">
      <w:pPr>
        <w:widowControl w:val="0"/>
        <w:spacing w:line="240" w:lineRule="auto"/>
        <w:jc w:val="both"/>
        <w:rPr>
          <w:rFonts w:ascii="Times New Roman" w:hAnsi="Times New Roman" w:cs="Times New Roman"/>
          <w:i/>
          <w:szCs w:val="24"/>
          <w:lang w:val="ro-RO"/>
        </w:rPr>
      </w:pPr>
    </w:p>
    <w:p w14:paraId="64EF9C88" w14:textId="77777777" w:rsidR="00750255" w:rsidRPr="00750255" w:rsidRDefault="00750255" w:rsidP="00750255">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rPr>
      </w:pPr>
      <w:r w:rsidRPr="00750255">
        <w:rPr>
          <w:rFonts w:ascii="Times New Roman" w:eastAsia="Calibri" w:hAnsi="Times New Roman" w:cs="Times New Roman"/>
          <w:b/>
          <w:color w:val="FF0000"/>
          <w:szCs w:val="24"/>
        </w:rPr>
        <w:t>Notă:</w:t>
      </w:r>
    </w:p>
    <w:p w14:paraId="5754E6F2" w14:textId="77777777" w:rsidR="00750255" w:rsidRPr="00750255" w:rsidRDefault="00750255" w:rsidP="00750255">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Cs w:val="24"/>
        </w:rPr>
      </w:pPr>
      <w:r w:rsidRPr="00750255">
        <w:rPr>
          <w:rFonts w:ascii="Times New Roman" w:eastAsia="Calibri" w:hAnsi="Times New Roman" w:cs="Times New Roman"/>
          <w:szCs w:val="24"/>
        </w:rPr>
        <w:t>În cazul modificării actelor normative menționate mai sus, prevederile acestora vor prevala în fața aspectelor explicitate în prezentul ghid, fără a fi necesară modificarea ghidului solicitantului.</w:t>
      </w:r>
    </w:p>
    <w:p w14:paraId="6F2CAE13" w14:textId="77777777" w:rsidR="00750255" w:rsidRPr="00750255" w:rsidRDefault="00750255" w:rsidP="00750255">
      <w:pPr>
        <w:spacing w:after="0" w:line="240" w:lineRule="auto"/>
        <w:jc w:val="both"/>
        <w:rPr>
          <w:rFonts w:ascii="Times New Roman" w:eastAsia="Calibri" w:hAnsi="Times New Roman" w:cs="Times New Roman"/>
          <w:szCs w:val="24"/>
        </w:rPr>
      </w:pPr>
    </w:p>
    <w:p w14:paraId="451AC56E" w14:textId="77777777" w:rsidR="00443B8B" w:rsidRPr="008958FE" w:rsidRDefault="00443B8B" w:rsidP="00B540FC">
      <w:pPr>
        <w:widowControl w:val="0"/>
        <w:spacing w:line="240" w:lineRule="auto"/>
        <w:jc w:val="both"/>
        <w:rPr>
          <w:rFonts w:ascii="Times New Roman" w:hAnsi="Times New Roman" w:cs="Times New Roman"/>
          <w:szCs w:val="24"/>
          <w:lang w:val="ro-RO"/>
        </w:rPr>
      </w:pPr>
    </w:p>
    <w:p w14:paraId="2F14D5DE" w14:textId="77777777" w:rsidR="00443B8B" w:rsidRDefault="00443B8B" w:rsidP="00B540FC">
      <w:pPr>
        <w:widowControl w:val="0"/>
        <w:spacing w:line="240" w:lineRule="auto"/>
        <w:jc w:val="both"/>
        <w:rPr>
          <w:rFonts w:ascii="Times New Roman" w:hAnsi="Times New Roman" w:cs="Times New Roman"/>
          <w:i/>
          <w:szCs w:val="24"/>
          <w:lang w:val="ro-RO"/>
        </w:rPr>
      </w:pPr>
    </w:p>
    <w:p w14:paraId="4D5D755F" w14:textId="77777777" w:rsidR="00443B8B" w:rsidRDefault="00443B8B" w:rsidP="00B540FC">
      <w:pPr>
        <w:widowControl w:val="0"/>
        <w:spacing w:line="240" w:lineRule="auto"/>
        <w:jc w:val="both"/>
        <w:rPr>
          <w:rFonts w:ascii="Times New Roman" w:hAnsi="Times New Roman" w:cs="Times New Roman"/>
          <w:i/>
          <w:szCs w:val="24"/>
          <w:lang w:val="ro-RO"/>
        </w:rPr>
      </w:pPr>
    </w:p>
    <w:p w14:paraId="2CBE500C" w14:textId="77777777" w:rsidR="004564A5" w:rsidRDefault="004564A5" w:rsidP="002774F9">
      <w:pPr>
        <w:widowControl w:val="0"/>
        <w:spacing w:line="240" w:lineRule="auto"/>
        <w:jc w:val="both"/>
        <w:rPr>
          <w:rFonts w:ascii="Times New Roman" w:hAnsi="Times New Roman" w:cs="Times New Roman"/>
          <w:i/>
          <w:szCs w:val="24"/>
          <w:lang w:val="ro-RO"/>
        </w:rPr>
      </w:pPr>
    </w:p>
    <w:p w14:paraId="4997F509" w14:textId="77777777" w:rsidR="00805983" w:rsidRDefault="00805983" w:rsidP="002774F9">
      <w:pPr>
        <w:widowControl w:val="0"/>
        <w:spacing w:line="240" w:lineRule="auto"/>
        <w:jc w:val="both"/>
        <w:rPr>
          <w:rFonts w:ascii="Times New Roman" w:hAnsi="Times New Roman" w:cs="Times New Roman"/>
          <w:i/>
          <w:szCs w:val="24"/>
          <w:lang w:val="ro-RO"/>
        </w:rPr>
      </w:pPr>
    </w:p>
    <w:p w14:paraId="65A031DC" w14:textId="77777777" w:rsidR="00805983" w:rsidRDefault="00805983" w:rsidP="002774F9">
      <w:pPr>
        <w:widowControl w:val="0"/>
        <w:spacing w:line="240" w:lineRule="auto"/>
        <w:jc w:val="both"/>
        <w:rPr>
          <w:rFonts w:ascii="Times New Roman" w:hAnsi="Times New Roman" w:cs="Times New Roman"/>
          <w:i/>
          <w:szCs w:val="24"/>
          <w:lang w:val="ro-RO"/>
        </w:rPr>
      </w:pPr>
    </w:p>
    <w:p w14:paraId="4DA5ABB9" w14:textId="77777777" w:rsidR="00805983" w:rsidRDefault="00805983" w:rsidP="002774F9">
      <w:pPr>
        <w:widowControl w:val="0"/>
        <w:spacing w:line="240" w:lineRule="auto"/>
        <w:jc w:val="both"/>
        <w:rPr>
          <w:rFonts w:ascii="Times New Roman" w:hAnsi="Times New Roman" w:cs="Times New Roman"/>
          <w:i/>
          <w:szCs w:val="24"/>
          <w:lang w:val="ro-RO"/>
        </w:rPr>
      </w:pPr>
    </w:p>
    <w:p w14:paraId="67B9BA23" w14:textId="77777777" w:rsidR="00805983" w:rsidRDefault="00805983" w:rsidP="002774F9">
      <w:pPr>
        <w:widowControl w:val="0"/>
        <w:spacing w:line="240" w:lineRule="auto"/>
        <w:jc w:val="both"/>
        <w:rPr>
          <w:rFonts w:ascii="Times New Roman" w:hAnsi="Times New Roman" w:cs="Times New Roman"/>
          <w:i/>
          <w:szCs w:val="24"/>
          <w:lang w:val="ro-RO"/>
        </w:rPr>
      </w:pPr>
    </w:p>
    <w:p w14:paraId="5B26BA10" w14:textId="77777777" w:rsidR="00805983" w:rsidRDefault="00805983" w:rsidP="002774F9">
      <w:pPr>
        <w:widowControl w:val="0"/>
        <w:spacing w:line="240" w:lineRule="auto"/>
        <w:jc w:val="both"/>
        <w:rPr>
          <w:rFonts w:ascii="Times New Roman" w:hAnsi="Times New Roman" w:cs="Times New Roman"/>
          <w:i/>
          <w:szCs w:val="24"/>
          <w:lang w:val="ro-RO"/>
        </w:rPr>
      </w:pPr>
    </w:p>
    <w:p w14:paraId="77BCE07C" w14:textId="77777777" w:rsidR="00805983" w:rsidRDefault="00805983" w:rsidP="002774F9">
      <w:pPr>
        <w:widowControl w:val="0"/>
        <w:spacing w:line="240" w:lineRule="auto"/>
        <w:jc w:val="both"/>
        <w:rPr>
          <w:rFonts w:ascii="Times New Roman" w:hAnsi="Times New Roman" w:cs="Times New Roman"/>
          <w:i/>
          <w:szCs w:val="24"/>
          <w:lang w:val="ro-RO"/>
        </w:rPr>
      </w:pPr>
    </w:p>
    <w:p w14:paraId="23FCEBBC" w14:textId="77777777" w:rsidR="00805983" w:rsidRDefault="00805983" w:rsidP="002774F9">
      <w:pPr>
        <w:widowControl w:val="0"/>
        <w:spacing w:line="240" w:lineRule="auto"/>
        <w:jc w:val="both"/>
        <w:rPr>
          <w:rFonts w:ascii="Times New Roman" w:hAnsi="Times New Roman" w:cs="Times New Roman"/>
          <w:i/>
          <w:szCs w:val="24"/>
          <w:lang w:val="ro-RO"/>
        </w:rPr>
      </w:pPr>
    </w:p>
    <w:p w14:paraId="38EC5A59" w14:textId="77777777" w:rsidR="00805983" w:rsidRDefault="00805983" w:rsidP="002774F9">
      <w:pPr>
        <w:widowControl w:val="0"/>
        <w:spacing w:line="240" w:lineRule="auto"/>
        <w:jc w:val="both"/>
        <w:rPr>
          <w:rFonts w:ascii="Times New Roman" w:hAnsi="Times New Roman" w:cs="Times New Roman"/>
          <w:i/>
          <w:szCs w:val="24"/>
          <w:lang w:val="ro-RO"/>
        </w:rPr>
      </w:pPr>
    </w:p>
    <w:p w14:paraId="5E52D402" w14:textId="77777777" w:rsidR="00805983" w:rsidRDefault="00805983" w:rsidP="002774F9">
      <w:pPr>
        <w:widowControl w:val="0"/>
        <w:spacing w:line="240" w:lineRule="auto"/>
        <w:jc w:val="both"/>
        <w:rPr>
          <w:rFonts w:ascii="Times New Roman" w:hAnsi="Times New Roman" w:cs="Times New Roman"/>
          <w:i/>
          <w:szCs w:val="24"/>
          <w:lang w:val="ro-RO"/>
        </w:rPr>
      </w:pPr>
    </w:p>
    <w:p w14:paraId="2A9C3C1A" w14:textId="77777777" w:rsidR="00805983" w:rsidRDefault="00805983" w:rsidP="002774F9">
      <w:pPr>
        <w:widowControl w:val="0"/>
        <w:spacing w:line="240" w:lineRule="auto"/>
        <w:jc w:val="both"/>
        <w:rPr>
          <w:rFonts w:ascii="Times New Roman" w:hAnsi="Times New Roman" w:cs="Times New Roman"/>
          <w:i/>
          <w:szCs w:val="24"/>
          <w:lang w:val="ro-RO"/>
        </w:rPr>
      </w:pPr>
    </w:p>
    <w:p w14:paraId="46BA7016" w14:textId="77777777" w:rsidR="00805983" w:rsidRDefault="00805983" w:rsidP="002774F9">
      <w:pPr>
        <w:widowControl w:val="0"/>
        <w:spacing w:line="240" w:lineRule="auto"/>
        <w:jc w:val="both"/>
        <w:rPr>
          <w:rFonts w:ascii="Times New Roman" w:hAnsi="Times New Roman" w:cs="Times New Roman"/>
          <w:i/>
          <w:szCs w:val="24"/>
          <w:lang w:val="ro-RO"/>
        </w:rPr>
      </w:pPr>
    </w:p>
    <w:p w14:paraId="796AD022" w14:textId="77777777" w:rsidR="00805983" w:rsidRDefault="00805983" w:rsidP="002774F9">
      <w:pPr>
        <w:widowControl w:val="0"/>
        <w:spacing w:line="240" w:lineRule="auto"/>
        <w:jc w:val="both"/>
        <w:rPr>
          <w:rFonts w:ascii="Times New Roman" w:hAnsi="Times New Roman" w:cs="Times New Roman"/>
          <w:i/>
          <w:szCs w:val="24"/>
          <w:lang w:val="ro-RO"/>
        </w:rPr>
      </w:pPr>
    </w:p>
    <w:p w14:paraId="11BFA7E2" w14:textId="77777777" w:rsidR="00805983" w:rsidRDefault="00805983" w:rsidP="002774F9">
      <w:pPr>
        <w:widowControl w:val="0"/>
        <w:spacing w:line="240" w:lineRule="auto"/>
        <w:jc w:val="both"/>
        <w:rPr>
          <w:rFonts w:ascii="Times New Roman" w:hAnsi="Times New Roman" w:cs="Times New Roman"/>
          <w:i/>
          <w:szCs w:val="24"/>
          <w:lang w:val="ro-RO"/>
        </w:rPr>
      </w:pPr>
    </w:p>
    <w:p w14:paraId="00984293" w14:textId="77777777" w:rsidR="00805983" w:rsidRDefault="00805983" w:rsidP="002774F9">
      <w:pPr>
        <w:widowControl w:val="0"/>
        <w:spacing w:line="240" w:lineRule="auto"/>
        <w:jc w:val="both"/>
        <w:rPr>
          <w:rFonts w:ascii="Times New Roman" w:hAnsi="Times New Roman" w:cs="Times New Roman"/>
          <w:i/>
          <w:szCs w:val="24"/>
          <w:lang w:val="ro-RO"/>
        </w:rPr>
      </w:pPr>
    </w:p>
    <w:p w14:paraId="6C3EC117" w14:textId="77777777" w:rsidR="00805983" w:rsidRDefault="00805983" w:rsidP="002774F9">
      <w:pPr>
        <w:widowControl w:val="0"/>
        <w:spacing w:line="240" w:lineRule="auto"/>
        <w:jc w:val="both"/>
        <w:rPr>
          <w:rFonts w:ascii="Times New Roman" w:hAnsi="Times New Roman" w:cs="Times New Roman"/>
          <w:i/>
          <w:szCs w:val="24"/>
          <w:lang w:val="ro-RO"/>
        </w:rPr>
      </w:pPr>
    </w:p>
    <w:p w14:paraId="3E827855" w14:textId="77777777" w:rsidR="00805983" w:rsidRDefault="00805983" w:rsidP="002774F9">
      <w:pPr>
        <w:widowControl w:val="0"/>
        <w:spacing w:line="240" w:lineRule="auto"/>
        <w:jc w:val="both"/>
        <w:rPr>
          <w:rFonts w:ascii="Times New Roman" w:hAnsi="Times New Roman" w:cs="Times New Roman"/>
          <w:i/>
          <w:szCs w:val="24"/>
          <w:lang w:val="ro-RO"/>
        </w:rPr>
      </w:pPr>
    </w:p>
    <w:p w14:paraId="32C418AF" w14:textId="77777777" w:rsidR="00805983" w:rsidRPr="00FA2A14" w:rsidRDefault="00805983" w:rsidP="002774F9">
      <w:pPr>
        <w:widowControl w:val="0"/>
        <w:spacing w:line="240" w:lineRule="auto"/>
        <w:jc w:val="both"/>
        <w:rPr>
          <w:rFonts w:ascii="Times New Roman" w:hAnsi="Times New Roman" w:cs="Times New Roman"/>
          <w:i/>
          <w:szCs w:val="24"/>
          <w:lang w:val="ro-RO"/>
        </w:rPr>
      </w:pPr>
    </w:p>
    <w:p w14:paraId="2E535120" w14:textId="6E792D15" w:rsidR="00D77A08" w:rsidRPr="00FA2A14" w:rsidRDefault="000C3594" w:rsidP="00A53A37">
      <w:pPr>
        <w:pStyle w:val="Heading1"/>
        <w:spacing w:line="276" w:lineRule="auto"/>
        <w:rPr>
          <w:lang w:val="ro-RO"/>
        </w:rPr>
      </w:pPr>
      <w:bookmarkStart w:id="28" w:name="_Toc453817661"/>
      <w:r w:rsidRPr="00FA2A14">
        <w:rPr>
          <w:lang w:val="ro-RO"/>
        </w:rPr>
        <w:t>Capitolul 3. completarea Cererii de Finan</w:t>
      </w:r>
      <w:r w:rsidR="00477814" w:rsidRPr="00FA2A14">
        <w:rPr>
          <w:lang w:val="ro-RO"/>
        </w:rPr>
        <w:t>ţ</w:t>
      </w:r>
      <w:r w:rsidRPr="00FA2A14">
        <w:rPr>
          <w:lang w:val="ro-RO"/>
        </w:rPr>
        <w:t>are</w:t>
      </w:r>
      <w:bookmarkEnd w:id="28"/>
    </w:p>
    <w:p w14:paraId="643DB4F0" w14:textId="77777777" w:rsidR="00D77A08" w:rsidRPr="00FA2A14" w:rsidRDefault="00D77A08" w:rsidP="00D77A08">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a propune un proiect în vederea finanţării, solicitantul trebuie să completeze o </w:t>
      </w:r>
      <w:r w:rsidRPr="00FA2A14">
        <w:rPr>
          <w:rFonts w:ascii="Times New Roman" w:eastAsia="Calibri" w:hAnsi="Times New Roman" w:cs="Times New Roman"/>
          <w:b/>
          <w:szCs w:val="24"/>
          <w:lang w:val="ro-RO"/>
        </w:rPr>
        <w:t>Cerere de finanţare</w:t>
      </w:r>
      <w:r w:rsidRPr="00FA2A14">
        <w:rPr>
          <w:rFonts w:ascii="Times New Roman" w:eastAsia="Calibri" w:hAnsi="Times New Roman" w:cs="Times New Roman"/>
          <w:szCs w:val="24"/>
          <w:lang w:val="ro-RO"/>
        </w:rPr>
        <w:t xml:space="preserve">. Elaborarea Cererii de Finanțare se va face conform modelului din Anexa nr. 1.  Aceasta se va transmite prin sistemul informatic MySMIS 2014, împreună cu toate anexele solicitate sau dacă acesta nu este funcțional vor fi depuse pe hârtie la AM POIM. </w:t>
      </w:r>
    </w:p>
    <w:p w14:paraId="7AD34CE3" w14:textId="77777777" w:rsidR="000F4651" w:rsidRPr="00FA2A14" w:rsidRDefault="000F4651" w:rsidP="000F4651">
      <w:pPr>
        <w:spacing w:after="0" w:line="240" w:lineRule="auto"/>
        <w:jc w:val="both"/>
        <w:rPr>
          <w:rFonts w:ascii="Times New Roman" w:eastAsia="Calibri" w:hAnsi="Times New Roman" w:cs="Times New Roman"/>
          <w:b/>
          <w:szCs w:val="24"/>
          <w:lang w:val="ro-RO"/>
        </w:rPr>
      </w:pPr>
    </w:p>
    <w:p w14:paraId="17399B33" w14:textId="77777777" w:rsidR="000F4651" w:rsidRPr="00FA2A14"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9" w:name="_Toc439948360"/>
      <w:bookmarkStart w:id="30" w:name="_Toc444677033"/>
      <w:bookmarkStart w:id="31" w:name="_Toc453817662"/>
      <w:r w:rsidRPr="00FA2A14">
        <w:rPr>
          <w:rFonts w:eastAsia="MS Mincho" w:cs="Arial"/>
          <w:b/>
          <w:bCs/>
          <w:iCs/>
          <w:sz w:val="28"/>
          <w:szCs w:val="28"/>
          <w:lang w:val="ro-RO"/>
        </w:rPr>
        <w:t>3.1. Completarea fişei de proiect</w:t>
      </w:r>
      <w:bookmarkEnd w:id="29"/>
      <w:bookmarkEnd w:id="30"/>
      <w:bookmarkEnd w:id="31"/>
    </w:p>
    <w:p w14:paraId="52566FAF"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3D5AD468" w14:textId="48728254"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vederea sprijinirii solicitanţilor în definirea şi dezvoltarea proiectelor, aceştia pot să transmită în avans o Fişă de proiect – document opţional (Anexa 1</w:t>
      </w:r>
      <w:r w:rsidR="00DF1B29">
        <w:rPr>
          <w:rFonts w:ascii="Times New Roman" w:eastAsia="Calibri" w:hAnsi="Times New Roman" w:cs="Times New Roman"/>
          <w:szCs w:val="24"/>
          <w:lang w:val="ro-RO"/>
        </w:rPr>
        <w:t>a</w:t>
      </w:r>
      <w:r w:rsidRPr="00FA2A14">
        <w:rPr>
          <w:rFonts w:ascii="Times New Roman" w:eastAsia="Calibri" w:hAnsi="Times New Roman" w:cs="Times New Roman"/>
          <w:szCs w:val="24"/>
          <w:lang w:val="ro-RO"/>
        </w:rPr>
        <w:t>) ce cuprinde informaţii succinte atât despre beneficiar, cât şi despre acţiunile şi rezultatele proiectului propus.</w:t>
      </w:r>
    </w:p>
    <w:p w14:paraId="60937617"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426482B" w14:textId="371F6D1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Fişa de proiect se va depune într-un exemplar (fie prin poştă cu confirmare de primire, fie înregistrată la registratură) la sediul Ministerului </w:t>
      </w:r>
      <w:r w:rsidR="00A30101" w:rsidRPr="00A30101">
        <w:rPr>
          <w:rFonts w:ascii="Times New Roman" w:eastAsia="Calibri" w:hAnsi="Times New Roman" w:cs="Times New Roman"/>
          <w:szCs w:val="24"/>
          <w:lang w:val="ro-RO"/>
        </w:rPr>
        <w:t>Dezvolt</w:t>
      </w:r>
      <w:r w:rsidR="00A30101" w:rsidRPr="00A30101">
        <w:rPr>
          <w:rFonts w:ascii="Times New Roman" w:eastAsia="Calibri" w:hAnsi="Times New Roman" w:cs="Times New Roman" w:hint="eastAsia"/>
          <w:szCs w:val="24"/>
          <w:lang w:val="ro-RO"/>
        </w:rPr>
        <w:t>ă</w:t>
      </w:r>
      <w:r w:rsidR="00A30101" w:rsidRPr="00A30101">
        <w:rPr>
          <w:rFonts w:ascii="Times New Roman" w:eastAsia="Calibri" w:hAnsi="Times New Roman" w:cs="Times New Roman"/>
          <w:szCs w:val="24"/>
          <w:lang w:val="ro-RO"/>
        </w:rPr>
        <w:t>rii Regionale, Administrației Publice și Fondurilor Europene</w:t>
      </w:r>
      <w:r w:rsidRPr="00FA2A14">
        <w:rPr>
          <w:rFonts w:ascii="Times New Roman" w:eastAsia="Calibri" w:hAnsi="Times New Roman" w:cs="Times New Roman"/>
          <w:szCs w:val="24"/>
          <w:lang w:val="ro-RO"/>
        </w:rPr>
        <w:t>. Depunerea fişei se va face continuu şi nu reprezintă o etapă obligatorie care să influenţeze procesul de evaluare şi selecţie.</w:t>
      </w:r>
    </w:p>
    <w:p w14:paraId="1BAB5E1C"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8460C66"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Fişele de proiect vor fi evaluate, urmărindu-se încadrarea în categoria beneficiarilor în tipul de solicitanţi eligibili, modul în care rezultatele proiectului conduc la atingerea obiectivelor programului, precum şi sustenabilitatea activităţilor propuse. </w:t>
      </w:r>
    </w:p>
    <w:p w14:paraId="2C8BE5EB" w14:textId="77777777" w:rsidR="000F4651" w:rsidRPr="00FA2A14" w:rsidRDefault="000F4651" w:rsidP="000F4651">
      <w:pPr>
        <w:spacing w:after="0" w:line="240" w:lineRule="auto"/>
        <w:jc w:val="both"/>
        <w:rPr>
          <w:rFonts w:ascii="Times New Roman" w:hAnsi="Times New Roman" w:cs="Times New Roman"/>
          <w:szCs w:val="24"/>
          <w:lang w:val="ro-RO"/>
        </w:rPr>
      </w:pPr>
    </w:p>
    <w:p w14:paraId="0E002E22" w14:textId="77777777" w:rsidR="000F4651" w:rsidRPr="00FA2A14"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Atenţie!</w:t>
      </w:r>
    </w:p>
    <w:p w14:paraId="37F685F3" w14:textId="77777777" w:rsidR="000F4651" w:rsidRPr="00FA2A14"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60BF071"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Depunerea fişei de proiect este opţională şi nu are caracter eliminatoriu sau prohibitiv, depunerea unei cereri de finanţare nefiind condiţionată de acceptabilitatea şi nivelul de calitate a datelor prezentate în fişa de proiect. </w:t>
      </w:r>
    </w:p>
    <w:p w14:paraId="1313C5F1"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789D6C70" w14:textId="362C6062"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Fişele de proiect se pot depune oricând după </w:t>
      </w:r>
      <w:r w:rsidR="002A100C"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publicarea versiunii aprobate a Ghidului Solicitantului pe site</w:t>
      </w:r>
      <w:r w:rsidR="008F104E">
        <w:rPr>
          <w:rFonts w:ascii="Times New Roman" w:hAnsi="Times New Roman" w:cs="Times New Roman"/>
          <w:szCs w:val="24"/>
          <w:lang w:val="ro-RO"/>
        </w:rPr>
        <w:t xml:space="preserve">-ul </w:t>
      </w:r>
      <w:hyperlink r:id="rId17" w:history="1">
        <w:r w:rsidR="008F104E">
          <w:rPr>
            <w:rStyle w:val="Hyperlink"/>
            <w:rFonts w:ascii="Times New Roman" w:eastAsia="Calibri" w:hAnsi="Times New Roman" w:cs="Times New Roman"/>
            <w:szCs w:val="24"/>
            <w:lang w:val="ro-RO"/>
          </w:rPr>
          <w:t>www.fonduri-ue.ro</w:t>
        </w:r>
      </w:hyperlink>
      <w:r w:rsidR="008F104E">
        <w:rPr>
          <w:rFonts w:ascii="Times New Roman" w:eastAsia="Calibri" w:hAnsi="Times New Roman" w:cs="Times New Roman"/>
          <w:szCs w:val="24"/>
          <w:lang w:val="ro-RO"/>
        </w:rPr>
        <w:t>.</w:t>
      </w:r>
      <w:r w:rsidR="008F104E" w:rsidRPr="00FA2A14" w:rsidDel="00075E5E">
        <w:rPr>
          <w:rFonts w:ascii="Times New Roman" w:hAnsi="Times New Roman" w:cs="Times New Roman"/>
          <w:szCs w:val="24"/>
          <w:lang w:val="ro-RO"/>
        </w:rPr>
        <w:t xml:space="preserve"> </w:t>
      </w:r>
      <w:r w:rsidRPr="00FA2A14">
        <w:rPr>
          <w:rFonts w:ascii="Times New Roman" w:hAnsi="Times New Roman" w:cs="Times New Roman"/>
          <w:szCs w:val="24"/>
          <w:lang w:val="ro-RO"/>
        </w:rPr>
        <w:t xml:space="preserve">  </w:t>
      </w:r>
    </w:p>
    <w:p w14:paraId="4A56063D"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613A2E3F"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Rolul fişei de proiect este acela de a sprijin solicitantul în decizia de a investi în pregătirea unei cereri de finanţare complete, precum şi pentru înţelegerea cerinţelor din ghidul solicitantului şi elaborarea unui proiect matur, care să întrunească condiţiile minime pentru obţinerea finanţării.</w:t>
      </w:r>
    </w:p>
    <w:p w14:paraId="55A17DAF"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1F6F113D" w14:textId="27F3BA2E" w:rsidR="000F4651" w:rsidRPr="00805983" w:rsidRDefault="00000EDD" w:rsidP="008059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r w:rsidRPr="00FA2A14">
        <w:rPr>
          <w:rFonts w:ascii="Times New Roman" w:hAnsi="Times New Roman" w:cs="Times New Roman"/>
          <w:szCs w:val="24"/>
          <w:lang w:val="ro-RO"/>
        </w:rPr>
        <w:t>Proiectele pentru care nu au fost depuse fişe de proiect, vor fi evaluate direct în etapa de depunere a cererii de finanţare.</w:t>
      </w:r>
    </w:p>
    <w:p w14:paraId="08E56AA8" w14:textId="1736C974" w:rsidR="000F4651" w:rsidRPr="00FA2A14" w:rsidRDefault="000F4651" w:rsidP="000F4651">
      <w:pP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Rezultatele evaluării fişelor de proiect vor fi comunicate beneficiarului în scris, vor conţine recomandări pentru completarea cererii de finanţare (dacă este cazul) şi vor fi publicate pe site-ul Ministerului </w:t>
      </w:r>
      <w:r w:rsidR="008F104E">
        <w:rPr>
          <w:rFonts w:ascii="Times New Roman" w:hAnsi="Times New Roman" w:cs="Times New Roman"/>
          <w:szCs w:val="24"/>
          <w:lang w:val="ro-RO"/>
        </w:rPr>
        <w:t xml:space="preserve">Dezvoltării Regionale, Administrației Publice și </w:t>
      </w:r>
      <w:r w:rsidRPr="00FA2A14">
        <w:rPr>
          <w:rFonts w:ascii="Times New Roman" w:hAnsi="Times New Roman" w:cs="Times New Roman"/>
          <w:szCs w:val="24"/>
          <w:lang w:val="ro-RO"/>
        </w:rPr>
        <w:t xml:space="preserve">Fondurilor Europene. </w:t>
      </w:r>
    </w:p>
    <w:p w14:paraId="64395505" w14:textId="77777777" w:rsidR="000F4651" w:rsidRPr="00FA2A14" w:rsidRDefault="000F4651" w:rsidP="000F4651">
      <w:pPr>
        <w:spacing w:after="0" w:line="240" w:lineRule="auto"/>
        <w:jc w:val="both"/>
        <w:rPr>
          <w:rFonts w:ascii="Times New Roman" w:hAnsi="Times New Roman" w:cs="Times New Roman"/>
          <w:szCs w:val="24"/>
          <w:lang w:val="ro-RO"/>
        </w:rPr>
      </w:pPr>
    </w:p>
    <w:p w14:paraId="64186A9F" w14:textId="11674DE3" w:rsidR="000F4651" w:rsidRDefault="000F4651" w:rsidP="000F4651">
      <w:pPr>
        <w:spacing w:after="0" w:line="240" w:lineRule="auto"/>
        <w:jc w:val="both"/>
        <w:rPr>
          <w:rFonts w:ascii="Times New Roman" w:hAnsi="Times New Roman" w:cs="Times New Roman"/>
          <w:b/>
          <w:szCs w:val="24"/>
          <w:lang w:val="ro-RO"/>
        </w:rPr>
      </w:pPr>
      <w:r w:rsidRPr="00FA2A14">
        <w:rPr>
          <w:rFonts w:ascii="Times New Roman" w:hAnsi="Times New Roman" w:cs="Times New Roman"/>
          <w:szCs w:val="24"/>
          <w:lang w:val="ro-RO"/>
        </w:rPr>
        <w:t xml:space="preserve">Cererile de finanţare propriu-zise vor fi depuse fie direct de către solicitant, fie în urma </w:t>
      </w:r>
      <w:r w:rsidR="006401CF" w:rsidRPr="00FA2A14">
        <w:rPr>
          <w:rFonts w:ascii="Times New Roman" w:hAnsi="Times New Roman" w:cs="Times New Roman"/>
          <w:szCs w:val="24"/>
          <w:lang w:val="ro-RO"/>
        </w:rPr>
        <w:t>analizei</w:t>
      </w:r>
      <w:r w:rsidRPr="00FA2A14">
        <w:rPr>
          <w:rFonts w:ascii="Times New Roman" w:hAnsi="Times New Roman" w:cs="Times New Roman"/>
          <w:szCs w:val="24"/>
          <w:lang w:val="ro-RO"/>
        </w:rPr>
        <w:t xml:space="preserve"> fişei de proiect. </w:t>
      </w:r>
    </w:p>
    <w:p w14:paraId="115CE70E" w14:textId="77777777" w:rsidR="00DE67BA" w:rsidRPr="00FA2A14" w:rsidRDefault="00DE67BA" w:rsidP="000F4651">
      <w:pPr>
        <w:spacing w:after="0" w:line="240" w:lineRule="auto"/>
        <w:jc w:val="both"/>
        <w:rPr>
          <w:rFonts w:ascii="Times New Roman" w:hAnsi="Times New Roman" w:cs="Times New Roman"/>
          <w:b/>
          <w:szCs w:val="24"/>
          <w:lang w:val="ro-RO"/>
        </w:rPr>
      </w:pPr>
    </w:p>
    <w:p w14:paraId="093A8309" w14:textId="77777777" w:rsidR="00A53A37" w:rsidRPr="00FA2A14"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2" w:name="_Toc446375299"/>
      <w:bookmarkStart w:id="33" w:name="_Toc453817663"/>
      <w:r w:rsidRPr="00FA2A14">
        <w:rPr>
          <w:rFonts w:ascii="Times New Roman" w:eastAsia="Calibri" w:hAnsi="Times New Roman" w:cs="Times New Roman"/>
          <w:b/>
          <w:sz w:val="28"/>
          <w:szCs w:val="28"/>
          <w:lang w:val="ro-RO" w:eastAsia="ro-RO"/>
        </w:rPr>
        <w:lastRenderedPageBreak/>
        <w:t>3.2. Înregistrarea solicitantului în sistem</w:t>
      </w:r>
      <w:bookmarkEnd w:id="32"/>
      <w:bookmarkEnd w:id="33"/>
    </w:p>
    <w:p w14:paraId="24C1A971" w14:textId="77777777" w:rsidR="00A53A37" w:rsidRPr="00FA2A14" w:rsidRDefault="00A53A37" w:rsidP="00A53A37">
      <w:pPr>
        <w:spacing w:after="0" w:line="240" w:lineRule="auto"/>
        <w:rPr>
          <w:rFonts w:ascii="Times New Roman" w:eastAsia="Calibri" w:hAnsi="Times New Roman" w:cs="Times New Roman"/>
          <w:szCs w:val="24"/>
          <w:lang w:val="ro-RO"/>
        </w:rPr>
      </w:pPr>
    </w:p>
    <w:p w14:paraId="348E1E3B"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8" w:history="1">
        <w:r w:rsidRPr="00FA2A14">
          <w:rPr>
            <w:rFonts w:ascii="Times New Roman" w:eastAsia="Calibri" w:hAnsi="Times New Roman" w:cs="Times New Roman"/>
            <w:color w:val="0000FF"/>
            <w:szCs w:val="24"/>
            <w:u w:val="single"/>
            <w:lang w:val="ro-RO"/>
          </w:rPr>
          <w:t>www.fonduri-ue.ro</w:t>
        </w:r>
      </w:hyperlink>
      <w:r w:rsidRPr="00FA2A14">
        <w:rPr>
          <w:rFonts w:ascii="Times New Roman" w:eastAsia="Calibri" w:hAnsi="Times New Roman" w:cs="Times New Roman"/>
          <w:szCs w:val="24"/>
          <w:lang w:val="ro-RO"/>
        </w:rPr>
        <w:t>.</w:t>
      </w:r>
    </w:p>
    <w:p w14:paraId="4B2A9087"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3AF775BE" w14:textId="77777777" w:rsidR="00A53A37" w:rsidRPr="00FA2A14" w:rsidRDefault="00A53A37" w:rsidP="00A53A37">
      <w:pPr>
        <w:spacing w:after="0" w:line="240" w:lineRule="auto"/>
        <w:jc w:val="both"/>
        <w:rPr>
          <w:rFonts w:ascii="Times New Roman" w:eastAsia="Calibri" w:hAnsi="Times New Roman" w:cs="Times New Roman"/>
          <w:szCs w:val="24"/>
          <w:lang w:val="ro-RO"/>
        </w:rPr>
      </w:pPr>
    </w:p>
    <w:p w14:paraId="426CC6AD"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Astfel, la secţiunea solicitant se vor regăsi următoarele informaţii:</w:t>
      </w:r>
    </w:p>
    <w:p w14:paraId="620EADB7" w14:textId="77777777" w:rsidR="00A53A37" w:rsidRPr="00FA2A14" w:rsidRDefault="00A53A37" w:rsidP="00A53A37">
      <w:pPr>
        <w:spacing w:after="0" w:line="240" w:lineRule="auto"/>
        <w:jc w:val="both"/>
        <w:rPr>
          <w:rFonts w:ascii="Times New Roman" w:eastAsia="Calibri" w:hAnsi="Times New Roman" w:cs="Times New Roman"/>
          <w:szCs w:val="24"/>
          <w:lang w:val="ro-RO"/>
        </w:rPr>
      </w:pPr>
    </w:p>
    <w:p w14:paraId="682B41A2"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Date de identificare (denumire, tip – se va selecta dintr-un nomenclator, caracterul de IMM, cod fiscal, cod CAEN principal – dacă o entitate nu are cod CAEN, îl va selecta pe cel mai apropiat de domeniul de activitate, nr. de înegistrare şi registrul unde este înregistrată entitatea, data înfiinţării, înregistrare în scop de TVA, entitate de drept public sau nu)</w:t>
      </w:r>
    </w:p>
    <w:p w14:paraId="5E81E33A"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Reprezentant legal (funcţie, nume, prenume, data naşterii, CNP, date de contact)</w:t>
      </w:r>
    </w:p>
    <w:p w14:paraId="37F7202E"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Sediul social</w:t>
      </w:r>
    </w:p>
    <w:p w14:paraId="1E9A6512"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Date financiare:</w:t>
      </w:r>
    </w:p>
    <w:p w14:paraId="24242DA5"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conturi bancare</w:t>
      </w:r>
    </w:p>
    <w:p w14:paraId="1AF7DF12"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32357DFF" w14:textId="0FBD6AF1" w:rsidR="00A53A37" w:rsidRPr="00FA2A14" w:rsidRDefault="00A53A37" w:rsidP="00A53A37">
      <w:pPr>
        <w:spacing w:after="0" w:line="240" w:lineRule="auto"/>
        <w:ind w:left="1416"/>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Notă: completarea acestor informaţii este necesară pentru a stabili eligibilitate solicitantului; este necesară citirea cu atenţie a ghidului solicitantului pentru cerineţel egate de exerciţiile fnanciare (pentru anumite apeluri este suficientă completarea informaţiei pentru un singur execiţiu finan</w:t>
      </w:r>
      <w:r w:rsidR="002A100C" w:rsidRPr="00FA2A14">
        <w:rPr>
          <w:rFonts w:ascii="Times New Roman" w:eastAsia="Calibri" w:hAnsi="Times New Roman" w:cs="Times New Roman"/>
          <w:i/>
          <w:szCs w:val="24"/>
          <w:lang w:val="ro-RO"/>
        </w:rPr>
        <w:t>ci</w:t>
      </w:r>
      <w:r w:rsidRPr="00FA2A14">
        <w:rPr>
          <w:rFonts w:ascii="Times New Roman" w:eastAsia="Calibri" w:hAnsi="Times New Roman" w:cs="Times New Roman"/>
          <w:i/>
          <w:szCs w:val="24"/>
          <w:lang w:val="ro-RO"/>
        </w:rPr>
        <w:t xml:space="preserve">ar, pentru altele sunt necesare trei exerciţii financiare). </w:t>
      </w:r>
    </w:p>
    <w:p w14:paraId="492F6BEA" w14:textId="77777777" w:rsidR="00A53A37" w:rsidRPr="00FA2A14" w:rsidRDefault="00A53A37" w:rsidP="00A53A37">
      <w:pPr>
        <w:spacing w:after="0" w:line="240" w:lineRule="auto"/>
        <w:ind w:left="1440"/>
        <w:contextualSpacing/>
        <w:jc w:val="both"/>
        <w:rPr>
          <w:rFonts w:ascii="Times New Roman" w:eastAsia="Calibri" w:hAnsi="Times New Roman" w:cs="Times New Roman"/>
          <w:szCs w:val="24"/>
          <w:lang w:val="ro-RO"/>
        </w:rPr>
      </w:pPr>
    </w:p>
    <w:p w14:paraId="3B4BC667" w14:textId="4323C0D4"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Fina</w:t>
      </w:r>
      <w:r w:rsidR="008F104E">
        <w:rPr>
          <w:rFonts w:ascii="Times New Roman" w:eastAsia="Calibri" w:hAnsi="Times New Roman" w:cs="Times New Roman"/>
          <w:szCs w:val="24"/>
          <w:lang w:val="ro-RO"/>
        </w:rPr>
        <w:t>n</w:t>
      </w:r>
      <w:r w:rsidRPr="00FA2A14">
        <w:rPr>
          <w:rFonts w:ascii="Times New Roman" w:eastAsia="Calibri" w:hAnsi="Times New Roman" w:cs="Times New Roman"/>
          <w:szCs w:val="24"/>
          <w:lang w:val="ro-RO"/>
        </w:rPr>
        <w:t>ţări:</w:t>
      </w:r>
    </w:p>
    <w:p w14:paraId="65072173"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5D9B3648"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67E4B83" w14:textId="77777777" w:rsidR="00A53A37" w:rsidRPr="00FA2A14" w:rsidRDefault="00A53A37" w:rsidP="00A53A37">
      <w:pPr>
        <w:spacing w:after="0" w:line="240" w:lineRule="auto"/>
        <w:ind w:left="1440"/>
        <w:contextualSpacing/>
        <w:jc w:val="both"/>
        <w:rPr>
          <w:rFonts w:ascii="Times New Roman" w:eastAsia="Calibri" w:hAnsi="Times New Roman" w:cs="Times New Roman"/>
          <w:szCs w:val="24"/>
          <w:lang w:val="ro-RO"/>
        </w:rPr>
      </w:pPr>
    </w:p>
    <w:p w14:paraId="5623B4E2" w14:textId="77777777" w:rsidR="00A53A37" w:rsidRPr="00FA2A14" w:rsidRDefault="00A53A37" w:rsidP="00A53A37">
      <w:pPr>
        <w:spacing w:after="0" w:line="240" w:lineRule="auto"/>
        <w:ind w:left="1440"/>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32DF2934" w14:textId="77777777" w:rsidR="00A53A37" w:rsidRPr="00FA2A14" w:rsidRDefault="00A53A37" w:rsidP="00A53A37">
      <w:pPr>
        <w:spacing w:after="0" w:line="240" w:lineRule="auto"/>
        <w:rPr>
          <w:rFonts w:ascii="Times New Roman" w:eastAsia="Calibri" w:hAnsi="Times New Roman" w:cs="Times New Roman"/>
          <w:szCs w:val="24"/>
          <w:lang w:val="ro-RO"/>
        </w:rPr>
      </w:pPr>
    </w:p>
    <w:p w14:paraId="363C8755" w14:textId="3617248E"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Descrierea grupului:</w:t>
      </w:r>
    </w:p>
    <w:p w14:paraId="15E23602" w14:textId="223E96F0" w:rsidR="00805983" w:rsidRPr="00805983" w:rsidRDefault="00A53A37" w:rsidP="00805983">
      <w:pPr>
        <w:spacing w:after="0" w:line="240" w:lineRule="auto"/>
        <w:ind w:left="1416"/>
        <w:jc w:val="both"/>
        <w:rPr>
          <w:rFonts w:ascii="Times New Roman" w:eastAsia="Calibri" w:hAnsi="Times New Roman" w:cs="Times New Roman"/>
          <w:szCs w:val="24"/>
          <w:lang w:val="ro-RO"/>
        </w:rPr>
      </w:pPr>
      <w:r w:rsidRPr="00FA2A14">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5D6A3605" w14:textId="77777777" w:rsidR="00443B8B" w:rsidRDefault="00443B8B" w:rsidP="000F4651">
      <w:pPr>
        <w:spacing w:after="0" w:line="240" w:lineRule="auto"/>
        <w:jc w:val="both"/>
        <w:rPr>
          <w:rFonts w:ascii="Times New Roman" w:hAnsi="Times New Roman" w:cs="Times New Roman"/>
          <w:b/>
          <w:szCs w:val="24"/>
          <w:lang w:val="ro-RO"/>
        </w:rPr>
      </w:pPr>
    </w:p>
    <w:p w14:paraId="4EA7576D" w14:textId="77777777" w:rsidR="00443B8B" w:rsidRPr="00FA2A14" w:rsidRDefault="00443B8B" w:rsidP="000F4651">
      <w:pPr>
        <w:spacing w:after="0" w:line="240" w:lineRule="auto"/>
        <w:jc w:val="both"/>
        <w:rPr>
          <w:rFonts w:ascii="Times New Roman" w:hAnsi="Times New Roman" w:cs="Times New Roman"/>
          <w:b/>
          <w:szCs w:val="24"/>
          <w:lang w:val="ro-RO"/>
        </w:rPr>
      </w:pPr>
    </w:p>
    <w:p w14:paraId="17BF53A5" w14:textId="6DF80CFF" w:rsidR="000F4651" w:rsidRPr="00FA2A14"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4" w:name="_Toc439948361"/>
      <w:bookmarkStart w:id="35" w:name="_Toc444677034"/>
      <w:bookmarkStart w:id="36" w:name="_Toc453817664"/>
      <w:r w:rsidRPr="00FA2A14">
        <w:rPr>
          <w:rFonts w:eastAsia="MS Mincho" w:cs="Arial"/>
          <w:b/>
          <w:bCs/>
          <w:iCs/>
          <w:sz w:val="28"/>
          <w:szCs w:val="28"/>
          <w:lang w:val="ro-RO"/>
        </w:rPr>
        <w:t>3.</w:t>
      </w:r>
      <w:r w:rsidR="00A53A37" w:rsidRPr="00FA2A14">
        <w:rPr>
          <w:rFonts w:eastAsia="MS Mincho" w:cs="Arial"/>
          <w:b/>
          <w:bCs/>
          <w:iCs/>
          <w:sz w:val="28"/>
          <w:szCs w:val="28"/>
          <w:lang w:val="ro-RO"/>
        </w:rPr>
        <w:t>3</w:t>
      </w:r>
      <w:r w:rsidRPr="00FA2A14">
        <w:rPr>
          <w:rFonts w:eastAsia="MS Mincho" w:cs="Arial"/>
          <w:b/>
          <w:bCs/>
          <w:iCs/>
          <w:sz w:val="28"/>
          <w:szCs w:val="28"/>
          <w:lang w:val="ro-RO"/>
        </w:rPr>
        <w:t>. Modalitatea de completare a Cererii de finanţare</w:t>
      </w:r>
      <w:bookmarkEnd w:id="34"/>
      <w:bookmarkEnd w:id="35"/>
      <w:bookmarkEnd w:id="36"/>
    </w:p>
    <w:p w14:paraId="21F89A6A" w14:textId="77777777" w:rsidR="000F4651" w:rsidRPr="00FA2A14"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36AFD8E1" w14:textId="77777777" w:rsidR="00000EDD" w:rsidRPr="00FA2A14" w:rsidRDefault="000F4651" w:rsidP="000F4651">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Elaborarea Cererii de finanţare se va face conform </w:t>
      </w:r>
      <w:r w:rsidR="00000EDD" w:rsidRPr="00FA2A14">
        <w:rPr>
          <w:rFonts w:ascii="Times New Roman" w:eastAsia="Calibri" w:hAnsi="Times New Roman" w:cs="Times New Roman"/>
          <w:szCs w:val="24"/>
          <w:lang w:val="ro-RO"/>
        </w:rPr>
        <w:t xml:space="preserve"> </w:t>
      </w:r>
      <w:r w:rsidRPr="00FA2A14">
        <w:rPr>
          <w:rFonts w:ascii="Times New Roman" w:eastAsia="Calibri" w:hAnsi="Times New Roman" w:cs="Times New Roman"/>
          <w:szCs w:val="24"/>
          <w:lang w:val="ro-RO"/>
        </w:rPr>
        <w:t xml:space="preserve">modelului din Anexa nr.1. </w:t>
      </w:r>
    </w:p>
    <w:p w14:paraId="4FA63E3B" w14:textId="77777777" w:rsidR="00000EDD" w:rsidRPr="00FA2A14" w:rsidRDefault="00000EDD" w:rsidP="000F4651">
      <w:pPr>
        <w:spacing w:after="0" w:line="240" w:lineRule="auto"/>
        <w:jc w:val="both"/>
        <w:rPr>
          <w:rFonts w:ascii="Times New Roman" w:eastAsia="Calibri" w:hAnsi="Times New Roman" w:cs="Times New Roman"/>
          <w:szCs w:val="24"/>
          <w:lang w:val="ro-RO"/>
        </w:rPr>
      </w:pPr>
    </w:p>
    <w:p w14:paraId="1405C9EA" w14:textId="13200D2D" w:rsidR="000F4651" w:rsidRPr="00FA2A14" w:rsidRDefault="000F4651" w:rsidP="000F4651">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Câmpurile Cererii de finanţare şi cele privind modelul de buget co</w:t>
      </w:r>
      <w:r w:rsidR="00433CCB" w:rsidRPr="00FA2A14">
        <w:rPr>
          <w:rFonts w:ascii="Times New Roman" w:eastAsia="Calibri" w:hAnsi="Times New Roman" w:cs="Times New Roman"/>
          <w:szCs w:val="24"/>
          <w:lang w:val="ro-RO"/>
        </w:rPr>
        <w:t xml:space="preserve">respund câmpurilor din MySMIS. </w:t>
      </w:r>
      <w:r w:rsidRPr="00FA2A14">
        <w:rPr>
          <w:rFonts w:ascii="Times New Roman" w:eastAsia="Calibri" w:hAnsi="Times New Roman" w:cs="Times New Roman"/>
          <w:szCs w:val="24"/>
          <w:lang w:val="ro-RO"/>
        </w:rPr>
        <w:t>Modelele din prezentul Ghid au rolul de a facilita cerinţele de completare a cererii de finanţare din MySMIS.</w:t>
      </w:r>
    </w:p>
    <w:p w14:paraId="3D1FD493"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092AD895"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FA2A14">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4BC3830D"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26876909" w14:textId="77777777" w:rsidR="000F4651" w:rsidRPr="00FA2A14" w:rsidRDefault="000F4651" w:rsidP="000F4651">
      <w:pPr>
        <w:autoSpaceDE w:val="0"/>
        <w:spacing w:after="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33D5338B" w14:textId="77777777" w:rsidR="000F4651" w:rsidRPr="00FA2A14" w:rsidRDefault="000F4651" w:rsidP="000F4651">
      <w:pPr>
        <w:autoSpaceDE w:val="0"/>
        <w:spacing w:after="0" w:line="240" w:lineRule="auto"/>
        <w:ind w:left="360"/>
        <w:jc w:val="both"/>
        <w:rPr>
          <w:rFonts w:ascii="Times New Roman" w:hAnsi="Times New Roman" w:cs="Times New Roman"/>
          <w:szCs w:val="24"/>
          <w:lang w:val="ro-RO"/>
        </w:rPr>
      </w:pPr>
    </w:p>
    <w:p w14:paraId="15273AF5"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FA2A14">
        <w:rPr>
          <w:rFonts w:ascii="Times New Roman" w:eastAsia="Calibri" w:hAnsi="Times New Roman" w:cs="Times New Roman"/>
          <w:b/>
          <w:i/>
          <w:color w:val="FF0000"/>
          <w:szCs w:val="24"/>
          <w:lang w:val="ro-RO"/>
        </w:rPr>
        <w:t xml:space="preserve">Important! </w:t>
      </w:r>
    </w:p>
    <w:p w14:paraId="1D0D8C38"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FA2A14">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şi sustenabilităţii, existenţa unor activităţi pentru care solicitantul nu a ataşat anexele obligatorii specifice, proiectul va fi respins pentru nerespectarea condiţiilor din prezentul ghid. </w:t>
      </w:r>
    </w:p>
    <w:p w14:paraId="2BC8F133"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56D9F57C" w14:textId="58D51223"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FA2A14">
        <w:rPr>
          <w:rFonts w:ascii="Times New Roman" w:eastAsia="Calibri" w:hAnsi="Times New Roman" w:cs="Times New Roman"/>
          <w:color w:val="000000"/>
          <w:szCs w:val="24"/>
          <w:lang w:val="ro-RO"/>
        </w:rPr>
        <w:t>De asemenea, anexele care sunt incomplete, ilizibile</w:t>
      </w:r>
      <w:r w:rsidR="004806A7" w:rsidRPr="00FA2A14">
        <w:rPr>
          <w:rFonts w:ascii="Times New Roman" w:eastAsia="Calibri" w:hAnsi="Times New Roman" w:cs="Times New Roman"/>
          <w:color w:val="000000"/>
          <w:szCs w:val="24"/>
          <w:lang w:val="ro-RO"/>
        </w:rPr>
        <w:t xml:space="preserve"> </w:t>
      </w:r>
      <w:r w:rsidRPr="00FA2A14">
        <w:rPr>
          <w:rFonts w:ascii="Times New Roman" w:eastAsia="Calibri" w:hAnsi="Times New Roman" w:cs="Times New Roman"/>
          <w:color w:val="000000"/>
          <w:szCs w:val="24"/>
          <w:lang w:val="ro-RO"/>
        </w:rPr>
        <w:t>sau care nu sunt semnate, pot conduce la respingerea Cererii de finanţare. Pentru a se asigura că formularul Cererii de finanţare respectă criteriile administrative de conformare formală şi este însoţit de toate anexele cerute, solicitantul este rugat să completeze Fişa de control a Cererii de finanţare, Anexa 2 la prezentul ghid.</w:t>
      </w:r>
    </w:p>
    <w:p w14:paraId="114C1E8B" w14:textId="3A0680B6" w:rsidR="009B6203" w:rsidRPr="00FA2A14" w:rsidRDefault="004806A7" w:rsidP="004806A7">
      <w:pPr>
        <w:autoSpaceDE w:val="0"/>
        <w:spacing w:after="0" w:line="240" w:lineRule="auto"/>
        <w:jc w:val="both"/>
        <w:rPr>
          <w:rFonts w:ascii="Times New Roman" w:hAnsi="Times New Roman" w:cs="Times New Roman"/>
          <w:b/>
          <w:i/>
          <w:szCs w:val="24"/>
          <w:lang w:val="ro-RO"/>
        </w:rPr>
      </w:pPr>
      <w:r w:rsidRPr="00FA2A14">
        <w:rPr>
          <w:rFonts w:ascii="Times New Roman" w:hAnsi="Times New Roman" w:cs="Times New Roman"/>
          <w:b/>
          <w:i/>
          <w:szCs w:val="24"/>
          <w:lang w:val="ro-RO"/>
        </w:rPr>
        <w:t xml:space="preserve"> </w:t>
      </w:r>
    </w:p>
    <w:p w14:paraId="50B33379" w14:textId="39FC3FF2" w:rsidR="00E830C9" w:rsidRPr="00FA2A14"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7" w:name="_Toc446599633"/>
      <w:bookmarkStart w:id="38" w:name="_Toc453817665"/>
      <w:r w:rsidRPr="00FA2A14">
        <w:rPr>
          <w:rFonts w:ascii="Times New Roman" w:eastAsiaTheme="majorEastAsia" w:hAnsi="Times New Roman" w:cstheme="majorBidi"/>
          <w:b/>
          <w:bCs/>
          <w:i/>
          <w:lang w:val="ro-RO"/>
        </w:rPr>
        <w:t>3.</w:t>
      </w:r>
      <w:r w:rsidR="006D7B8E"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 xml:space="preserve">.1 </w:t>
      </w:r>
      <w:r w:rsidR="00B07F1B" w:rsidRPr="00FA2A14">
        <w:rPr>
          <w:rFonts w:ascii="Times New Roman" w:eastAsiaTheme="majorEastAsia" w:hAnsi="Times New Roman" w:cstheme="majorBidi"/>
          <w:b/>
          <w:bCs/>
          <w:i/>
          <w:lang w:val="ro-RO"/>
        </w:rPr>
        <w:t>O</w:t>
      </w:r>
      <w:r w:rsidRPr="00FA2A14">
        <w:rPr>
          <w:rFonts w:ascii="Times New Roman" w:eastAsiaTheme="majorEastAsia" w:hAnsi="Times New Roman" w:cstheme="majorBidi"/>
          <w:b/>
          <w:bCs/>
          <w:i/>
          <w:lang w:val="ro-RO"/>
        </w:rPr>
        <w:t>biectivel</w:t>
      </w:r>
      <w:r w:rsidR="00B07F1B" w:rsidRPr="00FA2A14">
        <w:rPr>
          <w:rFonts w:ascii="Times New Roman" w:eastAsiaTheme="majorEastAsia" w:hAnsi="Times New Roman" w:cstheme="majorBidi"/>
          <w:b/>
          <w:bCs/>
          <w:i/>
          <w:lang w:val="ro-RO"/>
        </w:rPr>
        <w:t>e şi rezultatele</w:t>
      </w:r>
      <w:r w:rsidRPr="00FA2A14">
        <w:rPr>
          <w:rFonts w:ascii="Times New Roman" w:eastAsiaTheme="majorEastAsia" w:hAnsi="Times New Roman" w:cstheme="majorBidi"/>
          <w:b/>
          <w:bCs/>
          <w:i/>
          <w:lang w:val="ro-RO"/>
        </w:rPr>
        <w:t xml:space="preserve"> proiectului</w:t>
      </w:r>
      <w:bookmarkEnd w:id="37"/>
      <w:bookmarkEnd w:id="38"/>
    </w:p>
    <w:p w14:paraId="05CA899E" w14:textId="77777777" w:rsidR="00E830C9" w:rsidRPr="00FA2A14" w:rsidRDefault="00E830C9" w:rsidP="00E830C9">
      <w:pPr>
        <w:autoSpaceDE w:val="0"/>
        <w:spacing w:after="0" w:line="240" w:lineRule="auto"/>
        <w:jc w:val="both"/>
        <w:rPr>
          <w:rFonts w:ascii="Times New Roman" w:hAnsi="Times New Roman" w:cs="Times New Roman"/>
          <w:szCs w:val="24"/>
          <w:lang w:val="ro-RO"/>
        </w:rPr>
      </w:pPr>
    </w:p>
    <w:p w14:paraId="460E3203" w14:textId="7FF428F0" w:rsidR="00E830C9" w:rsidRPr="00FA2A14" w:rsidRDefault="00E830C9" w:rsidP="00E830C9">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Obiectivul general al proiectului va fi stabilit în directă corelare cu </w:t>
      </w:r>
      <w:r w:rsidRPr="00FA2A14">
        <w:rPr>
          <w:rFonts w:ascii="Times New Roman" w:hAnsi="Times New Roman" w:cs="Times New Roman"/>
          <w:i/>
          <w:szCs w:val="24"/>
          <w:lang w:val="ro-RO"/>
        </w:rPr>
        <w:t xml:space="preserve">Obiectivul specific 6.1-distribuţie </w:t>
      </w:r>
      <w:r w:rsidRPr="00FA2A14">
        <w:rPr>
          <w:rFonts w:ascii="Times New Roman" w:hAnsi="Times New Roman" w:cs="Times New Roman"/>
          <w:szCs w:val="24"/>
          <w:lang w:val="ro-RO"/>
        </w:rPr>
        <w:t xml:space="preserve"> şi cu acţiunea de finanţare, conform secţiunii 1.3., în conformitate cu indicaţiile din Anexa 1. Fiecărui obiectiv îi va fi atribuit un rezultat. </w:t>
      </w:r>
    </w:p>
    <w:p w14:paraId="29A17F19" w14:textId="77777777" w:rsidR="00E830C9" w:rsidRPr="00FA2A14" w:rsidRDefault="00E830C9" w:rsidP="00E830C9">
      <w:pPr>
        <w:autoSpaceDE w:val="0"/>
        <w:spacing w:after="0" w:line="240" w:lineRule="auto"/>
        <w:jc w:val="both"/>
        <w:rPr>
          <w:rFonts w:ascii="Times New Roman" w:hAnsi="Times New Roman" w:cs="Times New Roman"/>
          <w:szCs w:val="24"/>
          <w:lang w:val="ro-RO"/>
        </w:rPr>
      </w:pPr>
    </w:p>
    <w:p w14:paraId="3395AC0A" w14:textId="7C76B0FF" w:rsidR="00E830C9" w:rsidRPr="00FA2A14" w:rsidRDefault="00E830C9"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FA2A14">
        <w:rPr>
          <w:rFonts w:ascii="Times New Roman" w:hAnsi="Times New Roman" w:cs="Times New Roman"/>
          <w:szCs w:val="24"/>
          <w:lang w:val="ro-RO"/>
        </w:rPr>
        <w:t>Rezultatele vor fi corelate cu rezultat</w:t>
      </w:r>
      <w:r w:rsidR="000C5E89" w:rsidRPr="00FA2A14">
        <w:rPr>
          <w:rFonts w:ascii="Times New Roman" w:hAnsi="Times New Roman" w:cs="Times New Roman"/>
          <w:szCs w:val="24"/>
          <w:lang w:val="ro-RO"/>
        </w:rPr>
        <w:t>ele</w:t>
      </w:r>
      <w:r w:rsidRPr="00FA2A14">
        <w:rPr>
          <w:rFonts w:ascii="Times New Roman" w:hAnsi="Times New Roman" w:cs="Times New Roman"/>
          <w:szCs w:val="24"/>
          <w:lang w:val="ro-RO"/>
        </w:rPr>
        <w:t xml:space="preserve"> aşteptat</w:t>
      </w:r>
      <w:r w:rsidR="000C5E89" w:rsidRPr="00FA2A14">
        <w:rPr>
          <w:rFonts w:ascii="Times New Roman" w:hAnsi="Times New Roman" w:cs="Times New Roman"/>
          <w:szCs w:val="24"/>
          <w:lang w:val="ro-RO"/>
        </w:rPr>
        <w:t>e</w:t>
      </w:r>
      <w:r w:rsidRPr="00FA2A14">
        <w:rPr>
          <w:rFonts w:ascii="Times New Roman" w:hAnsi="Times New Roman" w:cs="Times New Roman"/>
          <w:szCs w:val="24"/>
          <w:lang w:val="ro-RO"/>
        </w:rPr>
        <w:t xml:space="preserve"> la Obiectivul specific 6.1-distribuţie. </w:t>
      </w:r>
    </w:p>
    <w:p w14:paraId="0FF5B9D4" w14:textId="77777777" w:rsidR="00E830C9" w:rsidRPr="00FA2A14"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60E6A459" w14:textId="61680102" w:rsidR="00E830C9" w:rsidRPr="00FA2A14" w:rsidRDefault="00E830C9" w:rsidP="00E830C9">
      <w:pPr>
        <w:autoSpaceDE w:val="0"/>
        <w:autoSpaceDN w:val="0"/>
        <w:adjustRightInd w:val="0"/>
        <w:spacing w:after="0" w:line="240" w:lineRule="auto"/>
        <w:rPr>
          <w:rFonts w:ascii="Times New Roman" w:hAnsi="Times New Roman" w:cs="Times New Roman"/>
          <w:szCs w:val="24"/>
          <w:lang w:val="ro-RO"/>
        </w:rPr>
      </w:pPr>
      <w:r w:rsidRPr="00FA2A14">
        <w:rPr>
          <w:rFonts w:ascii="Times New Roman" w:hAnsi="Times New Roman" w:cs="Times New Roman"/>
          <w:szCs w:val="24"/>
          <w:lang w:val="ro-RO"/>
        </w:rPr>
        <w:t>Toate obiectivele specifice vor fi asociate cu rezultate concrete şi vor fi cu</w:t>
      </w:r>
      <w:r w:rsidR="000C371A" w:rsidRPr="00FA2A14">
        <w:rPr>
          <w:rFonts w:ascii="Times New Roman" w:hAnsi="Times New Roman" w:cs="Times New Roman"/>
          <w:szCs w:val="24"/>
          <w:lang w:val="ro-RO"/>
        </w:rPr>
        <w:t>an</w:t>
      </w:r>
      <w:r w:rsidRPr="00FA2A14">
        <w:rPr>
          <w:rFonts w:ascii="Times New Roman" w:hAnsi="Times New Roman" w:cs="Times New Roman"/>
          <w:szCs w:val="24"/>
          <w:lang w:val="ro-RO"/>
        </w:rPr>
        <w:t>tificate în indicatori.</w:t>
      </w:r>
    </w:p>
    <w:p w14:paraId="68CF82DA" w14:textId="77777777" w:rsidR="00E830C9" w:rsidRPr="00FA2A14" w:rsidRDefault="00E830C9" w:rsidP="008C036E">
      <w:pPr>
        <w:spacing w:after="0" w:line="240" w:lineRule="auto"/>
        <w:jc w:val="both"/>
        <w:rPr>
          <w:rFonts w:ascii="Times New Roman" w:hAnsi="Times New Roman" w:cs="Times New Roman"/>
          <w:b/>
          <w:szCs w:val="24"/>
          <w:lang w:val="ro-RO"/>
        </w:rPr>
      </w:pPr>
    </w:p>
    <w:p w14:paraId="452B54F0" w14:textId="3E49186A" w:rsidR="006D7B8E" w:rsidRPr="00FA2A14"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39" w:name="_Toc440322028"/>
      <w:bookmarkStart w:id="40" w:name="_Toc446375302"/>
      <w:bookmarkStart w:id="41" w:name="_Toc446599634"/>
      <w:bookmarkStart w:id="42" w:name="_Toc453817666"/>
      <w:r w:rsidRPr="00FA2A14">
        <w:rPr>
          <w:rFonts w:ascii="Times New Roman" w:eastAsia="Calibri" w:hAnsi="Times New Roman" w:cs="Times New Roman"/>
          <w:b/>
          <w:i/>
          <w:szCs w:val="20"/>
          <w:lang w:val="ro-RO" w:eastAsia="ro-RO"/>
        </w:rPr>
        <w:t>3.3</w:t>
      </w:r>
      <w:r w:rsidR="009220CB" w:rsidRPr="00FA2A14">
        <w:rPr>
          <w:rFonts w:ascii="Times New Roman" w:eastAsia="Calibri" w:hAnsi="Times New Roman" w:cs="Times New Roman"/>
          <w:b/>
          <w:i/>
          <w:szCs w:val="20"/>
          <w:lang w:val="ro-RO" w:eastAsia="ro-RO"/>
        </w:rPr>
        <w:t>.</w:t>
      </w:r>
      <w:r w:rsidRPr="00FA2A14">
        <w:rPr>
          <w:rFonts w:ascii="Times New Roman" w:eastAsia="Calibri" w:hAnsi="Times New Roman" w:cs="Times New Roman"/>
          <w:b/>
          <w:i/>
          <w:szCs w:val="20"/>
          <w:lang w:val="ro-RO" w:eastAsia="ro-RO"/>
        </w:rPr>
        <w:t xml:space="preserve">2. </w:t>
      </w:r>
      <w:bookmarkEnd w:id="39"/>
      <w:r w:rsidRPr="00FA2A14">
        <w:rPr>
          <w:rFonts w:ascii="Times New Roman" w:eastAsia="Calibri" w:hAnsi="Times New Roman" w:cs="Times New Roman"/>
          <w:b/>
          <w:i/>
          <w:szCs w:val="20"/>
          <w:lang w:val="ro-RO" w:eastAsia="ro-RO"/>
        </w:rPr>
        <w:t>Context şi justificare</w:t>
      </w:r>
      <w:bookmarkEnd w:id="40"/>
      <w:bookmarkEnd w:id="41"/>
      <w:bookmarkEnd w:id="42"/>
    </w:p>
    <w:p w14:paraId="2A664299"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Descrierea proiectului (se completează la secţiunea </w:t>
      </w:r>
      <w:r w:rsidRPr="00FA2A14">
        <w:rPr>
          <w:rFonts w:ascii="Times New Roman" w:eastAsia="Calibri" w:hAnsi="Times New Roman" w:cs="Times New Roman"/>
          <w:b/>
          <w:i/>
          <w:szCs w:val="24"/>
          <w:lang w:val="ro-RO"/>
        </w:rPr>
        <w:t>Context şi Justificare</w:t>
      </w:r>
      <w:r w:rsidRPr="00FA2A14">
        <w:rPr>
          <w:rFonts w:ascii="Times New Roman" w:eastAsia="Calibri" w:hAnsi="Times New Roman" w:cs="Times New Roman"/>
          <w:szCs w:val="24"/>
          <w:lang w:val="ro-RO"/>
        </w:rPr>
        <w:t>) va indica un minim de informaţii cu privire la următoarele aspecte:</w:t>
      </w:r>
    </w:p>
    <w:p w14:paraId="4882B944" w14:textId="77777777" w:rsidR="006D7B8E" w:rsidRPr="00FA2A14" w:rsidRDefault="006D7B8E" w:rsidP="00646CA3">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Contextul în care este propus proiectul;</w:t>
      </w:r>
    </w:p>
    <w:p w14:paraId="5A0A4ADB" w14:textId="535EF1FE" w:rsidR="006D7B8E" w:rsidRPr="00FA2A14" w:rsidRDefault="006D7B8E" w:rsidP="00646CA3">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Informaţii privind infrastructura modernizată/realizată (localizare, date fizice, factori interesaţi etc.);</w:t>
      </w:r>
    </w:p>
    <w:p w14:paraId="57E695A3" w14:textId="77777777" w:rsidR="006D7B8E" w:rsidRPr="00FA2A14"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Cerinţele detaliate suplimentare sunt prezentate în secţiunea relevantă din Anexa 1.</w:t>
      </w:r>
    </w:p>
    <w:p w14:paraId="6F995FEE"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FA2A14">
        <w:rPr>
          <w:rFonts w:ascii="Times New Roman" w:eastAsia="Calibri" w:hAnsi="Times New Roman" w:cs="Times New Roman"/>
          <w:szCs w:val="24"/>
          <w:lang w:val="ro-RO"/>
        </w:rPr>
        <w:t xml:space="preserve">În secţiunea </w:t>
      </w:r>
      <w:r w:rsidRPr="00FA2A14">
        <w:rPr>
          <w:rFonts w:ascii="Times New Roman" w:eastAsia="Calibri" w:hAnsi="Times New Roman" w:cs="Times New Roman"/>
          <w:b/>
          <w:szCs w:val="24"/>
          <w:lang w:val="ro-RO"/>
        </w:rPr>
        <w:t xml:space="preserve">Justificare </w:t>
      </w:r>
      <w:r w:rsidRPr="00443B8B">
        <w:rPr>
          <w:rFonts w:ascii="Times New Roman" w:eastAsia="Calibri" w:hAnsi="Times New Roman" w:cs="Times New Roman"/>
          <w:szCs w:val="24"/>
          <w:lang w:val="ro-RO"/>
        </w:rPr>
        <w:t>vor fi enumerate problemele care necesită implementarea proiectului</w:t>
      </w:r>
      <w:r w:rsidRPr="00FA2A14">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FA2A14">
        <w:rPr>
          <w:rFonts w:ascii="Times New Roman" w:eastAsia="Calibri" w:hAnsi="Times New Roman" w:cs="Times New Roman"/>
          <w:b/>
          <w:i/>
          <w:szCs w:val="24"/>
          <w:lang w:val="ro-RO"/>
        </w:rPr>
        <w:t>Descrierea investiţiei.</w:t>
      </w:r>
    </w:p>
    <w:p w14:paraId="34A0B535" w14:textId="77777777" w:rsidR="009220CB" w:rsidRPr="00FA2A14" w:rsidRDefault="009220C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45408DF8" w14:textId="26A21735" w:rsidR="009220CB" w:rsidRPr="00FA2A1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3" w:name="_Toc446599635"/>
      <w:bookmarkStart w:id="44" w:name="_Toc453817667"/>
      <w:r w:rsidRPr="00FA2A14">
        <w:rPr>
          <w:rFonts w:ascii="Times New Roman" w:eastAsiaTheme="majorEastAsia" w:hAnsi="Times New Roman" w:cstheme="majorBidi"/>
          <w:b/>
          <w:bCs/>
          <w:i/>
          <w:lang w:val="ro-RO"/>
        </w:rPr>
        <w:t>3.</w:t>
      </w:r>
      <w:r w:rsidR="00E250D5"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.3 Sustenabilitate</w:t>
      </w:r>
      <w:bookmarkEnd w:id="43"/>
      <w:bookmarkEnd w:id="44"/>
    </w:p>
    <w:p w14:paraId="58933224" w14:textId="77777777" w:rsidR="009220CB" w:rsidRPr="00FA2A14"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21F7811F" w14:textId="2BD18B54"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w:t>
      </w:r>
      <w:r w:rsidR="0048540D" w:rsidRPr="00FA2A14">
        <w:rPr>
          <w:rFonts w:ascii="Times New Roman" w:eastAsia="Calibri" w:hAnsi="Times New Roman" w:cs="Times New Roman"/>
          <w:szCs w:val="24"/>
          <w:lang w:val="ro-RO" w:eastAsia="ar-SA"/>
        </w:rPr>
        <w:t xml:space="preserve"> timp).</w:t>
      </w:r>
    </w:p>
    <w:p w14:paraId="2F214746"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AB80712" w14:textId="77777777"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lastRenderedPageBreak/>
        <w:t>De asemenea, se vor descrie măsurile suplimentare care vor fi implementate pentru eficientizarea consumului.</w:t>
      </w:r>
    </w:p>
    <w:p w14:paraId="56312F1B" w14:textId="77777777" w:rsidR="00805983" w:rsidRDefault="00805983"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E9084F" w14:textId="77777777" w:rsidR="00805983" w:rsidRDefault="00805983"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01F08EF4" w14:textId="77777777" w:rsidR="00805983" w:rsidRDefault="00805983"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04A8C85D" w14:textId="77777777" w:rsidR="00805983" w:rsidRPr="00FA2A14" w:rsidRDefault="00805983"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0F411AE"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73FBD" w14:textId="20166FA7" w:rsidR="009220CB" w:rsidRPr="00FA2A14"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45" w:name="_Toc446375304"/>
      <w:bookmarkStart w:id="46" w:name="_Toc446599636"/>
      <w:bookmarkStart w:id="47" w:name="_Toc453817668"/>
      <w:r w:rsidRPr="00FA2A14">
        <w:rPr>
          <w:rFonts w:ascii="Times New Roman" w:eastAsia="Calibri" w:hAnsi="Times New Roman" w:cs="Times New Roman"/>
          <w:b/>
          <w:i/>
          <w:szCs w:val="20"/>
          <w:lang w:val="ro-RO" w:eastAsia="ro-RO"/>
        </w:rPr>
        <w:t>3.</w:t>
      </w:r>
      <w:r w:rsidR="00E250D5" w:rsidRPr="00FA2A14">
        <w:rPr>
          <w:rFonts w:ascii="Times New Roman" w:eastAsia="Calibri" w:hAnsi="Times New Roman" w:cs="Times New Roman"/>
          <w:b/>
          <w:i/>
          <w:szCs w:val="20"/>
          <w:lang w:val="ro-RO" w:eastAsia="ro-RO"/>
        </w:rPr>
        <w:t>3</w:t>
      </w:r>
      <w:r w:rsidRPr="00FA2A14">
        <w:rPr>
          <w:rFonts w:ascii="Times New Roman" w:eastAsia="Calibri" w:hAnsi="Times New Roman" w:cs="Times New Roman"/>
          <w:b/>
          <w:i/>
          <w:szCs w:val="20"/>
          <w:lang w:val="ro-RO" w:eastAsia="ro-RO"/>
        </w:rPr>
        <w:t>.4 Relevanţă</w:t>
      </w:r>
      <w:bookmarkEnd w:id="45"/>
      <w:bookmarkEnd w:id="46"/>
      <w:bookmarkEnd w:id="47"/>
    </w:p>
    <w:p w14:paraId="5435157E"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cadrul acestei secţiuni se vor completa informaţii legate de relevanţa proiectului în raport cu următoarele aspecte:</w:t>
      </w:r>
    </w:p>
    <w:p w14:paraId="26704FA1" w14:textId="5D36B963" w:rsidR="009220CB" w:rsidRPr="00FA2A14" w:rsidRDefault="009220CB" w:rsidP="00646CA3">
      <w:pPr>
        <w:numPr>
          <w:ilvl w:val="1"/>
          <w:numId w:val="44"/>
        </w:numPr>
        <w:autoSpaceDE w:val="0"/>
        <w:autoSpaceDN w:val="0"/>
        <w:adjustRightInd w:val="0"/>
        <w:spacing w:after="0" w:line="240" w:lineRule="auto"/>
        <w:ind w:left="450"/>
        <w:rPr>
          <w:rFonts w:eastAsia="Calibri" w:cs="Times New Roman"/>
          <w:i/>
          <w:szCs w:val="24"/>
          <w:lang w:val="ro-RO"/>
        </w:rPr>
      </w:pPr>
      <w:r w:rsidRPr="00FA2A14">
        <w:rPr>
          <w:rFonts w:ascii="Times New Roman" w:eastAsia="Calibri" w:hAnsi="Times New Roman" w:cs="Times New Roman"/>
          <w:szCs w:val="24"/>
          <w:lang w:val="ro-RO"/>
        </w:rPr>
        <w:t xml:space="preserve">Contribuţia la </w:t>
      </w:r>
      <w:r w:rsidRPr="00FA2A14">
        <w:rPr>
          <w:rFonts w:eastAsia="Calibri" w:cs="Times New Roman"/>
          <w:b/>
          <w:szCs w:val="24"/>
          <w:lang w:val="ro-RO"/>
        </w:rPr>
        <w:t>Planul Naţional de Acţiune în Domeniul Energiei din Surse Regenerabile</w:t>
      </w:r>
      <w:r w:rsidRPr="00FA2A14">
        <w:rPr>
          <w:rFonts w:eastAsia="Calibri" w:cs="Times New Roman"/>
          <w:i/>
          <w:szCs w:val="24"/>
          <w:lang w:val="ro-RO"/>
        </w:rPr>
        <w:t xml:space="preserve"> </w:t>
      </w:r>
    </w:p>
    <w:p w14:paraId="3DAB9952" w14:textId="03992FB8" w:rsidR="009220CB" w:rsidRPr="00FA2A14" w:rsidRDefault="009220CB" w:rsidP="00646CA3">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Corelările cu legislaţia naţio</w:t>
      </w:r>
      <w:r w:rsidR="00F15516" w:rsidRPr="00FA2A14">
        <w:rPr>
          <w:rFonts w:ascii="Times New Roman" w:eastAsia="Calibri" w:hAnsi="Times New Roman" w:cs="Times New Roman"/>
          <w:szCs w:val="24"/>
          <w:lang w:val="ro-RO"/>
        </w:rPr>
        <w:t>n</w:t>
      </w:r>
      <w:r w:rsidRPr="00FA2A14">
        <w:rPr>
          <w:rFonts w:ascii="Times New Roman" w:eastAsia="Calibri" w:hAnsi="Times New Roman" w:cs="Times New Roman"/>
          <w:szCs w:val="24"/>
          <w:lang w:val="ro-RO"/>
        </w:rPr>
        <w:t>ală în domeniu şi Directiva 2009/72/CE a Parlamentului European şi a Consiliului din 13 iulie 2009 privind normele comune pentru piaţa internă a energiei electrice şi de abrogare a Directivei 2003/54/CE</w:t>
      </w:r>
    </w:p>
    <w:p w14:paraId="7B25C3B7"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05959842" w14:textId="6B44F0BF" w:rsidR="009220CB" w:rsidRPr="00FA2A1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8" w:name="_Toc446599637"/>
      <w:bookmarkStart w:id="49" w:name="_Toc453817669"/>
      <w:r w:rsidRPr="00FA2A14">
        <w:rPr>
          <w:rFonts w:ascii="Times New Roman" w:eastAsiaTheme="majorEastAsia" w:hAnsi="Times New Roman" w:cstheme="majorBidi"/>
          <w:b/>
          <w:bCs/>
          <w:i/>
          <w:lang w:val="ro-RO"/>
        </w:rPr>
        <w:t>3.</w:t>
      </w:r>
      <w:r w:rsidR="00E250D5"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.5 Riscuri</w:t>
      </w:r>
      <w:bookmarkEnd w:id="48"/>
      <w:bookmarkEnd w:id="49"/>
    </w:p>
    <w:p w14:paraId="56FEBC92"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149D681" w14:textId="6651E932" w:rsidR="009220CB" w:rsidRDefault="00B475EA" w:rsidP="009220CB">
      <w:pPr>
        <w:autoSpaceDE w:val="0"/>
        <w:autoSpaceDN w:val="0"/>
        <w:adjustRightInd w:val="0"/>
        <w:spacing w:after="0" w:line="240" w:lineRule="auto"/>
        <w:jc w:val="both"/>
        <w:rPr>
          <w:rFonts w:ascii="Times New Roman" w:eastAsia="Calibri" w:hAnsi="Times New Roman" w:cs="Times New Roman"/>
          <w:szCs w:val="24"/>
          <w:lang w:val="ro-RO"/>
        </w:rPr>
      </w:pP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cadrul acestui capitol vor fi identificate riscurile care pot s</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mpieteze asupra implement</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rii proiectului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calendarul propus precum și strategia de atenuare a riscurilor și organismul responsabil de atenuarea principalelor riscuri cum ar fi dep</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șirile de costuri,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nt</w:t>
      </w:r>
      <w:r w:rsidRPr="00B475EA">
        <w:rPr>
          <w:rFonts w:ascii="Times New Roman" w:eastAsia="Calibri" w:hAnsi="Times New Roman" w:cs="Times New Roman" w:hint="eastAsia"/>
          <w:szCs w:val="24"/>
          <w:lang w:val="ro-RO"/>
        </w:rPr>
        <w:t>â</w:t>
      </w:r>
      <w:r w:rsidRPr="00B475EA">
        <w:rPr>
          <w:rFonts w:ascii="Times New Roman" w:eastAsia="Calibri" w:hAnsi="Times New Roman" w:cs="Times New Roman"/>
          <w:szCs w:val="24"/>
          <w:lang w:val="ro-RO"/>
        </w:rPr>
        <w:t>rzierile, deficitul de cerere, riscurile de mediu și schimb</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rile climatice, etc.</w:t>
      </w:r>
    </w:p>
    <w:p w14:paraId="6F6C06E4" w14:textId="77777777" w:rsidR="00B475EA" w:rsidRPr="00FA2A14" w:rsidRDefault="00B475EA"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F1677C7" w14:textId="5CD2A05E" w:rsidR="00B475EA" w:rsidRDefault="00B475EA"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B475EA">
        <w:rPr>
          <w:rFonts w:ascii="Times New Roman" w:eastAsia="Calibri" w:hAnsi="Times New Roman" w:cs="Times New Roman"/>
          <w:szCs w:val="24"/>
          <w:lang w:val="ro-RO"/>
        </w:rPr>
        <w:t xml:space="preserve">Se vor avea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vedere riscurile aferente sectorului energetic cuprinse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Anexa 3 la Regulamentul de punere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aplicare (UE) 2015/207 al Comisiei din 20 ianuarie 2015 de stabilire a normelor detaliate de punere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aplicare a Regulamentului (UE) nr. 1303/2013 al Parlamentului European și al Consiliului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ceea ce privește modelele pentru raportul de progres, transmiterea informațiilor privind un proiect major, planul de acțiune comun, rapoartele de implementare pentru obiectivul privind investițiile pentru creștere economic</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și locuri de munc</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declarația de gestiune, strategia de audit, opinia de audit și raportul anual de control și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ceea ce privește metodologia de realizare a analizei cost-beneficiu și,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temeiul Regulamentului (UE) nr. 1299/2013 al Parlamentului European și al Consiliului,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ceea ce privește modelul pentru rapoartele de implementare pentru obiectivul de cooperare teritorial</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european</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w:t>
      </w:r>
    </w:p>
    <w:p w14:paraId="7970144D" w14:textId="77777777" w:rsidR="00B475EA" w:rsidRPr="00FA2A14" w:rsidRDefault="00B475EA"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C956F9" w14:textId="18BC90F0" w:rsidR="009220CB" w:rsidRPr="00FA2A14"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50" w:name="_Toc446375306"/>
      <w:bookmarkStart w:id="51" w:name="_Toc446599638"/>
      <w:bookmarkStart w:id="52" w:name="_Toc453817670"/>
      <w:r w:rsidRPr="00FA2A14">
        <w:rPr>
          <w:rFonts w:ascii="Times New Roman" w:eastAsia="Calibri" w:hAnsi="Times New Roman" w:cs="Times New Roman"/>
          <w:b/>
          <w:i/>
          <w:szCs w:val="20"/>
          <w:lang w:val="ro-RO" w:eastAsia="ro-RO"/>
        </w:rPr>
        <w:t>3.</w:t>
      </w:r>
      <w:r w:rsidR="00E250D5" w:rsidRPr="00FA2A14">
        <w:rPr>
          <w:rFonts w:ascii="Times New Roman" w:eastAsia="Calibri" w:hAnsi="Times New Roman" w:cs="Times New Roman"/>
          <w:b/>
          <w:i/>
          <w:szCs w:val="20"/>
          <w:lang w:val="ro-RO" w:eastAsia="ro-RO"/>
        </w:rPr>
        <w:t>3</w:t>
      </w:r>
      <w:r w:rsidRPr="00FA2A14">
        <w:rPr>
          <w:rFonts w:ascii="Times New Roman" w:eastAsia="Calibri" w:hAnsi="Times New Roman" w:cs="Times New Roman"/>
          <w:b/>
          <w:i/>
          <w:szCs w:val="20"/>
          <w:lang w:val="ro-RO" w:eastAsia="ro-RO"/>
        </w:rPr>
        <w:t>.6 Complementaritate</w:t>
      </w:r>
      <w:bookmarkEnd w:id="50"/>
      <w:bookmarkEnd w:id="51"/>
      <w:bookmarkEnd w:id="52"/>
    </w:p>
    <w:p w14:paraId="421A63A7"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096DC54E"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5336E753"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7C553882"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6C65DFDD"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1B4A1F3E"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059D4E0A"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AB7C961" w14:textId="2559FE33"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3" w:name="_Toc441236112"/>
      <w:bookmarkStart w:id="54" w:name="_Toc442405182"/>
      <w:bookmarkStart w:id="55" w:name="_Toc453817671"/>
      <w:r w:rsidRPr="00FA2A14">
        <w:rPr>
          <w:rFonts w:ascii="Times New Roman" w:eastAsiaTheme="majorEastAsia" w:hAnsi="Times New Roman" w:cstheme="majorBidi"/>
          <w:b/>
          <w:bCs/>
          <w:i/>
          <w:lang w:val="ro-RO"/>
        </w:rPr>
        <w:t>3.3.7 Aplicarea principiilor orizontale</w:t>
      </w:r>
      <w:bookmarkEnd w:id="53"/>
      <w:bookmarkEnd w:id="54"/>
      <w:bookmarkEnd w:id="55"/>
    </w:p>
    <w:p w14:paraId="07B573C5" w14:textId="77777777" w:rsidR="00E02A64" w:rsidRPr="00FA2A14" w:rsidRDefault="00E02A64" w:rsidP="00E02A64">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572704C3"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FA2A14">
        <w:rPr>
          <w:rFonts w:ascii="Times New Roman" w:eastAsia="Calibri" w:hAnsi="Times New Roman" w:cs="Times New Roman"/>
          <w:b/>
          <w:bCs/>
          <w:szCs w:val="24"/>
          <w:lang w:val="ro-RO" w:eastAsia="ar-SA"/>
        </w:rPr>
        <w:lastRenderedPageBreak/>
        <w:t>Respectarea cadrului legal este obligatorie pentru orice solicitant sau beneficiar de finanţare din fondurile UE.</w:t>
      </w:r>
      <w:r w:rsidRPr="00FA2A14">
        <w:rPr>
          <w:rFonts w:ascii="ArialMT" w:eastAsia="Calibri" w:hAnsi="ArialMT" w:cs="ArialMT"/>
          <w:lang w:val="ro-RO" w:eastAsia="ar-SA"/>
        </w:rPr>
        <w:t xml:space="preserve"> </w:t>
      </w:r>
      <w:r w:rsidRPr="00FA2A14">
        <w:rPr>
          <w:rFonts w:ascii="Times New Roman" w:eastAsia="Calibri" w:hAnsi="Times New Roman"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0EEE8F8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104C39F" w14:textId="23F6963A"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FA2A14">
        <w:rPr>
          <w:rFonts w:ascii="Times New Roman" w:eastAsia="Calibri" w:hAnsi="Times New Roman" w:cs="Times New Roman"/>
          <w:szCs w:val="24"/>
          <w:lang w:val="ro-RO" w:eastAsia="ar-SA"/>
        </w:rPr>
        <w:t xml:space="preserve">În cadrul proiectului se va face o descriere a </w:t>
      </w:r>
      <w:r w:rsidRPr="00FA2A14">
        <w:rPr>
          <w:rFonts w:ascii="Times New Roman" w:eastAsia="Calibri" w:hAnsi="Times New Roman" w:cs="Times New Roman"/>
          <w:i/>
          <w:szCs w:val="24"/>
          <w:lang w:val="ro-RO" w:eastAsia="ar-SA"/>
        </w:rPr>
        <w:t xml:space="preserve">modului în care proiectul respectă legislaţia </w:t>
      </w:r>
      <w:r w:rsidRPr="00FA2A14">
        <w:rPr>
          <w:rFonts w:ascii="Times New Roman" w:eastAsia="Calibri" w:hAnsi="Times New Roman" w:cs="Times New Roman"/>
          <w:bCs/>
          <w:i/>
          <w:szCs w:val="24"/>
          <w:lang w:val="ro-RO" w:eastAsia="ar-SA"/>
        </w:rPr>
        <w:t xml:space="preserve">(acte normative, politici publice) </w:t>
      </w:r>
      <w:r w:rsidRPr="00FA2A14">
        <w:rPr>
          <w:rFonts w:ascii="Times New Roman" w:eastAsia="Calibri" w:hAnsi="Times New Roman" w:cs="Times New Roman"/>
          <w:i/>
          <w:szCs w:val="24"/>
          <w:lang w:val="ro-RO" w:eastAsia="ar-SA"/>
        </w:rPr>
        <w:t xml:space="preserve">în domeniul </w:t>
      </w:r>
      <w:r w:rsidRPr="00FA2A14">
        <w:rPr>
          <w:rFonts w:ascii="Times New Roman" w:eastAsia="Calibri" w:hAnsi="Times New Roman" w:cs="Times New Roman"/>
          <w:b/>
          <w:i/>
          <w:szCs w:val="24"/>
          <w:lang w:val="ro-RO" w:eastAsia="ar-SA"/>
        </w:rPr>
        <w:t xml:space="preserve">egalităţii de şanse şi dezvoltării durabile. </w:t>
      </w:r>
      <w:r w:rsidRPr="00FA2A14">
        <w:rPr>
          <w:rFonts w:ascii="Times New Roman" w:eastAsia="Calibri" w:hAnsi="Times New Roman" w:cs="Times New Roman"/>
          <w:i/>
          <w:szCs w:val="24"/>
          <w:lang w:val="ro-RO" w:eastAsia="ar-SA"/>
        </w:rPr>
        <w:t xml:space="preserve">În acest sens se vor urmări recomandările cuprinse în Ghidul privind integrarea principiilor orizontale în cadrul proiectelor finanţate din Fondurile Europene Structurale şi de Investiţii 2014-2020, publicat pe site-ul Ministerului </w:t>
      </w:r>
      <w:r w:rsidR="00A30101" w:rsidRPr="00A30101">
        <w:rPr>
          <w:rFonts w:ascii="Times New Roman" w:eastAsia="Calibri" w:hAnsi="Times New Roman" w:cs="Times New Roman"/>
          <w:i/>
          <w:szCs w:val="24"/>
          <w:lang w:val="ro-RO" w:eastAsia="ar-SA"/>
        </w:rPr>
        <w:t>Dezvolt</w:t>
      </w:r>
      <w:r w:rsidR="00A30101" w:rsidRPr="00A30101">
        <w:rPr>
          <w:rFonts w:ascii="Times New Roman" w:eastAsia="Calibri" w:hAnsi="Times New Roman" w:cs="Times New Roman" w:hint="eastAsia"/>
          <w:i/>
          <w:szCs w:val="24"/>
          <w:lang w:val="ro-RO" w:eastAsia="ar-SA"/>
        </w:rPr>
        <w:t>ă</w:t>
      </w:r>
      <w:r w:rsidR="00A30101" w:rsidRPr="00A30101">
        <w:rPr>
          <w:rFonts w:ascii="Times New Roman" w:eastAsia="Calibri" w:hAnsi="Times New Roman" w:cs="Times New Roman"/>
          <w:i/>
          <w:szCs w:val="24"/>
          <w:lang w:val="ro-RO" w:eastAsia="ar-SA"/>
        </w:rPr>
        <w:t>rii Regionale, Administrației Publice și Fondurilor Europene</w:t>
      </w:r>
      <w:r w:rsidRPr="00FA2A14">
        <w:rPr>
          <w:rFonts w:ascii="Times New Roman" w:eastAsia="Calibri" w:hAnsi="Times New Roman" w:cs="Times New Roman"/>
          <w:i/>
          <w:szCs w:val="24"/>
          <w:lang w:val="ro-RO" w:eastAsia="ar-SA"/>
        </w:rPr>
        <w:t>.</w:t>
      </w:r>
    </w:p>
    <w:p w14:paraId="5ED1909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highlight w:val="yellow"/>
          <w:lang w:val="ro-RO" w:eastAsia="ar-SA"/>
        </w:rPr>
      </w:pPr>
    </w:p>
    <w:p w14:paraId="28A4C500"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FA2A14">
        <w:rPr>
          <w:rFonts w:ascii="Times New Roman" w:eastAsia="Calibri" w:hAnsi="Times New Roman" w:cs="Times New Roman"/>
          <w:b/>
          <w:i/>
          <w:szCs w:val="24"/>
          <w:lang w:val="ro-RO" w:eastAsia="ar-SA"/>
        </w:rPr>
        <w:t>Şanse egale:</w:t>
      </w:r>
    </w:p>
    <w:p w14:paraId="54266A2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0C3ACF1"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FA2A14">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DCE71A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B6676E7"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1C5A65EE"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051AB35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E49E85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b/>
          <w:i/>
          <w:szCs w:val="24"/>
          <w:lang w:val="ro-RO" w:eastAsia="ar-SA"/>
        </w:rPr>
        <w:t xml:space="preserve">Dezvoltarea durabilă: </w:t>
      </w:r>
    </w:p>
    <w:p w14:paraId="32B32BBD"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FA2A14">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1EA1B553" w14:textId="47C9690C" w:rsidR="00E02A64" w:rsidRPr="00FA2A14" w:rsidRDefault="00E02A64" w:rsidP="00646CA3">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Utilizarea unor echipamente mai efic</w:t>
      </w:r>
      <w:r w:rsidR="006401CF" w:rsidRPr="00FA2A14">
        <w:rPr>
          <w:rFonts w:ascii="Times New Roman" w:eastAsia="Calibri" w:hAnsi="Times New Roman" w:cs="Times New Roman"/>
          <w:szCs w:val="24"/>
          <w:lang w:val="ro-RO"/>
        </w:rPr>
        <w:t>i</w:t>
      </w:r>
      <w:r w:rsidRPr="00FA2A14">
        <w:rPr>
          <w:rFonts w:ascii="Times New Roman" w:eastAsia="Calibri" w:hAnsi="Times New Roman" w:cs="Times New Roman"/>
          <w:szCs w:val="24"/>
          <w:lang w:val="ro-RO"/>
        </w:rPr>
        <w:t>ente energetic și cunatificarea rezultatelor asupra consumului de energie și a emisiilor de CO2</w:t>
      </w:r>
    </w:p>
    <w:p w14:paraId="3CB5E574" w14:textId="77777777" w:rsidR="00E02A64" w:rsidRPr="00FA2A14" w:rsidRDefault="00E02A64" w:rsidP="00646CA3">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293064BD" w14:textId="77777777" w:rsidR="00E02A64" w:rsidRPr="00FA2A14" w:rsidRDefault="00E02A64" w:rsidP="00E02A64">
      <w:pPr>
        <w:snapToGrid w:val="0"/>
        <w:spacing w:after="0" w:line="240" w:lineRule="auto"/>
        <w:ind w:left="714"/>
        <w:jc w:val="both"/>
        <w:rPr>
          <w:rFonts w:ascii="Times New Roman" w:eastAsia="Calibri" w:hAnsi="Times New Roman" w:cs="Times New Roman"/>
          <w:szCs w:val="24"/>
          <w:highlight w:val="yellow"/>
          <w:lang w:val="ro-RO"/>
        </w:rPr>
      </w:pPr>
    </w:p>
    <w:p w14:paraId="40957915"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FA2A14">
        <w:rPr>
          <w:rFonts w:ascii="ArialMT" w:eastAsia="Calibri" w:hAnsi="ArialMT" w:cs="ArialMT"/>
          <w:lang w:val="ro-RO" w:eastAsia="ar-SA"/>
        </w:rPr>
        <w:t>Secţiunea aferentă dezvoltării durabile va detalia aspectele legate de impactul pozitiv al implementării de echipamente de monitorizare a consumului  de energie asupra celorlalte aspecte de mediu.</w:t>
      </w:r>
    </w:p>
    <w:p w14:paraId="4152ECFA"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p>
    <w:p w14:paraId="710FB6F0" w14:textId="45A03BDE"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6" w:name="_Toc439948368"/>
      <w:bookmarkStart w:id="57" w:name="_Toc441236114"/>
      <w:bookmarkStart w:id="58" w:name="_Toc442405184"/>
      <w:bookmarkStart w:id="59" w:name="_Toc453817672"/>
      <w:r w:rsidRPr="00FA2A14">
        <w:rPr>
          <w:rFonts w:ascii="Times New Roman" w:eastAsiaTheme="majorEastAsia" w:hAnsi="Times New Roman" w:cstheme="majorBidi"/>
          <w:b/>
          <w:bCs/>
          <w:i/>
          <w:lang w:val="ro-RO"/>
        </w:rPr>
        <w:t>3.3.8 Specializare inteligentă</w:t>
      </w:r>
      <w:bookmarkEnd w:id="56"/>
      <w:bookmarkEnd w:id="57"/>
      <w:bookmarkEnd w:id="58"/>
      <w:bookmarkEnd w:id="59"/>
    </w:p>
    <w:p w14:paraId="02EA001E" w14:textId="77777777" w:rsidR="00E02A64" w:rsidRPr="00FA2A14" w:rsidRDefault="00E02A64" w:rsidP="00E02A64">
      <w:pPr>
        <w:spacing w:after="0" w:line="240" w:lineRule="auto"/>
        <w:rPr>
          <w:rFonts w:ascii="Times New Roman" w:hAnsi="Times New Roman" w:cs="Times New Roman"/>
          <w:szCs w:val="24"/>
          <w:lang w:val="ro-RO"/>
        </w:rPr>
      </w:pPr>
    </w:p>
    <w:p w14:paraId="085B2BBF" w14:textId="625CB17A" w:rsidR="00E02A64" w:rsidRDefault="00E02A64" w:rsidP="00E02A64">
      <w:pPr>
        <w:autoSpaceDE w:val="0"/>
        <w:autoSpaceDN w:val="0"/>
        <w:adjustRightInd w:val="0"/>
        <w:spacing w:after="0" w:line="240" w:lineRule="auto"/>
        <w:jc w:val="both"/>
        <w:rPr>
          <w:rFonts w:ascii="Times New Roman" w:hAnsi="Times New Roman" w:cs="Times New Roman"/>
          <w:szCs w:val="24"/>
          <w:lang w:val="ro-RO"/>
        </w:rPr>
      </w:pPr>
      <w:r w:rsidRPr="00FA2A14">
        <w:rPr>
          <w:rFonts w:ascii="Times New Roman" w:hAnsi="Times New Roman" w:cs="Times New Roman"/>
          <w:color w:val="231F20"/>
          <w:szCs w:val="24"/>
          <w:lang w:val="ro-RO"/>
        </w:rPr>
        <w:t xml:space="preserve">Mediu şi schimbările climatice reprezintă domenii de specializare inteligentă pentru ciclul strategic 2014 - 2020, identificate pe baza potenţialului lor ştiinţific şi comercial, în urma unui amplu proces de consultare în </w:t>
      </w:r>
      <w:r w:rsidRPr="00FA2A14">
        <w:rPr>
          <w:rFonts w:ascii="Times New Roman" w:hAnsi="Times New Roman" w:cs="Times New Roman"/>
          <w:color w:val="231F20"/>
          <w:szCs w:val="24"/>
          <w:lang w:val="ro-RO"/>
        </w:rPr>
        <w:lastRenderedPageBreak/>
        <w:t>cadrul Strategia Naţională de Cercetare, Dezvoltare şi Inovare 2014-2020. POIM încurajează utilizarea tehnologiilor de ultimă generaţie, rezultate în urma unor procese inovative şi de cercetare. Prin urmare, l</w:t>
      </w:r>
      <w:r w:rsidRPr="00FA2A14">
        <w:rPr>
          <w:rFonts w:ascii="Times New Roman" w:hAnsi="Times New Roman" w:cs="Times New Roman"/>
          <w:szCs w:val="24"/>
          <w:lang w:val="ro-RO"/>
        </w:rPr>
        <w:t>a secţiunea Specializare inteligentă se vor completa detalii privind modul în care proiectul  promovează astfel de abordări inoative, după caz.</w:t>
      </w:r>
    </w:p>
    <w:p w14:paraId="04D1C2DF" w14:textId="77777777" w:rsidR="00443B8B" w:rsidRPr="00FA2A14" w:rsidRDefault="00443B8B" w:rsidP="00E02A64">
      <w:pPr>
        <w:autoSpaceDE w:val="0"/>
        <w:autoSpaceDN w:val="0"/>
        <w:adjustRightInd w:val="0"/>
        <w:spacing w:after="0" w:line="240" w:lineRule="auto"/>
        <w:jc w:val="both"/>
        <w:rPr>
          <w:rFonts w:ascii="Times New Roman" w:hAnsi="Times New Roman" w:cs="Times New Roman"/>
          <w:szCs w:val="24"/>
          <w:lang w:val="ro-RO"/>
        </w:rPr>
      </w:pPr>
    </w:p>
    <w:p w14:paraId="48E3136F" w14:textId="63BAE990"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0" w:name="_Toc439948363"/>
      <w:bookmarkStart w:id="61" w:name="_Toc441236110"/>
      <w:bookmarkStart w:id="62" w:name="_Toc442405180"/>
      <w:bookmarkStart w:id="63" w:name="_Toc453817673"/>
      <w:r w:rsidRPr="00FA2A14">
        <w:rPr>
          <w:rFonts w:ascii="Times New Roman" w:eastAsiaTheme="majorEastAsia" w:hAnsi="Times New Roman" w:cstheme="majorBidi"/>
          <w:b/>
          <w:bCs/>
          <w:i/>
          <w:lang w:val="ro-RO"/>
        </w:rPr>
        <w:t>3.3.9. Descrierea</w:t>
      </w:r>
      <w:bookmarkEnd w:id="60"/>
      <w:bookmarkEnd w:id="61"/>
      <w:bookmarkEnd w:id="62"/>
      <w:r w:rsidRPr="00FA2A14">
        <w:rPr>
          <w:rFonts w:ascii="Times New Roman" w:eastAsiaTheme="majorEastAsia" w:hAnsi="Times New Roman" w:cstheme="majorBidi"/>
          <w:b/>
          <w:bCs/>
          <w:i/>
          <w:lang w:val="ro-RO"/>
        </w:rPr>
        <w:t xml:space="preserve"> investiţiei</w:t>
      </w:r>
      <w:bookmarkEnd w:id="63"/>
    </w:p>
    <w:p w14:paraId="4A6D59F2"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p>
    <w:p w14:paraId="602083D6"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Descrierea proiectului va indica un minim de informaţii cu privire la următoarele aspecte:</w:t>
      </w:r>
    </w:p>
    <w:p w14:paraId="5DBC727B"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 xml:space="preserve">Componentele și activitățile investiției, și modul în care adresează problemele identificate </w:t>
      </w:r>
    </w:p>
    <w:p w14:paraId="2180AF9A" w14:textId="77777777" w:rsidR="00E02A64" w:rsidRPr="00FA2A14" w:rsidRDefault="00E02A64" w:rsidP="00E02A64">
      <w:pPr>
        <w:pStyle w:val="ListParagraph"/>
        <w:numPr>
          <w:ilvl w:val="0"/>
          <w:numId w:val="1"/>
        </w:numPr>
        <w:spacing w:line="276" w:lineRule="auto"/>
        <w:contextualSpacing/>
        <w:rPr>
          <w:rFonts w:cs="Times New Roman"/>
          <w:szCs w:val="24"/>
          <w:lang w:val="ro-RO"/>
        </w:rPr>
      </w:pPr>
      <w:r w:rsidRPr="00FA2A14">
        <w:rPr>
          <w:rFonts w:cs="Times New Roman"/>
          <w:szCs w:val="24"/>
          <w:lang w:val="ro-RO"/>
        </w:rPr>
        <w:t>Date generale privind investiția propusă</w:t>
      </w:r>
    </w:p>
    <w:p w14:paraId="60DD7565"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2AED845A"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74FB304E"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p>
    <w:p w14:paraId="637928B4"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Cerinţe specifice suplimentare sunt prezentate în secţiunea relevantă din Anexa 1.</w:t>
      </w:r>
    </w:p>
    <w:p w14:paraId="673A3650" w14:textId="1859416B" w:rsidR="0023692E" w:rsidRPr="00FA2A14"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4" w:name="_Toc441533201"/>
      <w:bookmarkStart w:id="65" w:name="_Toc442405178"/>
      <w:bookmarkStart w:id="66" w:name="_Toc453817674"/>
      <w:r w:rsidRPr="00FA2A14">
        <w:rPr>
          <w:rFonts w:ascii="Times New Roman" w:eastAsiaTheme="majorEastAsia" w:hAnsi="Times New Roman" w:cstheme="majorBidi"/>
          <w:b/>
          <w:bCs/>
          <w:i/>
          <w:lang w:val="ro-RO"/>
        </w:rPr>
        <w:t>3.3.</w:t>
      </w:r>
      <w:r w:rsidR="0023692E" w:rsidRPr="00FA2A14">
        <w:rPr>
          <w:rFonts w:ascii="Times New Roman" w:eastAsiaTheme="majorEastAsia" w:hAnsi="Times New Roman" w:cstheme="majorBidi"/>
          <w:b/>
          <w:bCs/>
          <w:i/>
          <w:lang w:val="ro-RO"/>
        </w:rPr>
        <w:t>10 Evaluarea Impactului asupra Mediului (EIM)</w:t>
      </w:r>
      <w:bookmarkEnd w:id="64"/>
      <w:bookmarkEnd w:id="65"/>
      <w:bookmarkEnd w:id="66"/>
      <w:r w:rsidR="0023692E" w:rsidRPr="00FA2A14">
        <w:rPr>
          <w:rFonts w:ascii="Times New Roman" w:eastAsiaTheme="majorEastAsia" w:hAnsi="Times New Roman" w:cstheme="majorBidi"/>
          <w:b/>
          <w:bCs/>
          <w:i/>
          <w:lang w:val="ro-RO"/>
        </w:rPr>
        <w:tab/>
      </w:r>
    </w:p>
    <w:p w14:paraId="3F4297BE"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78C43773" w14:textId="77777777" w:rsidR="0023692E" w:rsidRPr="00FA2A14" w:rsidRDefault="0023692E" w:rsidP="0023692E">
      <w:pPr>
        <w:tabs>
          <w:tab w:val="left" w:pos="10065"/>
        </w:tabs>
        <w:spacing w:after="0" w:line="240" w:lineRule="auto"/>
        <w:ind w:right="-51"/>
        <w:jc w:val="both"/>
        <w:rPr>
          <w:rFonts w:ascii="Times New Roman" w:hAnsi="Times New Roman"/>
          <w:lang w:val="ro-RO"/>
        </w:rPr>
      </w:pPr>
      <w:r w:rsidRPr="00FA2A14">
        <w:rPr>
          <w:rFonts w:ascii="Times New Roman" w:hAnsi="Times New Roman"/>
          <w:lang w:val="ro-RO"/>
        </w:rPr>
        <w:t xml:space="preserve">Evaluarea Impactului asupra Mediului trebuie să fie în conformitate cu prevederile legislației din domeniu. </w:t>
      </w:r>
      <w:r w:rsidRPr="00FA2A14">
        <w:rPr>
          <w:rFonts w:ascii="Times New Roman" w:hAnsi="Times New Roman"/>
          <w:color w:val="000000"/>
          <w:shd w:val="clear" w:color="auto" w:fill="FFFFFF"/>
          <w:lang w:val="ro-RO"/>
        </w:rPr>
        <w:t xml:space="preserve">Autorităţile competente pentru protecţia mediului (ACPM) </w:t>
      </w:r>
      <w:r w:rsidRPr="00FA2A14">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1A903868"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29D0AA66" w14:textId="77777777" w:rsidR="0023692E" w:rsidRPr="00FA2A14" w:rsidRDefault="0023692E" w:rsidP="0023692E">
      <w:pPr>
        <w:tabs>
          <w:tab w:val="left" w:pos="10065"/>
        </w:tabs>
        <w:spacing w:after="0" w:line="240" w:lineRule="auto"/>
        <w:ind w:right="-51"/>
        <w:jc w:val="both"/>
        <w:rPr>
          <w:rFonts w:ascii="Times New Roman" w:hAnsi="Times New Roman"/>
          <w:lang w:val="ro-RO"/>
        </w:rPr>
      </w:pPr>
      <w:r w:rsidRPr="00FA2A14">
        <w:rPr>
          <w:rFonts w:ascii="Times New Roman" w:hAnsi="Times New Roman"/>
          <w:color w:val="000000"/>
          <w:shd w:val="clear" w:color="auto" w:fill="FFFFFF"/>
          <w:lang w:val="ro-RO"/>
        </w:rPr>
        <w:t xml:space="preserve">Autorităţile competente pentru protecţia mediului (ACPM) </w:t>
      </w:r>
      <w:r w:rsidRPr="00FA2A14">
        <w:rPr>
          <w:rFonts w:ascii="Times New Roman" w:hAnsi="Times New Roman"/>
          <w:lang w:val="ro-RO"/>
        </w:rPr>
        <w:t>va asigura totodata consultarea publicului interesat pe parcursul dezbaterii publice.</w:t>
      </w:r>
    </w:p>
    <w:p w14:paraId="4525E2DF"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597D5A5B" w14:textId="77777777" w:rsidR="0023692E" w:rsidRPr="00FA2A14" w:rsidRDefault="0023692E" w:rsidP="00646CA3">
      <w:pPr>
        <w:numPr>
          <w:ilvl w:val="0"/>
          <w:numId w:val="39"/>
        </w:numPr>
        <w:tabs>
          <w:tab w:val="left" w:pos="10065"/>
        </w:tabs>
        <w:spacing w:before="120" w:after="0" w:line="240" w:lineRule="auto"/>
        <w:ind w:left="284" w:right="-51" w:hanging="284"/>
        <w:jc w:val="both"/>
        <w:rPr>
          <w:rFonts w:ascii="Times New Roman" w:hAnsi="Times New Roman"/>
          <w:i/>
          <w:lang w:val="ro-RO"/>
        </w:rPr>
      </w:pPr>
      <w:r w:rsidRPr="00FA2A14">
        <w:rPr>
          <w:rFonts w:ascii="Times New Roman" w:hAnsi="Times New Roman"/>
          <w:i/>
          <w:lang w:val="ro-RO"/>
        </w:rPr>
        <w:t xml:space="preserve">pentru </w:t>
      </w:r>
      <w:r w:rsidRPr="00FA2A14">
        <w:rPr>
          <w:rFonts w:ascii="Times New Roman" w:hAnsi="Times New Roman"/>
          <w:i/>
          <w:u w:val="single"/>
          <w:lang w:val="ro-RO"/>
        </w:rPr>
        <w:t>Cererea de finanţare</w:t>
      </w:r>
    </w:p>
    <w:p w14:paraId="39002AA1" w14:textId="77777777" w:rsidR="0023692E" w:rsidRPr="00FA2A14" w:rsidRDefault="0023692E" w:rsidP="00646CA3">
      <w:pPr>
        <w:numPr>
          <w:ilvl w:val="0"/>
          <w:numId w:val="37"/>
        </w:numPr>
        <w:tabs>
          <w:tab w:val="left" w:pos="10065"/>
        </w:tabs>
        <w:spacing w:before="60" w:after="0" w:line="240" w:lineRule="auto"/>
        <w:ind w:left="505" w:right="-51" w:hanging="221"/>
        <w:jc w:val="both"/>
        <w:rPr>
          <w:rFonts w:ascii="Times New Roman" w:hAnsi="Times New Roman"/>
          <w:lang w:val="ro-RO"/>
        </w:rPr>
      </w:pPr>
      <w:r w:rsidRPr="00FA2A14">
        <w:rPr>
          <w:rFonts w:ascii="Times New Roman" w:hAnsi="Times New Roman"/>
          <w:lang w:val="ro-RO"/>
        </w:rPr>
        <w:t>Calendarul privind derularea procedurii EIM elaborat de către autoritatea competentă pentru protecţia mediului;</w:t>
      </w:r>
    </w:p>
    <w:p w14:paraId="56702699"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Rezumatul fără caracter tehnic (dacă procedura EIM se finalizează cu Acord de Mediu);</w:t>
      </w:r>
    </w:p>
    <w:p w14:paraId="278599B2"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Raportul EIA;</w:t>
      </w:r>
    </w:p>
    <w:p w14:paraId="4B65FA89"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Actul de reglementare emis de către autoritatea competentă pentru protecţia mediului (Decizie de încadrare/Acord de mediu)/Aviz Natura 2000 (unde va fi cazul);</w:t>
      </w:r>
    </w:p>
    <w:p w14:paraId="22492E71" w14:textId="77777777" w:rsidR="0023692E" w:rsidRPr="00FA2A14" w:rsidRDefault="0023692E" w:rsidP="00646CA3">
      <w:pPr>
        <w:numPr>
          <w:ilvl w:val="0"/>
          <w:numId w:val="37"/>
        </w:numPr>
        <w:tabs>
          <w:tab w:val="left" w:pos="10065"/>
        </w:tabs>
        <w:spacing w:after="0" w:line="240" w:lineRule="auto"/>
        <w:ind w:left="505" w:right="-52" w:hanging="221"/>
        <w:jc w:val="both"/>
        <w:rPr>
          <w:rFonts w:ascii="Times New Roman" w:hAnsi="Times New Roman"/>
          <w:lang w:val="ro-RO"/>
        </w:rPr>
      </w:pPr>
      <w:r w:rsidRPr="00FA2A14">
        <w:rPr>
          <w:rFonts w:ascii="Times New Roman" w:hAnsi="Times New Roman"/>
          <w:lang w:val="ro-RO"/>
        </w:rPr>
        <w:t>Declaraţia pentru siturile Natura 2000/Studiu de evaluare adecvată (după caz);</w:t>
      </w:r>
    </w:p>
    <w:p w14:paraId="6C876244" w14:textId="77777777" w:rsidR="0023692E" w:rsidRPr="00FA2A14" w:rsidRDefault="0023692E" w:rsidP="0023692E">
      <w:pPr>
        <w:tabs>
          <w:tab w:val="left" w:pos="10065"/>
        </w:tabs>
        <w:spacing w:after="0" w:line="240" w:lineRule="auto"/>
        <w:ind w:left="505" w:right="-52"/>
        <w:jc w:val="both"/>
        <w:rPr>
          <w:rFonts w:ascii="Times New Roman" w:hAnsi="Times New Roman"/>
          <w:lang w:val="ro-RO"/>
        </w:rPr>
      </w:pPr>
    </w:p>
    <w:p w14:paraId="20D1B3E8" w14:textId="77777777" w:rsidR="0023692E" w:rsidRPr="00FA2A14" w:rsidRDefault="0023692E" w:rsidP="00646CA3">
      <w:pPr>
        <w:numPr>
          <w:ilvl w:val="0"/>
          <w:numId w:val="39"/>
        </w:numPr>
        <w:tabs>
          <w:tab w:val="left" w:pos="10065"/>
        </w:tabs>
        <w:spacing w:after="0" w:line="240" w:lineRule="auto"/>
        <w:ind w:left="284" w:right="-51" w:hanging="284"/>
        <w:jc w:val="both"/>
        <w:rPr>
          <w:rFonts w:ascii="Times New Roman" w:hAnsi="Times New Roman"/>
          <w:i/>
          <w:lang w:val="ro-RO"/>
        </w:rPr>
      </w:pPr>
      <w:r w:rsidRPr="00FA2A14">
        <w:rPr>
          <w:rFonts w:ascii="Times New Roman" w:hAnsi="Times New Roman"/>
          <w:i/>
          <w:lang w:val="ro-RO"/>
        </w:rPr>
        <w:t xml:space="preserve">pentru </w:t>
      </w:r>
      <w:r w:rsidRPr="00FA2A14">
        <w:rPr>
          <w:rFonts w:ascii="Times New Roman" w:hAnsi="Times New Roman"/>
          <w:i/>
          <w:u w:val="single"/>
          <w:lang w:val="ro-RO"/>
        </w:rPr>
        <w:t>Volumul EIM</w:t>
      </w:r>
    </w:p>
    <w:p w14:paraId="27EF7FA8" w14:textId="77777777" w:rsidR="0023692E" w:rsidRPr="00FA2A14" w:rsidRDefault="0023692E" w:rsidP="00646CA3">
      <w:pPr>
        <w:numPr>
          <w:ilvl w:val="0"/>
          <w:numId w:val="36"/>
        </w:numPr>
        <w:tabs>
          <w:tab w:val="left" w:pos="10065"/>
        </w:tabs>
        <w:spacing w:before="120" w:after="0" w:line="240" w:lineRule="auto"/>
        <w:ind w:left="425" w:right="-51" w:hanging="425"/>
        <w:jc w:val="both"/>
        <w:rPr>
          <w:rFonts w:ascii="Times New Roman" w:hAnsi="Times New Roman"/>
          <w:lang w:val="ro-RO"/>
        </w:rPr>
      </w:pPr>
      <w:r w:rsidRPr="00FA2A14">
        <w:rPr>
          <w:rFonts w:ascii="Times New Roman" w:hAnsi="Times New Roman"/>
          <w:lang w:val="ro-RO"/>
        </w:rPr>
        <w:t>Copii ale documentelor mentionate în calendarul aferent procedurii EIM (inclusiv toate anunturile), cum ar fi:</w:t>
      </w:r>
    </w:p>
    <w:p w14:paraId="2A012899"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Notificarea privind solicitarea Acordului de Mediu; </w:t>
      </w:r>
    </w:p>
    <w:p w14:paraId="097F43E3"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Anunţurile privind solicitarea Acordului de Mediu; </w:t>
      </w:r>
    </w:p>
    <w:p w14:paraId="725C07D2"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Decizia evaluării iniţiale;</w:t>
      </w:r>
    </w:p>
    <w:p w14:paraId="4FA4F182"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Decizia Etapei de încadrare;</w:t>
      </w:r>
    </w:p>
    <w:p w14:paraId="05D1E990"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Anunturile privind Decizia de încadrare a proiectului (după caz);  </w:t>
      </w:r>
    </w:p>
    <w:p w14:paraId="60F9EAEA"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Transmiterea “îndrumarului” privind definirea domeniului evaluării, după caz;</w:t>
      </w:r>
    </w:p>
    <w:p w14:paraId="6EB5F649"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lastRenderedPageBreak/>
        <w:t xml:space="preserve">Anunţurile publice privind dezbaterea publică, după caz; </w:t>
      </w:r>
    </w:p>
    <w:p w14:paraId="55B64235" w14:textId="5C7D7FA2"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Lista cu observaţiile publicului şi soluţionarea problemelor semnalate (anexa nr. </w:t>
      </w:r>
      <w:r w:rsidR="00CF0234" w:rsidRPr="00FA2A14">
        <w:rPr>
          <w:rFonts w:ascii="Times New Roman" w:hAnsi="Times New Roman"/>
          <w:lang w:val="ro-RO"/>
        </w:rPr>
        <w:t>15 din OM 135/2010), după caz;</w:t>
      </w:r>
    </w:p>
    <w:p w14:paraId="4C16D67A"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Anunţurile publice privind decizia de emitere a Acordului de Mediu, după caz;; </w:t>
      </w:r>
    </w:p>
    <w:p w14:paraId="232EDD64" w14:textId="77777777" w:rsidR="0023692E" w:rsidRPr="00FA2A14" w:rsidRDefault="0023692E" w:rsidP="00646CA3">
      <w:pPr>
        <w:numPr>
          <w:ilvl w:val="0"/>
          <w:numId w:val="38"/>
        </w:numPr>
        <w:spacing w:after="0" w:line="240" w:lineRule="auto"/>
        <w:ind w:left="567" w:hanging="283"/>
        <w:jc w:val="both"/>
        <w:rPr>
          <w:rFonts w:ascii="Times New Roman" w:hAnsi="Times New Roman"/>
          <w:lang w:val="ro-RO"/>
        </w:rPr>
      </w:pPr>
      <w:r w:rsidRPr="00FA2A14">
        <w:rPr>
          <w:rFonts w:ascii="Times New Roman" w:hAnsi="Times New Roman"/>
          <w:lang w:val="ro-RO"/>
        </w:rPr>
        <w:t>Acordul de Mediu, după caz.</w:t>
      </w:r>
    </w:p>
    <w:p w14:paraId="57EFFB5A" w14:textId="77777777" w:rsidR="0023692E" w:rsidRPr="00FA2A14" w:rsidRDefault="0023692E" w:rsidP="00646CA3">
      <w:pPr>
        <w:numPr>
          <w:ilvl w:val="0"/>
          <w:numId w:val="40"/>
        </w:numPr>
        <w:spacing w:after="0" w:line="240" w:lineRule="auto"/>
        <w:ind w:left="567" w:hanging="425"/>
        <w:jc w:val="both"/>
        <w:rPr>
          <w:rFonts w:ascii="Times New Roman" w:hAnsi="Times New Roman"/>
          <w:lang w:val="ro-RO"/>
        </w:rPr>
      </w:pPr>
      <w:r w:rsidRPr="00FA2A14">
        <w:rPr>
          <w:rFonts w:ascii="Times New Roman" w:hAnsi="Times New Roman"/>
          <w:lang w:val="ro-RO"/>
        </w:rPr>
        <w:t>Certificatul de urbanism</w:t>
      </w:r>
    </w:p>
    <w:p w14:paraId="2C8A841D" w14:textId="70BB1D94" w:rsidR="0023692E" w:rsidRPr="00FA2A14" w:rsidRDefault="0023692E" w:rsidP="00646CA3">
      <w:pPr>
        <w:numPr>
          <w:ilvl w:val="0"/>
          <w:numId w:val="40"/>
        </w:numPr>
        <w:spacing w:after="0" w:line="240" w:lineRule="auto"/>
        <w:ind w:left="567" w:hanging="425"/>
        <w:jc w:val="both"/>
        <w:rPr>
          <w:rFonts w:ascii="Times New Roman" w:hAnsi="Times New Roman"/>
          <w:lang w:val="ro-RO"/>
        </w:rPr>
      </w:pPr>
      <w:r w:rsidRPr="00FA2A14">
        <w:rPr>
          <w:rFonts w:ascii="Times New Roman" w:hAnsi="Times New Roman"/>
          <w:lang w:val="ro-RO"/>
        </w:rPr>
        <w:t>Avizul de gospod</w:t>
      </w:r>
      <w:r w:rsidR="00F15516" w:rsidRPr="00FA2A14">
        <w:rPr>
          <w:rFonts w:ascii="Times New Roman" w:hAnsi="Times New Roman"/>
          <w:lang w:val="ro-RO"/>
        </w:rPr>
        <w:t>ă</w:t>
      </w:r>
      <w:r w:rsidRPr="00FA2A14">
        <w:rPr>
          <w:rFonts w:ascii="Times New Roman" w:hAnsi="Times New Roman"/>
          <w:lang w:val="ro-RO"/>
        </w:rPr>
        <w:t>rire ape (va fi emis la nivel de studiu de fezabilitate)</w:t>
      </w:r>
    </w:p>
    <w:p w14:paraId="58FB0CE6" w14:textId="77777777" w:rsidR="0023692E" w:rsidRPr="00FA2A14" w:rsidRDefault="0023692E" w:rsidP="0023692E">
      <w:pPr>
        <w:shd w:val="clear" w:color="auto" w:fill="FFFFFF" w:themeFill="background1"/>
        <w:spacing w:before="60"/>
        <w:ind w:left="720"/>
        <w:contextualSpacing/>
        <w:jc w:val="both"/>
        <w:rPr>
          <w:rFonts w:ascii="Times New Roman" w:hAnsi="Times New Roman"/>
          <w:lang w:val="ro-RO"/>
        </w:rPr>
      </w:pPr>
    </w:p>
    <w:p w14:paraId="322AAE85" w14:textId="77777777" w:rsidR="0023692E" w:rsidRPr="00FA2A14" w:rsidRDefault="0023692E" w:rsidP="0023692E">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p w14:paraId="01030B3A" w14:textId="77777777" w:rsidR="00CF0234" w:rsidRDefault="00CF0234"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0F9B8858" w14:textId="77777777" w:rsidR="0065715B"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5CCA5DBA" w14:textId="77777777" w:rsidR="0065715B"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5A7A8687" w14:textId="77777777" w:rsidR="0065715B"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2987E0B5" w14:textId="77777777" w:rsidR="0065715B"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5CC4364D" w14:textId="77777777" w:rsidR="0065715B" w:rsidRPr="00FA2A14"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303C6548" w14:textId="032F80D7" w:rsidR="006C5254" w:rsidRPr="00FA2A14"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7" w:name="_Toc442405176"/>
      <w:bookmarkStart w:id="68" w:name="_Toc453817675"/>
      <w:r w:rsidRPr="00FA2A14">
        <w:rPr>
          <w:rFonts w:ascii="Times New Roman" w:eastAsiaTheme="majorEastAsia" w:hAnsi="Times New Roman" w:cstheme="majorBidi"/>
          <w:b/>
          <w:bCs/>
          <w:i/>
          <w:lang w:val="ro-RO"/>
        </w:rPr>
        <w:t>3.3.11</w:t>
      </w:r>
      <w:r w:rsidR="006C5254" w:rsidRPr="00FA2A14">
        <w:rPr>
          <w:rFonts w:ascii="Times New Roman" w:eastAsiaTheme="majorEastAsia" w:hAnsi="Times New Roman" w:cstheme="majorBidi"/>
          <w:b/>
          <w:bCs/>
          <w:i/>
          <w:lang w:val="ro-RO"/>
        </w:rPr>
        <w:t xml:space="preserve"> Studiul de fezabilitate</w:t>
      </w:r>
      <w:bookmarkEnd w:id="67"/>
      <w:bookmarkEnd w:id="68"/>
    </w:p>
    <w:p w14:paraId="18064A22" w14:textId="77777777" w:rsidR="006C5254" w:rsidRPr="00FA2A14"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05287194"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 xml:space="preserve">Studiul de fezabilitate se va elabora conform prevederilor HG </w:t>
      </w:r>
      <w:r w:rsidR="006401CF" w:rsidRPr="00FA2A14">
        <w:rPr>
          <w:rFonts w:ascii="Times New Roman" w:hAnsi="Times New Roman"/>
          <w:lang w:val="ro-RO"/>
        </w:rPr>
        <w:t xml:space="preserve">nr. </w:t>
      </w:r>
      <w:r w:rsidR="0086737D">
        <w:rPr>
          <w:rFonts w:ascii="Times New Roman" w:hAnsi="Times New Roman"/>
          <w:lang w:val="ro-RO"/>
        </w:rPr>
        <w:t>907</w:t>
      </w:r>
      <w:r w:rsidR="008F104E">
        <w:rPr>
          <w:rFonts w:ascii="Times New Roman" w:hAnsi="Times New Roman"/>
          <w:lang w:val="ro-RO"/>
        </w:rPr>
        <w:t>/</w:t>
      </w:r>
      <w:r w:rsidR="0086737D">
        <w:rPr>
          <w:rFonts w:ascii="Times New Roman" w:hAnsi="Times New Roman"/>
          <w:lang w:val="ro-RO"/>
        </w:rPr>
        <w:t>2016</w:t>
      </w:r>
      <w:r w:rsidRPr="00FA2A14">
        <w:rPr>
          <w:rFonts w:ascii="Times New Roman" w:hAnsi="Times New Roman"/>
          <w:lang w:val="ro-RO"/>
        </w:rPr>
        <w:t xml:space="preserve"> și va avea la bază necesitatea dezvoltării proiectului şi caracteristicilor tehnice, comparând soluţiile alternative mai detaliate în vederea asigurării alegerii soluţiilor celor mai </w:t>
      </w:r>
      <w:r w:rsidRPr="00FA2A14">
        <w:rPr>
          <w:rFonts w:ascii="Times New Roman" w:hAnsi="Times New Roman"/>
          <w:u w:val="single"/>
          <w:lang w:val="ro-RO"/>
        </w:rPr>
        <w:t>eficiente din punct de vedere al costurilor</w:t>
      </w:r>
      <w:r w:rsidRPr="00FA2A14">
        <w:rPr>
          <w:rFonts w:ascii="Times New Roman" w:hAnsi="Times New Roman"/>
          <w:lang w:val="ro-RO"/>
        </w:rPr>
        <w:t xml:space="preserve">. </w:t>
      </w:r>
    </w:p>
    <w:p w14:paraId="0E0DC305" w14:textId="77777777" w:rsidR="006401CF" w:rsidRPr="00FA2A14"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40FF487E" w14:textId="44A68AC2" w:rsidR="006401CF" w:rsidRPr="00FA2A14"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 xml:space="preserve">Studiul de fezabilitate va analiza cel puțin două opțiuni tehnice (în plus față de scenariul fără proiect). </w:t>
      </w:r>
    </w:p>
    <w:p w14:paraId="771D4C82" w14:textId="77777777" w:rsidR="00CC4978" w:rsidRPr="00FA2A14" w:rsidRDefault="00CC4978" w:rsidP="006C5254">
      <w:pPr>
        <w:tabs>
          <w:tab w:val="left" w:pos="-1440"/>
          <w:tab w:val="left" w:pos="-720"/>
          <w:tab w:val="left" w:pos="10065"/>
        </w:tabs>
        <w:spacing w:after="0" w:line="240" w:lineRule="auto"/>
        <w:ind w:right="-52"/>
        <w:jc w:val="both"/>
        <w:rPr>
          <w:rFonts w:ascii="Times New Roman" w:hAnsi="Times New Roman"/>
          <w:lang w:val="ro-RO"/>
        </w:rPr>
      </w:pPr>
    </w:p>
    <w:p w14:paraId="3A0D1FBF" w14:textId="1DEF1377" w:rsidR="00CC4978" w:rsidRPr="00FA2A14"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Se va prezenta analiza cererii de energie în relație cu necesitatea investiției.</w:t>
      </w:r>
    </w:p>
    <w:p w14:paraId="4EEC91F1" w14:textId="77777777"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64A7AF2D" w14:textId="77777777"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Toate opțiunile posibile și realiste trebuie analizate și comparate din perspectiva costurilor de investiții și de operare (la valoare actualizată netă).</w:t>
      </w:r>
    </w:p>
    <w:p w14:paraId="5540018C" w14:textId="77777777" w:rsidR="004F2075" w:rsidRPr="00FA2A14" w:rsidRDefault="004F2075" w:rsidP="006C5254">
      <w:pPr>
        <w:tabs>
          <w:tab w:val="left" w:pos="-1440"/>
          <w:tab w:val="left" w:pos="-720"/>
          <w:tab w:val="left" w:pos="10065"/>
        </w:tabs>
        <w:spacing w:after="0" w:line="240" w:lineRule="auto"/>
        <w:ind w:right="-52"/>
        <w:jc w:val="both"/>
        <w:rPr>
          <w:rFonts w:ascii="Times New Roman" w:hAnsi="Times New Roman"/>
          <w:lang w:val="ro-RO"/>
        </w:rPr>
      </w:pPr>
    </w:p>
    <w:p w14:paraId="305A8F24" w14:textId="1E516A3D" w:rsidR="004F2075" w:rsidRPr="00FA2A14"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69" w:name="_Toc446859336"/>
      <w:bookmarkStart w:id="70" w:name="_Toc453817676"/>
      <w:r w:rsidRPr="00FA2A14">
        <w:rPr>
          <w:rFonts w:ascii="Times New Roman" w:eastAsia="Times New Roman" w:hAnsi="Times New Roman" w:cs="Times New Roman"/>
          <w:b/>
          <w:i/>
          <w:szCs w:val="24"/>
          <w:lang w:val="ro-RO"/>
        </w:rPr>
        <w:t>3.3.12 Analiza Cost Beneficiu</w:t>
      </w:r>
      <w:bookmarkEnd w:id="69"/>
      <w:bookmarkEnd w:id="70"/>
    </w:p>
    <w:p w14:paraId="70157FE3" w14:textId="2F8E8928"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26985AD3" w14:textId="0E1CD8AF" w:rsidR="004F2075" w:rsidRPr="00FA2A14" w:rsidRDefault="004F2075" w:rsidP="004F2075">
      <w:pPr>
        <w:tabs>
          <w:tab w:val="left" w:pos="540"/>
          <w:tab w:val="left" w:pos="10065"/>
        </w:tabs>
        <w:spacing w:after="0" w:line="240" w:lineRule="auto"/>
        <w:ind w:right="-51"/>
        <w:jc w:val="both"/>
        <w:rPr>
          <w:rFonts w:ascii="TimesNewRomanPSMT" w:hAnsi="TimesNewRomanPSMT" w:cs="TimesNewRomanPSMT"/>
          <w:szCs w:val="24"/>
          <w:lang w:val="ro-RO" w:eastAsia="ro-RO"/>
        </w:rPr>
      </w:pPr>
      <w:r w:rsidRPr="00FA2A14">
        <w:rPr>
          <w:rFonts w:ascii="Times New Roman" w:eastAsia="Calibri" w:hAnsi="Times New Roman" w:cs="Times New Roman"/>
          <w:szCs w:val="24"/>
          <w:lang w:val="ro-RO"/>
        </w:rPr>
        <w:t>Analiza Cost</w:t>
      </w:r>
      <w:r w:rsidR="00367523" w:rsidRPr="00FA2A14">
        <w:rPr>
          <w:rFonts w:ascii="Times New Roman" w:eastAsia="Calibri" w:hAnsi="Times New Roman" w:cs="Times New Roman"/>
          <w:szCs w:val="24"/>
          <w:lang w:val="ro-RO"/>
        </w:rPr>
        <w:t>-</w:t>
      </w:r>
      <w:r w:rsidRPr="00FA2A14">
        <w:rPr>
          <w:rFonts w:ascii="Times New Roman" w:eastAsia="Calibri" w:hAnsi="Times New Roman" w:cs="Times New Roman"/>
          <w:szCs w:val="24"/>
          <w:lang w:val="ro-RO"/>
        </w:rPr>
        <w:t xml:space="preserve">Beneficiu trebuie să fie elaborată în conformitate cu </w:t>
      </w:r>
      <w:r w:rsidRPr="00FA2A14">
        <w:rPr>
          <w:rFonts w:ascii="TimesNewRomanPSMT" w:hAnsi="TimesNewRomanPSMT" w:cs="TimesNewRomanPSMT"/>
          <w:szCs w:val="24"/>
          <w:lang w:val="ro-RO" w:eastAsia="ro-RO"/>
        </w:rPr>
        <w:t>cerinţele Ghidului privind Analiza Cost Beneficiu general al Comisiei Europene</w:t>
      </w:r>
      <w:r w:rsidR="009730E5" w:rsidRPr="00FA2A14">
        <w:rPr>
          <w:rFonts w:ascii="TimesNewRomanPSMT" w:hAnsi="TimesNewRomanPSMT" w:cs="TimesNewRomanPSMT"/>
          <w:szCs w:val="24"/>
          <w:lang w:val="ro-RO" w:eastAsia="ro-RO"/>
        </w:rPr>
        <w:t>.</w:t>
      </w:r>
    </w:p>
    <w:p w14:paraId="14D5CF8C" w14:textId="77777777"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987F6FD" w14:textId="7A745061"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Componentele analizei Cost-Beneficiu sunt:</w:t>
      </w:r>
    </w:p>
    <w:p w14:paraId="201B2C8B" w14:textId="77777777" w:rsidR="004F2075" w:rsidRPr="00FA2A14" w:rsidRDefault="004F2075" w:rsidP="00646CA3">
      <w:pPr>
        <w:numPr>
          <w:ilvl w:val="0"/>
          <w:numId w:val="57"/>
        </w:numPr>
        <w:tabs>
          <w:tab w:val="left" w:pos="540"/>
          <w:tab w:val="num" w:pos="567"/>
          <w:tab w:val="left" w:pos="10065"/>
        </w:tabs>
        <w:spacing w:after="0" w:line="240" w:lineRule="auto"/>
        <w:ind w:left="426" w:right="-51"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Analiza financiară </w:t>
      </w:r>
    </w:p>
    <w:p w14:paraId="4D8881CC" w14:textId="77777777" w:rsidR="004F2075" w:rsidRPr="00FA2A14" w:rsidRDefault="004F2075" w:rsidP="00646CA3">
      <w:pPr>
        <w:numPr>
          <w:ilvl w:val="0"/>
          <w:numId w:val="57"/>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Analiza economică </w:t>
      </w:r>
    </w:p>
    <w:p w14:paraId="08E85CE2" w14:textId="0A7D355D" w:rsidR="004F2075" w:rsidRPr="00FA2A14" w:rsidRDefault="004F2075" w:rsidP="00646CA3">
      <w:pPr>
        <w:numPr>
          <w:ilvl w:val="0"/>
          <w:numId w:val="57"/>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riscului și analiza de senzitivitate</w:t>
      </w:r>
      <w:r w:rsidR="0086737D">
        <w:rPr>
          <w:rFonts w:ascii="Times New Roman" w:eastAsia="Calibri" w:hAnsi="Times New Roman" w:cs="Times New Roman"/>
          <w:szCs w:val="24"/>
          <w:lang w:val="ro-RO"/>
        </w:rPr>
        <w:t>.</w:t>
      </w:r>
    </w:p>
    <w:p w14:paraId="212BD21B" w14:textId="77777777" w:rsidR="006C5254" w:rsidRPr="00FA2A14" w:rsidRDefault="006C5254" w:rsidP="006C5254">
      <w:pPr>
        <w:tabs>
          <w:tab w:val="left" w:pos="540"/>
          <w:tab w:val="left" w:pos="10065"/>
        </w:tabs>
        <w:spacing w:after="0" w:line="240" w:lineRule="auto"/>
        <w:ind w:right="-51"/>
        <w:jc w:val="both"/>
        <w:rPr>
          <w:rFonts w:ascii="Times New Roman" w:hAnsi="Times New Roman"/>
          <w:lang w:val="ro-RO"/>
        </w:rPr>
      </w:pPr>
    </w:p>
    <w:p w14:paraId="410A0E1D" w14:textId="5B3C8A9A" w:rsidR="009730E5" w:rsidRPr="00F4446C" w:rsidRDefault="009730E5" w:rsidP="006C5254">
      <w:pPr>
        <w:tabs>
          <w:tab w:val="left" w:pos="540"/>
          <w:tab w:val="left" w:pos="10065"/>
        </w:tabs>
        <w:spacing w:after="0" w:line="240" w:lineRule="auto"/>
        <w:ind w:right="-51"/>
        <w:jc w:val="both"/>
        <w:rPr>
          <w:rFonts w:ascii="Times New Roman" w:hAnsi="Times New Roman"/>
          <w:b/>
          <w:lang w:val="ro-RO"/>
        </w:rPr>
      </w:pPr>
      <w:r w:rsidRPr="00F4446C">
        <w:rPr>
          <w:rFonts w:ascii="Times New Roman" w:hAnsi="Times New Roman"/>
          <w:b/>
          <w:lang w:val="ro-RO"/>
        </w:rPr>
        <w:t xml:space="preserve">Pentru proiectele a căror valoare totala nu depăşeşte </w:t>
      </w:r>
      <w:r w:rsidR="003A613E" w:rsidRPr="00F4446C">
        <w:rPr>
          <w:rFonts w:ascii="Times New Roman" w:hAnsi="Times New Roman"/>
          <w:b/>
          <w:lang w:val="ro-RO"/>
        </w:rPr>
        <w:t xml:space="preserve">10 </w:t>
      </w:r>
      <w:r w:rsidRPr="00F4446C">
        <w:rPr>
          <w:rFonts w:ascii="Times New Roman" w:hAnsi="Times New Roman"/>
          <w:b/>
          <w:lang w:val="ro-RO"/>
        </w:rPr>
        <w:t>milioane de euro, realizarea componentelor care privesc analiza economică şi evaluarea riscului şi analiza de senzitivitate nu este obligatorie.</w:t>
      </w:r>
    </w:p>
    <w:p w14:paraId="57058081" w14:textId="77777777" w:rsidR="009730E5" w:rsidRPr="00FA2A14" w:rsidRDefault="009730E5" w:rsidP="006C5254">
      <w:pPr>
        <w:tabs>
          <w:tab w:val="left" w:pos="540"/>
          <w:tab w:val="left" w:pos="10065"/>
        </w:tabs>
        <w:spacing w:after="0" w:line="240" w:lineRule="auto"/>
        <w:ind w:right="-51"/>
        <w:jc w:val="both"/>
        <w:rPr>
          <w:rFonts w:ascii="Times New Roman" w:hAnsi="Times New Roman"/>
          <w:lang w:val="ro-RO"/>
        </w:rPr>
      </w:pPr>
    </w:p>
    <w:p w14:paraId="29282AC7" w14:textId="3938EE82" w:rsidR="006C5254" w:rsidRPr="00FA2A14" w:rsidRDefault="006C5254" w:rsidP="006C5254">
      <w:pPr>
        <w:tabs>
          <w:tab w:val="left" w:pos="425"/>
          <w:tab w:val="left" w:pos="709"/>
          <w:tab w:val="left" w:pos="992"/>
        </w:tabs>
        <w:spacing w:after="0" w:line="264" w:lineRule="auto"/>
        <w:jc w:val="both"/>
        <w:rPr>
          <w:rFonts w:ascii="Times New Roman" w:hAnsi="Times New Roman"/>
          <w:lang w:val="ro-RO"/>
        </w:rPr>
      </w:pPr>
      <w:r w:rsidRPr="00FA2A14">
        <w:rPr>
          <w:rFonts w:ascii="Times New Roman" w:hAnsi="Times New Roman"/>
          <w:lang w:val="ro-RO"/>
        </w:rPr>
        <w:t>Calculul valorii de finan</w:t>
      </w:r>
      <w:r w:rsidR="00EE14B9" w:rsidRPr="00FA2A14">
        <w:rPr>
          <w:rFonts w:ascii="Times New Roman" w:hAnsi="Times New Roman"/>
          <w:lang w:val="ro-RO"/>
        </w:rPr>
        <w:t>ţ</w:t>
      </w:r>
      <w:r w:rsidRPr="00FA2A14">
        <w:rPr>
          <w:rFonts w:ascii="Times New Roman" w:hAnsi="Times New Roman"/>
          <w:lang w:val="ro-RO"/>
        </w:rPr>
        <w:t xml:space="preserve">are nerambursabile se va face cu respectarea prevederilor articolul 48 din Regulamentul </w:t>
      </w:r>
      <w:r w:rsidR="00D91FB5" w:rsidRPr="00FA2A14">
        <w:rPr>
          <w:rFonts w:ascii="Times New Roman" w:hAnsi="Times New Roman"/>
          <w:lang w:val="ro-RO"/>
        </w:rPr>
        <w:t xml:space="preserve">nr. </w:t>
      </w:r>
      <w:r w:rsidRPr="00FA2A14">
        <w:rPr>
          <w:rFonts w:ascii="Times New Roman" w:hAnsi="Times New Roman"/>
          <w:lang w:val="ro-RO"/>
        </w:rPr>
        <w:t xml:space="preserve">651/2014 </w:t>
      </w:r>
      <w:r w:rsidR="00316077" w:rsidRPr="00FA2A14">
        <w:rPr>
          <w:rFonts w:ascii="Times New Roman" w:hAnsi="Times New Roman"/>
          <w:lang w:val="ro-RO"/>
        </w:rPr>
        <w:t>ş</w:t>
      </w:r>
      <w:r w:rsidRPr="00FA2A14">
        <w:rPr>
          <w:rFonts w:ascii="Times New Roman" w:hAnsi="Times New Roman"/>
          <w:lang w:val="ro-RO"/>
        </w:rPr>
        <w:t>i a Ca</w:t>
      </w:r>
      <w:r w:rsidR="00316077" w:rsidRPr="00FA2A14">
        <w:rPr>
          <w:rFonts w:ascii="Times New Roman" w:hAnsi="Times New Roman"/>
          <w:lang w:val="ro-RO"/>
        </w:rPr>
        <w:t>p. 1.</w:t>
      </w:r>
      <w:r w:rsidRPr="00FA2A14">
        <w:rPr>
          <w:rFonts w:ascii="Times New Roman" w:hAnsi="Times New Roman"/>
          <w:lang w:val="ro-RO"/>
        </w:rPr>
        <w:t>9 din prezentul ghid.</w:t>
      </w:r>
    </w:p>
    <w:p w14:paraId="04FDED63" w14:textId="77777777" w:rsidR="006C5254" w:rsidRPr="00FA2A14" w:rsidRDefault="006C5254" w:rsidP="006C5254">
      <w:pPr>
        <w:tabs>
          <w:tab w:val="left" w:pos="425"/>
          <w:tab w:val="left" w:pos="709"/>
          <w:tab w:val="left" w:pos="992"/>
        </w:tabs>
        <w:spacing w:after="0" w:line="264" w:lineRule="auto"/>
        <w:jc w:val="both"/>
        <w:rPr>
          <w:rFonts w:ascii="Times New Roman" w:hAnsi="Times New Roman"/>
          <w:lang w:val="ro-RO"/>
        </w:rPr>
      </w:pPr>
    </w:p>
    <w:p w14:paraId="1C88A152" w14:textId="77777777" w:rsidR="006C5254" w:rsidRPr="00FA2A14" w:rsidRDefault="006C5254" w:rsidP="006C5254">
      <w:pPr>
        <w:shd w:val="clear" w:color="auto" w:fill="FFFFFF"/>
        <w:spacing w:after="0" w:line="240" w:lineRule="auto"/>
        <w:rPr>
          <w:rFonts w:ascii="Times New Roman" w:hAnsi="Times New Roman"/>
          <w:b/>
          <w:lang w:val="ro-RO"/>
        </w:rPr>
      </w:pPr>
      <w:r w:rsidRPr="00FA2A14">
        <w:rPr>
          <w:rFonts w:ascii="Times New Roman" w:hAnsi="Times New Roman"/>
          <w:b/>
          <w:lang w:val="ro-RO"/>
        </w:rPr>
        <w:t>Pentru elaborarea Analizei Cost Beneficiu recomandăm consultarea următoarelor documente:</w:t>
      </w:r>
    </w:p>
    <w:p w14:paraId="23B9A024" w14:textId="77777777" w:rsidR="00366975" w:rsidRPr="00FA2A14" w:rsidRDefault="00366975" w:rsidP="00646CA3">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lastRenderedPageBreak/>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234150FC" w14:textId="77777777" w:rsidR="00366975" w:rsidRPr="00FA2A14" w:rsidRDefault="00366975" w:rsidP="00646CA3">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t>Manualul CE privind ACB (“Guide to Cost-benefit Analysis of Investment Projects - Economic appraisal tool for Cohesion Policy 2014-2020”) (</w:t>
      </w:r>
      <w:hyperlink r:id="rId19" w:history="1">
        <w:r w:rsidRPr="00FA2A14">
          <w:rPr>
            <w:rFonts w:ascii="Times New Roman" w:hAnsi="Times New Roman"/>
            <w:color w:val="0000FF"/>
            <w:u w:val="single"/>
            <w:lang w:val="ro-RO"/>
          </w:rPr>
          <w:t>http://ec.europa.eu/regional_policy/sources/docgener/studies/pdf/cba_guide.pdf</w:t>
        </w:r>
      </w:hyperlink>
      <w:r w:rsidRPr="00FA2A14">
        <w:rPr>
          <w:rFonts w:ascii="Times New Roman" w:hAnsi="Times New Roman"/>
          <w:lang w:val="ro-RO"/>
        </w:rPr>
        <w:t>)</w:t>
      </w:r>
    </w:p>
    <w:p w14:paraId="1BCC871A" w14:textId="77777777" w:rsidR="00366975" w:rsidRPr="00FA2A14" w:rsidRDefault="00366975" w:rsidP="00646CA3">
      <w:pPr>
        <w:numPr>
          <w:ilvl w:val="0"/>
          <w:numId w:val="42"/>
        </w:numPr>
        <w:shd w:val="clear" w:color="auto" w:fill="FFFFFF"/>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t xml:space="preserve">Secțiunea III (Metoda de calculare a venitului net actualizat al operațiunilor generatoare de venituri nete) din Regulamentul delegat (UE) nr. 480/2014 al Comisiei  </w:t>
      </w:r>
    </w:p>
    <w:p w14:paraId="4954BD00" w14:textId="6C9A1EEF"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i/>
          <w:szCs w:val="24"/>
          <w:lang w:val="ro-RO"/>
        </w:rPr>
        <w:t>Profitul din exploatare</w:t>
      </w:r>
      <w:r w:rsidRPr="00FA2A14">
        <w:rPr>
          <w:rFonts w:ascii="Times New Roman" w:hAnsi="Times New Roman" w:cs="Times New Roman"/>
          <w:szCs w:val="24"/>
          <w:lang w:val="ro-RO"/>
        </w:rPr>
        <w:t xml:space="preserve"> se deduce din costurile eligibile ex-ante </w:t>
      </w:r>
      <w:r w:rsidR="00D91FB5" w:rsidRPr="00FA2A14">
        <w:rPr>
          <w:rFonts w:ascii="Times New Roman" w:hAnsi="Times New Roman" w:cs="Times New Roman"/>
          <w:szCs w:val="24"/>
          <w:lang w:val="ro-RO"/>
        </w:rPr>
        <w:t>ș</w:t>
      </w:r>
      <w:r w:rsidRPr="00FA2A14">
        <w:rPr>
          <w:rFonts w:ascii="Times New Roman" w:hAnsi="Times New Roman" w:cs="Times New Roman"/>
          <w:szCs w:val="24"/>
          <w:lang w:val="ro-RO"/>
        </w:rPr>
        <w:t xml:space="preserve">i se calculează ca diferența dintre veniturile actualizate și valoarea actualizată a costurilor de exploatare pe durata de viață a investiției, în cazul în care această diferență este pozitivă. </w:t>
      </w:r>
    </w:p>
    <w:p w14:paraId="52E38D54"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7EB1B1AB"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5C0A11B7" wp14:editId="09569258">
            <wp:extent cx="3314700" cy="514350"/>
            <wp:effectExtent l="0" t="0" r="0" b="0"/>
            <wp:docPr id="2"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01F9EB61"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6BC79E42" w14:textId="77777777" w:rsidR="00E3573A" w:rsidRPr="00FA2A14" w:rsidRDefault="00E3573A"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w:t>
      </w:r>
      <w:r w:rsidRPr="00FA2A14">
        <w:rPr>
          <w:rFonts w:ascii="Times New Roman" w:hAnsi="Times New Roman" w:cs="Times New Roman"/>
          <w:i/>
          <w:iCs/>
          <w:szCs w:val="24"/>
          <w:lang w:val="ro-RO"/>
        </w:rPr>
        <w:t>CFt”</w:t>
      </w:r>
      <w:r w:rsidRPr="00FA2A14">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 afacere ”fără proiect”. </w:t>
      </w:r>
    </w:p>
    <w:p w14:paraId="59ADAA85" w14:textId="77777777" w:rsidR="00D91FB5" w:rsidRPr="00FA2A14" w:rsidRDefault="00E3573A"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i/>
          <w:iCs/>
          <w:szCs w:val="24"/>
          <w:lang w:val="ro-RO"/>
        </w:rPr>
        <w:t>“k” es</w:t>
      </w:r>
      <w:r w:rsidRPr="00FA2A14">
        <w:rPr>
          <w:rFonts w:ascii="Times New Roman" w:hAnsi="Times New Roman" w:cs="Times New Roman"/>
          <w:szCs w:val="24"/>
          <w:lang w:val="ro-RO"/>
        </w:rPr>
        <w:t>te rata de actualizare.</w:t>
      </w:r>
    </w:p>
    <w:p w14:paraId="640F48C1" w14:textId="0FEE6D5B" w:rsidR="00E3573A" w:rsidRPr="00FA2A14" w:rsidRDefault="00D91FB5"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 “n” este durata de viață a investiţiei. </w:t>
      </w:r>
    </w:p>
    <w:p w14:paraId="4A7055DD" w14:textId="31CC6446" w:rsidR="00D91FB5" w:rsidRPr="00FA2A14" w:rsidRDefault="00E3573A" w:rsidP="00D91FB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Rata de actualizare </w:t>
      </w:r>
      <w:r w:rsidR="00922C43">
        <w:rPr>
          <w:rFonts w:ascii="Times New Roman" w:hAnsi="Times New Roman" w:cs="Times New Roman"/>
          <w:szCs w:val="24"/>
          <w:lang w:val="ro-RO"/>
        </w:rPr>
        <w:t xml:space="preserve">financiară </w:t>
      </w:r>
      <w:r w:rsidRPr="00FA2A14">
        <w:rPr>
          <w:rFonts w:ascii="Times New Roman" w:hAnsi="Times New Roman" w:cs="Times New Roman"/>
          <w:szCs w:val="24"/>
          <w:lang w:val="ro-RO"/>
        </w:rPr>
        <w:t>care va fi utilizată este rata reală recomandată de Comisia Eur</w:t>
      </w:r>
      <w:r w:rsidRPr="00FA2A14">
        <w:rPr>
          <w:rFonts w:ascii="Times New Roman" w:hAnsi="Times New Roman" w:cs="Times New Roman"/>
          <w:i/>
          <w:iCs/>
          <w:szCs w:val="24"/>
          <w:lang w:val="ro-RO"/>
        </w:rPr>
        <w:t>ope</w:t>
      </w:r>
      <w:r w:rsidRPr="00FA2A14">
        <w:rPr>
          <w:rFonts w:ascii="Times New Roman" w:hAnsi="Times New Roman" w:cs="Times New Roman"/>
          <w:szCs w:val="24"/>
          <w:lang w:val="ro-RO"/>
        </w:rPr>
        <w:t>ană de 4% pentru perioada d</w:t>
      </w:r>
      <w:r w:rsidR="00D91FB5" w:rsidRPr="00FA2A14">
        <w:rPr>
          <w:rFonts w:ascii="Times New Roman" w:hAnsi="Times New Roman" w:cs="Times New Roman"/>
          <w:szCs w:val="24"/>
          <w:lang w:val="ro-RO"/>
        </w:rPr>
        <w:t>e programare 2014-2020. Fiind o rata reală, pentru proiecţia fluxului de numerar se vor utiliza preţuri constante, determinate la momentul efectuării analizei.</w:t>
      </w:r>
    </w:p>
    <w:p w14:paraId="5822CF1C" w14:textId="0643648C" w:rsidR="00D91FB5" w:rsidRPr="00FA2A14" w:rsidRDefault="00D91FB5" w:rsidP="00D91FB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Perioada de referință care va fi avută în vedere la elaborarea fluxului de numerar cuprinde perioada de implementare a proiectului și perioada pentru operarea investiției. Perioada de referință recomandată de CE pentru investițiile din </w:t>
      </w:r>
      <w:r w:rsidRPr="00A66265">
        <w:rPr>
          <w:rFonts w:ascii="Times New Roman" w:hAnsi="Times New Roman" w:cs="Times New Roman"/>
          <w:szCs w:val="24"/>
          <w:lang w:val="ro-RO"/>
        </w:rPr>
        <w:t>sectorul energetic este de 15-25 ani</w:t>
      </w:r>
      <w:r w:rsidRPr="00FA2A14">
        <w:rPr>
          <w:rFonts w:ascii="Times New Roman" w:hAnsi="Times New Roman" w:cs="Times New Roman"/>
          <w:szCs w:val="24"/>
          <w:lang w:val="ro-RO"/>
        </w:rPr>
        <w:t xml:space="preserve"> </w:t>
      </w:r>
      <w:r w:rsidR="004D158F">
        <w:rPr>
          <w:rFonts w:ascii="Times New Roman" w:hAnsi="Times New Roman" w:cs="Times New Roman"/>
          <w:szCs w:val="24"/>
          <w:lang w:val="ro-RO"/>
        </w:rPr>
        <w:t xml:space="preserve"> </w:t>
      </w:r>
      <w:r w:rsidRPr="00FA2A14">
        <w:rPr>
          <w:rFonts w:ascii="Times New Roman" w:hAnsi="Times New Roman" w:cs="Times New Roman"/>
          <w:szCs w:val="24"/>
          <w:lang w:val="ro-RO"/>
        </w:rPr>
        <w:t>(conform Anexei I.la Regulamentul delegat al CE nr.480/2014).</w:t>
      </w:r>
    </w:p>
    <w:p w14:paraId="7896BA39" w14:textId="7AD4EFA5" w:rsidR="00770A0F" w:rsidRPr="00FA2A14" w:rsidRDefault="00E3573A" w:rsidP="00D91FB5">
      <w:pPr>
        <w:shd w:val="clear" w:color="auto" w:fill="FFFFFF"/>
        <w:spacing w:after="0" w:line="240" w:lineRule="auto"/>
        <w:jc w:val="both"/>
        <w:rPr>
          <w:rFonts w:ascii="Times New Roman" w:hAnsi="Times New Roman" w:cs="Times New Roman"/>
          <w:szCs w:val="24"/>
          <w:lang w:val="ro-RO"/>
        </w:rPr>
      </w:pPr>
      <w:r w:rsidRPr="00B24BA9">
        <w:rPr>
          <w:rFonts w:ascii="Times New Roman" w:hAnsi="Times New Roman" w:cs="Times New Roman"/>
          <w:szCs w:val="24"/>
          <w:lang w:val="ro-RO"/>
        </w:rPr>
        <w:t>Exemple de venituri din exploatare:</w:t>
      </w:r>
      <w:r w:rsidR="00EA0200" w:rsidRPr="00B24BA9">
        <w:rPr>
          <w:rFonts w:ascii="Times New Roman" w:hAnsi="Times New Roman" w:cs="Times New Roman"/>
          <w:szCs w:val="24"/>
          <w:lang w:val="ro-RO"/>
        </w:rPr>
        <w:t>venituri rezultate din aplicarea tarifului pentru prestarea serviciului de distribuţie/transport la cantitatea de energie electrică vehivulată prin instalaţiile respective (contravaloarea serviciilor),</w:t>
      </w:r>
      <w:r w:rsidRPr="00B24BA9">
        <w:rPr>
          <w:rFonts w:ascii="Times New Roman" w:hAnsi="Times New Roman" w:cs="Times New Roman"/>
          <w:szCs w:val="24"/>
          <w:lang w:val="ro-RO"/>
        </w:rPr>
        <w:t xml:space="preserve"> reducerea pierderilor (consum</w:t>
      </w:r>
      <w:r w:rsidR="00D91FB5" w:rsidRPr="00B24BA9">
        <w:rPr>
          <w:rFonts w:ascii="Times New Roman" w:hAnsi="Times New Roman" w:cs="Times New Roman"/>
          <w:szCs w:val="24"/>
          <w:lang w:val="ro-RO"/>
        </w:rPr>
        <w:t xml:space="preserve"> propriu tehnologic); reducerea </w:t>
      </w:r>
      <w:r w:rsidRPr="00B24BA9">
        <w:rPr>
          <w:rFonts w:ascii="Times New Roman" w:hAnsi="Times New Roman" w:cs="Times New Roman"/>
          <w:szCs w:val="24"/>
          <w:lang w:val="ro-RO"/>
        </w:rPr>
        <w:t>cheltuielilor de exploatare – mentenanță, reducerea</w:t>
      </w:r>
      <w:r w:rsidRPr="00FA2A14">
        <w:rPr>
          <w:rFonts w:ascii="Times New Roman" w:hAnsi="Times New Roman" w:cs="Times New Roman"/>
          <w:szCs w:val="24"/>
          <w:lang w:val="ro-RO"/>
        </w:rPr>
        <w:t xml:space="preserve"> costurilor de operare</w:t>
      </w:r>
      <w:r w:rsidR="00CC4978" w:rsidRPr="00FA2A14">
        <w:rPr>
          <w:rFonts w:ascii="Times New Roman" w:hAnsi="Times New Roman" w:cs="Times New Roman"/>
          <w:szCs w:val="24"/>
          <w:lang w:val="ro-RO"/>
        </w:rPr>
        <w:t>,</w:t>
      </w:r>
      <w:r w:rsidRPr="00FA2A14">
        <w:rPr>
          <w:rFonts w:ascii="Times New Roman" w:hAnsi="Times New Roman" w:cs="Times New Roman"/>
          <w:szCs w:val="24"/>
          <w:lang w:val="ro-RO"/>
        </w:rPr>
        <w:t xml:space="preserve"> alte beneficii identificate de catre solicitant care pot</w:t>
      </w:r>
      <w:r w:rsidR="00CC4978" w:rsidRPr="00FA2A14">
        <w:rPr>
          <w:rFonts w:ascii="Times New Roman" w:hAnsi="Times New Roman" w:cs="Times New Roman"/>
          <w:szCs w:val="24"/>
          <w:lang w:val="ro-RO"/>
        </w:rPr>
        <w:t xml:space="preserve"> avea impact asupra investiț</w:t>
      </w:r>
      <w:r w:rsidR="00EA0200">
        <w:rPr>
          <w:rFonts w:ascii="Times New Roman" w:hAnsi="Times New Roman" w:cs="Times New Roman"/>
          <w:szCs w:val="24"/>
          <w:lang w:val="ro-RO"/>
        </w:rPr>
        <w:t>iei.</w:t>
      </w:r>
    </w:p>
    <w:p w14:paraId="49A4A3F0" w14:textId="77777777" w:rsidR="00D91FB5" w:rsidRPr="00FA2A14" w:rsidRDefault="00D91FB5" w:rsidP="00D91FB5">
      <w:pPr>
        <w:shd w:val="clear" w:color="auto" w:fill="FFFFFF"/>
        <w:spacing w:after="0" w:line="240" w:lineRule="auto"/>
        <w:jc w:val="both"/>
        <w:rPr>
          <w:rFonts w:ascii="Times New Roman" w:hAnsi="Times New Roman" w:cs="Times New Roman"/>
          <w:szCs w:val="24"/>
          <w:lang w:val="ro-RO"/>
        </w:rPr>
      </w:pPr>
    </w:p>
    <w:p w14:paraId="23560FBB" w14:textId="77777777" w:rsidR="00D91FB5" w:rsidRPr="00FA2A14" w:rsidRDefault="00D91FB5" w:rsidP="00D91FB5">
      <w:pPr>
        <w:autoSpaceDE w:val="0"/>
        <w:autoSpaceDN w:val="0"/>
        <w:adjustRightInd w:val="0"/>
        <w:spacing w:after="0" w:line="240" w:lineRule="auto"/>
        <w:jc w:val="both"/>
        <w:rPr>
          <w:rFonts w:ascii="Times New Roman" w:hAnsi="Times New Roman"/>
          <w:b/>
          <w:lang w:val="ro-RO"/>
        </w:rPr>
      </w:pPr>
      <w:r w:rsidRPr="00FA2A14">
        <w:rPr>
          <w:rFonts w:ascii="Times New Roman" w:hAnsi="Times New Roman"/>
          <w:lang w:val="ro-RO"/>
        </w:rPr>
        <w:lastRenderedPageBreak/>
        <w:t xml:space="preserve">Principalul scop al analizei financiare este de a estima fluxul de numerar al proiectului pentru a calcula indicatorii de performanţă financiară: </w:t>
      </w:r>
      <w:r w:rsidRPr="00FA2A14">
        <w:rPr>
          <w:rFonts w:ascii="Times New Roman" w:hAnsi="Times New Roman"/>
          <w:b/>
          <w:lang w:val="ro-RO"/>
        </w:rPr>
        <w:t>fluxul de numerar cumulat, valoarea financiarǎ netă actualizatǎ (VFNA), rata internă de rentabilitate financiarǎ (RIRF), raportul cost-beneficiu.</w:t>
      </w:r>
    </w:p>
    <w:p w14:paraId="5A075E23"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37A6345A"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Analiza financiarǎ trebuie sǎ parcurgǎ urmǎtoarele etape:</w:t>
      </w:r>
    </w:p>
    <w:p w14:paraId="7E333C1B"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estimarea veniturilor şi costurilor investiţiei, precum şi implicaţiile acestora din punctul de vedere al fluxului de numerar;</w:t>
      </w:r>
    </w:p>
    <w:p w14:paraId="0E95C8BB"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definirea structurii de finanţare a investiţiei şi profitabilitatea sa financiarǎ;</w:t>
      </w:r>
    </w:p>
    <w:p w14:paraId="23425739"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 xml:space="preserve">verificarea capacitǎţii fluxului de numerar proiectat pentru a se asigura funcţionarea adecvatǎ a investiţiei şi îndeplinirea obligaţiilor.   </w:t>
      </w:r>
      <w:r w:rsidRPr="00FA2A14">
        <w:rPr>
          <w:lang w:val="ro-RO"/>
        </w:rPr>
        <w:tab/>
      </w:r>
    </w:p>
    <w:p w14:paraId="64A78028" w14:textId="77777777" w:rsidR="00D91FB5" w:rsidRPr="00FA2A14" w:rsidRDefault="00D91FB5" w:rsidP="00D91FB5">
      <w:pPr>
        <w:spacing w:after="0" w:line="240" w:lineRule="auto"/>
        <w:jc w:val="both"/>
        <w:rPr>
          <w:rFonts w:ascii="Times New Roman" w:hAnsi="Times New Roman"/>
          <w:color w:val="000000"/>
          <w:lang w:val="ro-RO"/>
        </w:rPr>
      </w:pPr>
    </w:p>
    <w:p w14:paraId="4318DC68" w14:textId="75FAC7E1"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t xml:space="preserve">În cadrul analizei se va utiliza metoda incrementală </w:t>
      </w:r>
      <w:r w:rsidRPr="00FA2A14">
        <w:rPr>
          <w:rFonts w:ascii="Times New Roman" w:hAnsi="Times New Roman"/>
          <w:lang w:val="ro-RO"/>
        </w:rPr>
        <w:t>bazat</w:t>
      </w:r>
      <w:r w:rsidR="00F15516" w:rsidRPr="00FA2A14">
        <w:rPr>
          <w:rFonts w:ascii="Times New Roman" w:hAnsi="Times New Roman"/>
          <w:lang w:val="ro-RO"/>
        </w:rPr>
        <w:t>ă</w:t>
      </w:r>
      <w:r w:rsidRPr="00FA2A14">
        <w:rPr>
          <w:rFonts w:ascii="Times New Roman" w:hAnsi="Times New Roman"/>
          <w:lang w:val="ro-RO"/>
        </w:rPr>
        <w:t xml:space="preserve"> pe o comparație între veniturile și costurile din scenariul cu noua investiție și veniturile și costurile din scenariul fără noua investiție (determinarea fluxului de numerar cumulat al proiectului se face ca diferenţă dintre costurile şi beneficiile aferente celor 2 scenarii).</w:t>
      </w:r>
    </w:p>
    <w:p w14:paraId="2BCC4C30"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t xml:space="preserve">Analiza financiară va include veniturile și costurile pe durata de viață a proiectului (life-cycle costs), costurile totale ale </w:t>
      </w:r>
      <w:r w:rsidRPr="00FA2A14">
        <w:rPr>
          <w:rFonts w:ascii="Times New Roman" w:hAnsi="Times New Roman"/>
          <w:lang w:val="ro-RO"/>
        </w:rPr>
        <w:t>achiziției, exploatării, întreținerii sistemului de monitorizare de-a lungul duratei sale de viață utilă și costurile scoaterii din funcțiune a sistemului de monitorizare.</w:t>
      </w:r>
    </w:p>
    <w:p w14:paraId="08EC60B1" w14:textId="77777777" w:rsidR="00D91FB5" w:rsidRPr="00FA2A14" w:rsidRDefault="00D91FB5" w:rsidP="00D91FB5">
      <w:pPr>
        <w:spacing w:after="0" w:line="240" w:lineRule="auto"/>
        <w:jc w:val="both"/>
        <w:rPr>
          <w:rFonts w:ascii="Times New Roman" w:hAnsi="Times New Roman"/>
          <w:lang w:val="ro-RO"/>
        </w:rPr>
      </w:pPr>
    </w:p>
    <w:p w14:paraId="57938F13" w14:textId="2159A426"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t>Analiza financiară se bazează pe f</w:t>
      </w:r>
      <w:r w:rsidRPr="00FA2A14">
        <w:rPr>
          <w:rFonts w:ascii="Times New Roman" w:hAnsi="Times New Roman"/>
          <w:lang w:val="ro-RO"/>
        </w:rPr>
        <w:t xml:space="preserve">luxul net de numerar actualizat (fluxul cumulat), care ia în considerare intrǎrile şi ieşirile de numerar, aferente veniturilor de operare totale, surselor de finanţare, costurilor de investiţie totale şi costurilor de operare legate direct de obiectivul investiţiei. </w:t>
      </w:r>
    </w:p>
    <w:p w14:paraId="6F4617D3" w14:textId="77777777" w:rsidR="00D91FB5" w:rsidRPr="00FA2A14" w:rsidRDefault="00D91FB5" w:rsidP="00D91FB5">
      <w:pPr>
        <w:spacing w:after="0" w:line="240" w:lineRule="auto"/>
        <w:jc w:val="both"/>
        <w:rPr>
          <w:rFonts w:ascii="Times New Roman" w:hAnsi="Times New Roman"/>
          <w:i/>
          <w:lang w:val="ro-RO"/>
        </w:rPr>
      </w:pPr>
    </w:p>
    <w:p w14:paraId="52E4AA3C"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t xml:space="preserve">Vor fi precizate costurile şi veniturile luate în calcul (costurile de înlocuire a echipamentelor cu durată scurtă de viață care asigură funcționarea tehnică a operațiunii; costurile de funcționare fixe, inclusiv costurile de întreținere precum cele cu personalul, întreținerea și reparațiile, costurile generale administrative și de gestionare și cele de asigurare; costurile variabile de funcționare, inclusiv costurile de întreținere, cum sunt consumul de materii prime, energie și alte consumabile, precum și orice fel de costuri de întreținere și reparații necesare pentru a prelungi durata de viață a operațiunii; veniturile provenite exclusiv din funcţionarea procesului industrial sau instalaţiei care a făcut obiectul investiţiei, precum și din economiile viitoare de energie).  Fluxurile non-monetare, cum ar fi amortizarea, rezervele şi provizioanele nu sunt luate în considerare. </w:t>
      </w:r>
    </w:p>
    <w:p w14:paraId="6F0CFC53" w14:textId="77777777" w:rsidR="00D91FB5" w:rsidRPr="00FA2A14" w:rsidRDefault="00D91FB5" w:rsidP="00D91FB5">
      <w:pPr>
        <w:spacing w:after="0" w:line="240" w:lineRule="auto"/>
        <w:jc w:val="both"/>
        <w:rPr>
          <w:rFonts w:ascii="Times New Roman" w:hAnsi="Times New Roman"/>
          <w:lang w:val="ro-RO"/>
        </w:rPr>
      </w:pPr>
    </w:p>
    <w:p w14:paraId="2963B3F0"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 xml:space="preserve">În cazul în care taxa pe valoarea adăugată nu este un cost eligibil în conformitate cu articolul 69 alineatul (3) litera (c) din Regulamentul (UE) nr. 1303/2013, calculul venitului net actualizat se bazeazã pe cifre care exclud taxa pe valoarea adãugatã. </w:t>
      </w:r>
    </w:p>
    <w:p w14:paraId="6038F3F6"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70FAC67E"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Fluxurile de numerar se determină înainte de taxare, cu excepţia fluxului utilizat în analiza de sustenabilitate.</w:t>
      </w:r>
    </w:p>
    <w:p w14:paraId="5F9DB47A" w14:textId="77777777" w:rsidR="00D91FB5"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 xml:space="preserve">Se va indica şi fluxul  de numerar cumulat pe fiecare an de operare a investiţiei.  </w:t>
      </w:r>
    </w:p>
    <w:p w14:paraId="03F40F4B" w14:textId="77777777" w:rsidR="00D91FB5" w:rsidRPr="001026F8" w:rsidRDefault="00D91FB5" w:rsidP="00D91FB5">
      <w:pPr>
        <w:autoSpaceDE w:val="0"/>
        <w:autoSpaceDN w:val="0"/>
        <w:adjustRightInd w:val="0"/>
        <w:spacing w:after="0" w:line="240" w:lineRule="auto"/>
        <w:jc w:val="both"/>
        <w:rPr>
          <w:rFonts w:ascii="Times New Roman" w:hAnsi="Times New Roman"/>
          <w:lang w:val="pt-BR"/>
        </w:rPr>
      </w:pPr>
    </w:p>
    <w:p w14:paraId="40218AF4"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Calculul RIRF se referă la întregul cost investiţional, indiferent de sursele de finanţare.</w:t>
      </w:r>
    </w:p>
    <w:p w14:paraId="44FB6B71"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1A83EF61" w14:textId="77777777" w:rsidR="00D91FB5" w:rsidRPr="00FA2A14" w:rsidRDefault="00D91FB5" w:rsidP="00D91FB5">
      <w:pPr>
        <w:spacing w:after="0" w:line="240" w:lineRule="auto"/>
        <w:jc w:val="both"/>
        <w:rPr>
          <w:lang w:val="ro-RO"/>
        </w:rPr>
      </w:pPr>
      <w:r w:rsidRPr="00FA2A14">
        <w:rPr>
          <w:rFonts w:ascii="Times New Roman" w:hAnsi="Times New Roman"/>
          <w:i/>
          <w:lang w:val="ro-RO"/>
        </w:rPr>
        <w:t>NOTA: Indicatorii de performanţă se calculează la întregul cost al investiţiei (inclusiv finanţarea nerambursabilă).</w:t>
      </w:r>
      <w:r w:rsidRPr="00FA2A14">
        <w:rPr>
          <w:rFonts w:ascii="Times New Roman" w:hAnsi="Times New Roman"/>
          <w:lang w:val="ro-RO"/>
        </w:rPr>
        <w:t xml:space="preserve"> Indicatorii de performanţă calculaţi la nivelul întregului proiect de investiţii se individualizează cu simbolul C (ex: VANF/C şi RIRF/C).</w:t>
      </w:r>
      <w:r w:rsidRPr="00FA2A14">
        <w:rPr>
          <w:lang w:val="ro-RO"/>
        </w:rPr>
        <w:t xml:space="preserve"> </w:t>
      </w:r>
    </w:p>
    <w:p w14:paraId="06FB0174" w14:textId="77777777" w:rsidR="00D91FB5" w:rsidRPr="00FA2A14" w:rsidRDefault="00D91FB5" w:rsidP="00D91FB5">
      <w:pPr>
        <w:spacing w:after="0" w:line="240" w:lineRule="auto"/>
        <w:jc w:val="both"/>
        <w:rPr>
          <w:rStyle w:val="sttpar1"/>
          <w:rFonts w:ascii="Times New Roman" w:hAnsi="Times New Roman"/>
          <w:lang w:val="ro-RO"/>
        </w:rPr>
      </w:pPr>
    </w:p>
    <w:p w14:paraId="5E8210D9" w14:textId="1EAD4FB2"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u w:val="single"/>
          <w:lang w:val="ro-RO"/>
        </w:rPr>
        <w:t xml:space="preserve">Sustenabilitatea financiară.  </w:t>
      </w:r>
      <w:r w:rsidRPr="00FA2A14">
        <w:rPr>
          <w:rFonts w:ascii="Times New Roman" w:hAnsi="Times New Roman"/>
          <w:lang w:val="ro-RO"/>
        </w:rPr>
        <w:t>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w:t>
      </w:r>
    </w:p>
    <w:p w14:paraId="739F847C" w14:textId="77777777" w:rsidR="00D91FB5" w:rsidRPr="00FA2A14" w:rsidRDefault="00D91FB5" w:rsidP="00D91FB5">
      <w:pPr>
        <w:spacing w:after="0" w:line="240" w:lineRule="auto"/>
        <w:jc w:val="both"/>
        <w:rPr>
          <w:rFonts w:ascii="Times New Roman" w:hAnsi="Times New Roman"/>
          <w:lang w:val="ro-RO"/>
        </w:rPr>
      </w:pPr>
    </w:p>
    <w:p w14:paraId="3ECD2F45" w14:textId="74BE5D04"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lastRenderedPageBreak/>
        <w:t xml:space="preserve">Fluxul de numerar cumulat este un element obligatoriu în cadrul analizei financiare (a se vedea Anexa </w:t>
      </w:r>
      <w:r w:rsidR="001C3969">
        <w:rPr>
          <w:rFonts w:ascii="Times New Roman" w:hAnsi="Times New Roman"/>
          <w:lang w:val="ro-RO"/>
        </w:rPr>
        <w:t>4</w:t>
      </w:r>
      <w:r w:rsidRPr="00FA2A14">
        <w:rPr>
          <w:rFonts w:ascii="Times New Roman" w:hAnsi="Times New Roman"/>
          <w:lang w:val="ro-RO"/>
        </w:rPr>
        <w:t xml:space="preserve"> la HG nr. </w:t>
      </w:r>
      <w:r w:rsidR="00922C43">
        <w:rPr>
          <w:rFonts w:ascii="Times New Roman" w:hAnsi="Times New Roman"/>
          <w:lang w:val="ro-RO"/>
        </w:rPr>
        <w:t>907/2016</w:t>
      </w:r>
      <w:r w:rsidRPr="00FA2A14">
        <w:rPr>
          <w:rFonts w:ascii="Times New Roman" w:hAnsi="Times New Roman"/>
          <w:lang w:val="ro-RO"/>
        </w:rPr>
        <w:t xml:space="preserve">). Diferenţa între intrările şi ieşirile de numerar reprezintă deficitul sau, după caz, surplusul perioadei respective şi se cumulează la rezultatul anterior. </w:t>
      </w:r>
    </w:p>
    <w:p w14:paraId="609B4D1F"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t>Sustenabilitatea financiară a proiectului se va evalua în corelare cu:</w:t>
      </w:r>
    </w:p>
    <w:p w14:paraId="40EA7D0C" w14:textId="77777777" w:rsidR="00D91FB5" w:rsidRPr="00FA2A14" w:rsidRDefault="00D91FB5" w:rsidP="00646CA3">
      <w:pPr>
        <w:pStyle w:val="ListParagraph"/>
        <w:numPr>
          <w:ilvl w:val="0"/>
          <w:numId w:val="64"/>
        </w:numPr>
        <w:rPr>
          <w:lang w:val="ro-RO"/>
        </w:rPr>
      </w:pPr>
      <w:r w:rsidRPr="00FA2A14">
        <w:rPr>
          <w:lang w:val="ro-RO"/>
        </w:rPr>
        <w:t>graficul de realizare a investiţiei versus proiecţia lunară a fluxului de numerar pe perioada de realizare a investiţiei;</w:t>
      </w:r>
    </w:p>
    <w:p w14:paraId="7ECC0694" w14:textId="77777777" w:rsidR="00D91FB5" w:rsidRPr="00FA2A14" w:rsidRDefault="00D91FB5" w:rsidP="00646CA3">
      <w:pPr>
        <w:pStyle w:val="ListParagraph"/>
        <w:numPr>
          <w:ilvl w:val="0"/>
          <w:numId w:val="64"/>
        </w:numPr>
        <w:rPr>
          <w:lang w:val="ro-RO"/>
        </w:rPr>
      </w:pPr>
      <w:r w:rsidRPr="00FA2A14">
        <w:rPr>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2740B7D1" w14:textId="77777777" w:rsidR="00D91FB5" w:rsidRPr="00FA2A14" w:rsidRDefault="00D91FB5" w:rsidP="00D91FB5">
      <w:pPr>
        <w:autoSpaceDE w:val="0"/>
        <w:autoSpaceDN w:val="0"/>
        <w:adjustRightInd w:val="0"/>
        <w:spacing w:after="0" w:line="240" w:lineRule="auto"/>
        <w:jc w:val="both"/>
        <w:rPr>
          <w:rFonts w:ascii="Times New Roman" w:hAnsi="Times New Roman"/>
          <w:i/>
          <w:sz w:val="10"/>
          <w:szCs w:val="10"/>
          <w:lang w:val="ro-RO"/>
        </w:rPr>
      </w:pPr>
    </w:p>
    <w:p w14:paraId="57B09190" w14:textId="486D4565"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i/>
          <w:lang w:val="ro-RO"/>
        </w:rPr>
        <w:t xml:space="preserve">Analiza de senzitivitate. </w:t>
      </w:r>
      <w:r w:rsidRPr="00FA2A14">
        <w:rPr>
          <w:rFonts w:ascii="Times New Roman" w:hAnsi="Times New Roman"/>
          <w:lang w:val="ro-RO"/>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4F092071" w14:textId="77777777" w:rsidR="00227D89" w:rsidRPr="00FA2A14" w:rsidRDefault="00227D89" w:rsidP="00D91FB5">
      <w:pPr>
        <w:autoSpaceDE w:val="0"/>
        <w:autoSpaceDN w:val="0"/>
        <w:adjustRightInd w:val="0"/>
        <w:spacing w:after="0" w:line="240" w:lineRule="auto"/>
        <w:jc w:val="both"/>
        <w:rPr>
          <w:rFonts w:ascii="Times New Roman" w:hAnsi="Times New Roman"/>
          <w:lang w:val="ro-RO"/>
        </w:rPr>
      </w:pPr>
    </w:p>
    <w:tbl>
      <w:tblPr>
        <w:tblStyle w:val="TableGrid16"/>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569"/>
      </w:tblGrid>
      <w:tr w:rsidR="00227D89" w:rsidRPr="00CE01BF" w14:paraId="1FD8BEB9" w14:textId="77777777" w:rsidTr="00DF3E69">
        <w:tc>
          <w:tcPr>
            <w:tcW w:w="10598" w:type="dxa"/>
          </w:tcPr>
          <w:p w14:paraId="259C2642" w14:textId="77777777" w:rsidR="00227D89" w:rsidRPr="00FA2A14" w:rsidRDefault="00227D89" w:rsidP="00DF3E69">
            <w:pPr>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Atentie!</w:t>
            </w:r>
          </w:p>
          <w:p w14:paraId="72747FF9" w14:textId="77777777" w:rsidR="00227D89" w:rsidRPr="00FA2A14" w:rsidRDefault="00227D89" w:rsidP="00DF3E69">
            <w:pPr>
              <w:shd w:val="clear" w:color="auto" w:fill="FFFFFF"/>
              <w:spacing w:before="100" w:beforeAutospacing="1" w:after="100" w:afterAutospacing="1"/>
              <w:contextualSpacing/>
              <w:jc w:val="both"/>
              <w:rPr>
                <w:rFonts w:ascii="Times New Roman" w:eastAsia="Times New Roman" w:hAnsi="Times New Roman" w:cs="Times New Roman"/>
                <w:i/>
                <w:color w:val="000000"/>
                <w:sz w:val="27"/>
                <w:szCs w:val="27"/>
                <w:lang w:val="ro-RO"/>
              </w:rPr>
            </w:pPr>
          </w:p>
          <w:p w14:paraId="7A5E7707" w14:textId="77777777" w:rsidR="00227D89" w:rsidRPr="00FA2A14" w:rsidRDefault="00227D89" w:rsidP="00227D89">
            <w:pPr>
              <w:numPr>
                <w:ilvl w:val="0"/>
                <w:numId w:val="24"/>
              </w:numPr>
              <w:shd w:val="clear" w:color="auto" w:fill="FFFFFF"/>
              <w:spacing w:before="100" w:beforeAutospacing="1" w:after="100" w:afterAutospacing="1"/>
              <w:contextualSpacing/>
              <w:jc w:val="both"/>
              <w:rPr>
                <w:rFonts w:ascii="Times New Roman" w:eastAsia="Times New Roman" w:hAnsi="Times New Roman" w:cs="Times New Roman"/>
                <w:i/>
                <w:color w:val="000000"/>
                <w:sz w:val="27"/>
                <w:szCs w:val="27"/>
                <w:lang w:val="ro-RO"/>
              </w:rPr>
            </w:pPr>
            <w:r w:rsidRPr="00FA2A14">
              <w:rPr>
                <w:rFonts w:ascii="Times New Roman" w:hAnsi="Times New Roman" w:cs="Times New Roman"/>
                <w:i/>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FA2A14">
              <w:rPr>
                <w:rFonts w:asciiTheme="minorHAnsi" w:hAnsiTheme="minorHAnsi"/>
                <w:i/>
                <w:color w:val="FF0000"/>
                <w:sz w:val="22"/>
                <w:lang w:val="ro-RO"/>
              </w:rPr>
              <w:t>.</w:t>
            </w:r>
          </w:p>
          <w:p w14:paraId="15094640" w14:textId="77777777" w:rsidR="00227D89" w:rsidRPr="00FA2A14" w:rsidRDefault="00227D89" w:rsidP="00227D89">
            <w:pPr>
              <w:pStyle w:val="ListParagraph"/>
              <w:numPr>
                <w:ilvl w:val="0"/>
                <w:numId w:val="24"/>
              </w:numPr>
              <w:rPr>
                <w:rFonts w:cs="Times New Roman"/>
                <w:i/>
                <w:szCs w:val="24"/>
                <w:lang w:val="ro-RO"/>
              </w:rPr>
            </w:pPr>
            <w:r w:rsidRPr="00FA2A14">
              <w:rPr>
                <w:rFonts w:cs="Times New Roman"/>
                <w:i/>
                <w:szCs w:val="24"/>
                <w:lang w:val="ro-RO"/>
              </w:rPr>
              <w:t>Durata de  viață a echipamentelor din investiției se va stabili conform legislației în vigoare. Atunci când investiția include echipamente cu durate de viață diferite, CE recomandă elaboarea ACB aferentă proiectului cu luarea în considerare a unei durate de viață aferente obiectivului principal (a se consulta Cap. 2.2 din Manualul CE privind orientări pentru elaborarea ACB aferente investițiilor în rețele inteligente, disponibil în limba engleză, la link-ul: http://ec.europa.eu/energy/sites/ener/files/documents/20120427_smartgrids_guideline.pdf)</w:t>
            </w:r>
          </w:p>
        </w:tc>
      </w:tr>
    </w:tbl>
    <w:p w14:paraId="2C2E733B" w14:textId="77777777" w:rsidR="00227D89" w:rsidRPr="00FA2A14" w:rsidRDefault="00227D89" w:rsidP="00D91FB5">
      <w:pPr>
        <w:autoSpaceDE w:val="0"/>
        <w:autoSpaceDN w:val="0"/>
        <w:adjustRightInd w:val="0"/>
        <w:spacing w:after="0" w:line="240" w:lineRule="auto"/>
        <w:jc w:val="both"/>
        <w:rPr>
          <w:rFonts w:ascii="Times New Roman" w:hAnsi="Times New Roman"/>
          <w:lang w:val="ro-RO"/>
        </w:rPr>
      </w:pPr>
    </w:p>
    <w:p w14:paraId="6FA19C33" w14:textId="77777777" w:rsidR="00D91FB5" w:rsidRPr="00FA2A14" w:rsidRDefault="00D91FB5" w:rsidP="00D91FB5">
      <w:pPr>
        <w:shd w:val="clear" w:color="auto" w:fill="FFFFFF"/>
        <w:spacing w:after="0" w:line="240" w:lineRule="auto"/>
        <w:jc w:val="both"/>
        <w:rPr>
          <w:rFonts w:ascii="Times New Roman" w:hAnsi="Times New Roman" w:cs="Times New Roman"/>
          <w:szCs w:val="24"/>
          <w:lang w:val="ro-RO"/>
        </w:rPr>
      </w:pPr>
    </w:p>
    <w:p w14:paraId="1D5F7D34" w14:textId="162F47A1" w:rsidR="0023692E" w:rsidRPr="00FA2A14"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71" w:name="_Toc446375312"/>
      <w:bookmarkStart w:id="72" w:name="_Toc446599645"/>
      <w:bookmarkStart w:id="73" w:name="_Toc453817677"/>
      <w:r w:rsidRPr="00FA2A14">
        <w:rPr>
          <w:rFonts w:ascii="Times New Roman" w:eastAsia="Calibri" w:hAnsi="Times New Roman" w:cs="Times New Roman"/>
          <w:b/>
          <w:i/>
          <w:szCs w:val="20"/>
          <w:lang w:val="ro-RO" w:eastAsia="ro-RO"/>
        </w:rPr>
        <w:t>3.3.13. Managementul de proiect</w:t>
      </w:r>
      <w:bookmarkEnd w:id="71"/>
      <w:bookmarkEnd w:id="72"/>
      <w:bookmarkEnd w:id="73"/>
    </w:p>
    <w:p w14:paraId="73530389"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52BBA231"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nivelul tuturor proiectelor se va nominalize un responsabil de proiect, care are rolul de manager de proiect.</w:t>
      </w:r>
    </w:p>
    <w:p w14:paraId="034A2292"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4E1CFCAD"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4916572F" w14:textId="604B8213" w:rsidR="0023692E"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p>
    <w:p w14:paraId="4BC9FAAD" w14:textId="77777777" w:rsidR="004D7908" w:rsidRPr="00FA2A14" w:rsidRDefault="004D7908"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0AAB2CD"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Managementul de proiect</w:t>
      </w:r>
      <w:r w:rsidRPr="00FA2A14">
        <w:rPr>
          <w:rFonts w:ascii="Times New Roman" w:eastAsia="Calibri" w:hAnsi="Times New Roman" w:cs="Times New Roman"/>
          <w:szCs w:val="24"/>
          <w:lang w:val="ro-RO"/>
        </w:rPr>
        <w:t xml:space="preserve"> poate fi realizat cu personal propriu sau mixt (personal propriu şi externalizare). Personalul propriu al solicitantului implicat în managementul proiectului se va constitui în UIP, prin decizie a managerului solicitantului.</w:t>
      </w:r>
    </w:p>
    <w:p w14:paraId="1F9A21A4"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770948C5"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Unitatea de implementare a proiectului va fi, prin urmare:</w:t>
      </w:r>
    </w:p>
    <w:p w14:paraId="3A39B69C" w14:textId="5C09B16C" w:rsidR="0023692E" w:rsidRPr="00752FA8" w:rsidRDefault="0023692E" w:rsidP="00752FA8">
      <w:pPr>
        <w:numPr>
          <w:ilvl w:val="0"/>
          <w:numId w:val="55"/>
        </w:num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Constituită din personalul propriu numit în</w:t>
      </w:r>
      <w:r w:rsidR="00D37E7A">
        <w:rPr>
          <w:rFonts w:ascii="Times New Roman" w:eastAsia="Calibri" w:hAnsi="Times New Roman" w:cs="Times New Roman"/>
          <w:szCs w:val="24"/>
          <w:lang w:val="ro-RO"/>
        </w:rPr>
        <w:t xml:space="preserve"> componenţa UIP-ului, ce trebuie </w:t>
      </w:r>
      <w:r w:rsidR="009D002D" w:rsidRPr="00752FA8">
        <w:rPr>
          <w:rFonts w:ascii="Times New Roman" w:eastAsia="Calibri" w:hAnsi="Times New Roman" w:cs="Times New Roman"/>
          <w:szCs w:val="24"/>
          <w:lang w:val="ro-RO"/>
        </w:rPr>
        <w:t>să îndeplinească funcţiile necesare implementării proiectului</w:t>
      </w:r>
      <w:r w:rsidR="00752FA8" w:rsidRPr="00752FA8">
        <w:rPr>
          <w:rFonts w:ascii="Times New Roman" w:eastAsia="Calibri" w:hAnsi="Times New Roman" w:cs="Times New Roman"/>
          <w:szCs w:val="24"/>
          <w:lang w:val="ro-RO"/>
        </w:rPr>
        <w:t xml:space="preserve"> </w:t>
      </w:r>
      <w:r w:rsidR="009D002D" w:rsidRPr="00752FA8">
        <w:rPr>
          <w:rFonts w:ascii="Times New Roman" w:eastAsia="Calibri" w:hAnsi="Times New Roman" w:cs="Times New Roman"/>
          <w:szCs w:val="24"/>
          <w:lang w:val="ro-RO"/>
        </w:rPr>
        <w:t>(managementde proiect, financiar, achiziţii, tehnic);</w:t>
      </w:r>
    </w:p>
    <w:p w14:paraId="531F610D" w14:textId="77777777" w:rsidR="0023692E" w:rsidRPr="00FA2A14" w:rsidRDefault="0023692E" w:rsidP="00646CA3">
      <w:pPr>
        <w:numPr>
          <w:ilvl w:val="0"/>
          <w:numId w:val="55"/>
        </w:num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Sprijinită, după caz, prin expertiză externă furnizată prin contracte de prestare servicii prin care sunt realizate activităţile aferente managementului proiectului.</w:t>
      </w:r>
    </w:p>
    <w:p w14:paraId="75DB1C84"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02E5055A" w14:textId="38C967DB" w:rsidR="0023692E" w:rsidRPr="00FA2A14" w:rsidRDefault="0023692E" w:rsidP="00443B8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Activitatea de management a proiectului include şi expertiza tehnică necesară unei implementări l</w:t>
      </w:r>
      <w:r w:rsidR="00443B8B">
        <w:rPr>
          <w:rFonts w:ascii="Times New Roman" w:eastAsia="Calibri" w:hAnsi="Times New Roman" w:cs="Times New Roman"/>
          <w:szCs w:val="24"/>
          <w:lang w:val="ro-RO"/>
        </w:rPr>
        <w:t>a un nivel de calitate adecvat.</w:t>
      </w:r>
    </w:p>
    <w:p w14:paraId="368BD12F" w14:textId="77777777" w:rsidR="00000EDD" w:rsidRPr="00E264E9" w:rsidRDefault="00000EDD" w:rsidP="00752FA8">
      <w:pPr>
        <w:autoSpaceDE w:val="0"/>
        <w:autoSpaceDN w:val="0"/>
        <w:adjustRightInd w:val="0"/>
        <w:spacing w:after="0" w:line="240" w:lineRule="auto"/>
        <w:jc w:val="both"/>
        <w:rPr>
          <w:rFonts w:ascii="Times New Roman" w:eastAsia="Calibri" w:hAnsi="Times New Roman" w:cs="Times New Roman"/>
          <w:strike/>
          <w:szCs w:val="24"/>
          <w:lang w:val="ro-RO"/>
        </w:rPr>
      </w:pPr>
    </w:p>
    <w:p w14:paraId="2996560F" w14:textId="6CD25EAC" w:rsidR="0023692E" w:rsidRPr="00FA2A14"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4" w:name="_Toc439948365"/>
      <w:bookmarkStart w:id="75" w:name="_Toc441236111"/>
      <w:bookmarkStart w:id="76" w:name="_Toc442405181"/>
      <w:bookmarkStart w:id="77" w:name="_Toc453817678"/>
      <w:bookmarkStart w:id="78" w:name="_Toc439948362"/>
      <w:bookmarkStart w:id="79" w:name="_Toc441236109"/>
      <w:r w:rsidRPr="00FA2A14">
        <w:rPr>
          <w:rFonts w:ascii="Times New Roman" w:eastAsiaTheme="majorEastAsia" w:hAnsi="Times New Roman" w:cstheme="majorBidi"/>
          <w:b/>
          <w:bCs/>
          <w:i/>
          <w:lang w:val="ro-RO"/>
        </w:rPr>
        <w:t>3.3.14. Elaborarea bugetului şi categoriile de cheltuieli</w:t>
      </w:r>
      <w:bookmarkEnd w:id="74"/>
      <w:bookmarkEnd w:id="75"/>
      <w:bookmarkEnd w:id="76"/>
      <w:bookmarkEnd w:id="77"/>
    </w:p>
    <w:p w14:paraId="077045C2" w14:textId="6CD25EAC" w:rsidR="0023692E" w:rsidRPr="00FA2A14" w:rsidRDefault="0023692E" w:rsidP="00CF0234">
      <w:pPr>
        <w:spacing w:after="0" w:line="240" w:lineRule="auto"/>
        <w:rPr>
          <w:rFonts w:ascii="Times New Roman" w:hAnsi="Times New Roman"/>
          <w:lang w:val="ro-RO"/>
        </w:rPr>
      </w:pPr>
    </w:p>
    <w:p w14:paraId="7930E1D0"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bookmarkStart w:id="80" w:name="_Toc439948366"/>
      <w:r w:rsidRPr="00FA2A14">
        <w:rPr>
          <w:rFonts w:ascii="Times New Roman" w:eastAsia="Calibri" w:hAnsi="Times New Roman" w:cs="Times New Roman"/>
          <w:szCs w:val="24"/>
          <w:lang w:val="ro-RO"/>
        </w:rPr>
        <w:t xml:space="preserve">Bugetul proiectului va fi defalcat pe ani şi pe activităţi, conform formatului din Cererea de finanţare. </w:t>
      </w:r>
    </w:p>
    <w:p w14:paraId="6353ED8F" w14:textId="77777777" w:rsidR="0023692E" w:rsidRPr="00FA2A14" w:rsidRDefault="0023692E" w:rsidP="0023692E">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7777777" w:rsidR="0023692E" w:rsidRPr="00FA2A14" w:rsidRDefault="0023692E" w:rsidP="0023692E">
      <w:pPr>
        <w:spacing w:after="0" w:line="240" w:lineRule="auto"/>
        <w:jc w:val="both"/>
        <w:rPr>
          <w:rFonts w:ascii="Times New Roman" w:eastAsia="Calibri" w:hAnsi="Times New Roman" w:cs="Times New Roman"/>
          <w:lang w:val="ro-RO"/>
        </w:rPr>
      </w:pPr>
      <w:r w:rsidRPr="00FA2A14">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5685BA3" w14:textId="77777777" w:rsidR="0023692E" w:rsidRPr="00FA2A14" w:rsidRDefault="0023692E" w:rsidP="0023692E">
      <w:pPr>
        <w:spacing w:after="0" w:line="240" w:lineRule="auto"/>
        <w:jc w:val="both"/>
        <w:rPr>
          <w:rFonts w:ascii="Times New Roman" w:eastAsia="Calibri" w:hAnsi="Times New Roman" w:cs="Times New Roman"/>
          <w:lang w:val="ro-RO"/>
        </w:rPr>
      </w:pPr>
    </w:p>
    <w:p w14:paraId="604CBC3B" w14:textId="77777777" w:rsidR="0023692E" w:rsidRPr="00FA2A14" w:rsidRDefault="0023692E" w:rsidP="0023692E">
      <w:pPr>
        <w:spacing w:after="0" w:line="240" w:lineRule="auto"/>
        <w:jc w:val="both"/>
        <w:rPr>
          <w:rFonts w:ascii="Times New Roman" w:eastAsia="Calibri" w:hAnsi="Times New Roman" w:cs="Times New Roman"/>
          <w:highlight w:val="cyan"/>
          <w:lang w:val="ro-RO"/>
        </w:rPr>
      </w:pPr>
    </w:p>
    <w:tbl>
      <w:tblPr>
        <w:tblW w:w="10519"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519"/>
      </w:tblGrid>
      <w:tr w:rsidR="004806A7" w:rsidRPr="00CE01BF" w14:paraId="638A4E21" w14:textId="77777777" w:rsidTr="005B2E79">
        <w:trPr>
          <w:trHeight w:val="810"/>
        </w:trPr>
        <w:tc>
          <w:tcPr>
            <w:tcW w:w="10519" w:type="dxa"/>
          </w:tcPr>
          <w:bookmarkEnd w:id="78"/>
          <w:bookmarkEnd w:id="79"/>
          <w:bookmarkEnd w:id="80"/>
          <w:p w14:paraId="587E608C" w14:textId="77777777" w:rsidR="004806A7" w:rsidRPr="00FA2A14" w:rsidRDefault="004806A7" w:rsidP="005B2E79">
            <w:pPr>
              <w:spacing w:after="0"/>
              <w:rPr>
                <w:rFonts w:ascii="Times New Roman" w:eastAsia="Times New Roman" w:hAnsi="Times New Roman" w:cs="Times New Roman"/>
                <w:b/>
                <w:bCs/>
                <w:iCs/>
                <w:color w:val="FF0000"/>
                <w:szCs w:val="24"/>
                <w:lang w:val="ro-RO"/>
              </w:rPr>
            </w:pPr>
            <w:r w:rsidRPr="00FA2A14">
              <w:rPr>
                <w:rFonts w:ascii="Times New Roman" w:eastAsia="Times New Roman" w:hAnsi="Times New Roman" w:cs="Times New Roman"/>
                <w:b/>
                <w:bCs/>
                <w:iCs/>
                <w:color w:val="FF0000"/>
                <w:szCs w:val="24"/>
                <w:lang w:val="ro-RO"/>
              </w:rPr>
              <w:t>Atenţie !</w:t>
            </w:r>
          </w:p>
          <w:p w14:paraId="034AB18E" w14:textId="77777777" w:rsidR="004806A7" w:rsidRPr="00FA2A14"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FA2A14">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4013A6E7" w14:textId="77777777" w:rsidR="00443B8B" w:rsidRDefault="00443B8B" w:rsidP="00E478DA">
      <w:pPr>
        <w:autoSpaceDE w:val="0"/>
        <w:autoSpaceDN w:val="0"/>
        <w:adjustRightInd w:val="0"/>
        <w:spacing w:after="0" w:line="240" w:lineRule="auto"/>
        <w:jc w:val="both"/>
        <w:rPr>
          <w:rFonts w:ascii="Times New Roman" w:hAnsi="Times New Roman" w:cs="Times New Roman"/>
          <w:szCs w:val="24"/>
          <w:lang w:val="ro-RO"/>
        </w:rPr>
      </w:pPr>
    </w:p>
    <w:p w14:paraId="4CF6B9D8" w14:textId="77777777" w:rsidR="00443B8B" w:rsidRDefault="00443B8B" w:rsidP="00E478DA">
      <w:pPr>
        <w:autoSpaceDE w:val="0"/>
        <w:autoSpaceDN w:val="0"/>
        <w:adjustRightInd w:val="0"/>
        <w:spacing w:after="0" w:line="240" w:lineRule="auto"/>
        <w:jc w:val="both"/>
        <w:rPr>
          <w:rFonts w:ascii="Times New Roman" w:hAnsi="Times New Roman" w:cs="Times New Roman"/>
          <w:szCs w:val="24"/>
          <w:lang w:val="ro-RO"/>
        </w:rPr>
      </w:pPr>
    </w:p>
    <w:p w14:paraId="6E640ACD" w14:textId="77777777" w:rsidR="0065715B" w:rsidRDefault="0065715B" w:rsidP="00E478DA">
      <w:pPr>
        <w:autoSpaceDE w:val="0"/>
        <w:autoSpaceDN w:val="0"/>
        <w:adjustRightInd w:val="0"/>
        <w:spacing w:after="0" w:line="240" w:lineRule="auto"/>
        <w:jc w:val="both"/>
        <w:rPr>
          <w:rFonts w:ascii="Times New Roman" w:hAnsi="Times New Roman" w:cs="Times New Roman"/>
          <w:szCs w:val="24"/>
          <w:lang w:val="ro-RO"/>
        </w:rPr>
      </w:pPr>
    </w:p>
    <w:p w14:paraId="69C71CBC" w14:textId="77777777" w:rsidR="0065715B" w:rsidRPr="00FA2A14" w:rsidRDefault="0065715B"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FA2A14"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81" w:name="_Toc441533209"/>
      <w:bookmarkStart w:id="82" w:name="_Toc442405185"/>
      <w:bookmarkStart w:id="83" w:name="_Toc453817679"/>
      <w:bookmarkStart w:id="84" w:name="_Toc436394602"/>
      <w:bookmarkStart w:id="85" w:name="_Toc441236116"/>
      <w:bookmarkStart w:id="86" w:name="_Toc426675637"/>
      <w:r w:rsidRPr="00FA2A14">
        <w:rPr>
          <w:rFonts w:eastAsia="Times New Roman" w:cs="Times New Roman"/>
          <w:b/>
          <w:color w:val="FFFFFF"/>
          <w:sz w:val="32"/>
          <w:szCs w:val="32"/>
          <w:lang w:val="ro-RO"/>
        </w:rPr>
        <w:t>Capitolul 4. Procesul de evaluare și selecție</w:t>
      </w:r>
      <w:bookmarkEnd w:id="81"/>
      <w:bookmarkEnd w:id="82"/>
      <w:bookmarkEnd w:id="83"/>
    </w:p>
    <w:bookmarkEnd w:id="84"/>
    <w:bookmarkEnd w:id="85"/>
    <w:p w14:paraId="3EDBB85F" w14:textId="77777777" w:rsidR="00FC540E" w:rsidRPr="00FA2A14" w:rsidRDefault="00FC540E" w:rsidP="00FC540E">
      <w:pPr>
        <w:spacing w:after="0" w:line="240" w:lineRule="auto"/>
        <w:jc w:val="both"/>
        <w:rPr>
          <w:rFonts w:eastAsia="MS Mincho" w:cs="Arial" w:hint="eastAsia"/>
          <w:b/>
          <w:bCs/>
          <w:iCs/>
          <w:sz w:val="28"/>
          <w:szCs w:val="28"/>
          <w:lang w:val="ro-RO"/>
        </w:rPr>
      </w:pPr>
    </w:p>
    <w:p w14:paraId="0E3CD9F9"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7" w:name="_Toc441533210"/>
      <w:bookmarkStart w:id="88" w:name="_Toc442405186"/>
      <w:bookmarkStart w:id="89" w:name="_Toc453817680"/>
      <w:r w:rsidRPr="00FA2A14">
        <w:rPr>
          <w:rFonts w:eastAsia="MS Mincho" w:cs="Arial"/>
          <w:b/>
          <w:bCs/>
          <w:iCs/>
          <w:sz w:val="28"/>
          <w:szCs w:val="28"/>
          <w:lang w:val="ro-RO"/>
        </w:rPr>
        <w:t>4.1 Descriere generală</w:t>
      </w:r>
      <w:bookmarkEnd w:id="87"/>
      <w:bookmarkEnd w:id="88"/>
      <w:bookmarkEnd w:id="89"/>
    </w:p>
    <w:p w14:paraId="4F82E78B" w14:textId="77777777" w:rsidR="00FC540E" w:rsidRPr="00FA2A14" w:rsidRDefault="00FC540E" w:rsidP="00FC540E">
      <w:pPr>
        <w:spacing w:after="0" w:line="240" w:lineRule="auto"/>
        <w:jc w:val="both"/>
        <w:rPr>
          <w:rFonts w:ascii="Times New Roman" w:eastAsia="Times New Roman" w:hAnsi="Times New Roman" w:cs="Times New Roman"/>
          <w:szCs w:val="24"/>
          <w:lang w:val="ro-RO"/>
        </w:rPr>
      </w:pPr>
    </w:p>
    <w:p w14:paraId="1F4679C7" w14:textId="2891CB49" w:rsidR="000F4651" w:rsidRPr="00FA2A14" w:rsidRDefault="000F4651" w:rsidP="000F4651">
      <w:pPr>
        <w:spacing w:after="0" w:line="240" w:lineRule="auto"/>
        <w:jc w:val="both"/>
        <w:rPr>
          <w:rFonts w:ascii="Times New Roman" w:eastAsia="Calibri" w:hAnsi="Times New Roman" w:cs="Times New Roman"/>
          <w:szCs w:val="24"/>
          <w:lang w:val="ro-RO"/>
        </w:rPr>
      </w:pPr>
      <w:bookmarkStart w:id="90" w:name="_Toc435107806"/>
      <w:bookmarkStart w:id="91" w:name="_Toc441533211"/>
      <w:bookmarkStart w:id="92" w:name="_Toc442405187"/>
      <w:r w:rsidRPr="00FA2A14">
        <w:rPr>
          <w:rFonts w:ascii="Times New Roman" w:eastAsia="Calibri" w:hAnsi="Times New Roman" w:cs="Times New Roman"/>
          <w:szCs w:val="24"/>
          <w:lang w:val="ro-RO"/>
        </w:rPr>
        <w:t xml:space="preserve">Procesul de evaluare și selecție a proiectelor se va desfășura la nivelul direcțiilor de specialitate din cadrul Ministerului </w:t>
      </w:r>
      <w:r w:rsidR="00A30101" w:rsidRPr="00A30101">
        <w:rPr>
          <w:rFonts w:ascii="Times New Roman" w:eastAsia="Calibri" w:hAnsi="Times New Roman" w:cs="Times New Roman"/>
          <w:szCs w:val="24"/>
          <w:lang w:val="ro-RO"/>
        </w:rPr>
        <w:t>Dezvolt</w:t>
      </w:r>
      <w:r w:rsidR="00A30101" w:rsidRPr="00A30101">
        <w:rPr>
          <w:rFonts w:ascii="Times New Roman" w:eastAsia="Calibri" w:hAnsi="Times New Roman" w:cs="Times New Roman" w:hint="eastAsia"/>
          <w:szCs w:val="24"/>
          <w:lang w:val="ro-RO"/>
        </w:rPr>
        <w:t>ă</w:t>
      </w:r>
      <w:r w:rsidR="00A30101" w:rsidRPr="00A30101">
        <w:rPr>
          <w:rFonts w:ascii="Times New Roman" w:eastAsia="Calibri" w:hAnsi="Times New Roman" w:cs="Times New Roman"/>
          <w:szCs w:val="24"/>
          <w:lang w:val="ro-RO"/>
        </w:rPr>
        <w:t>rii Regionale, Administrației Publice și Fondurilor Europene</w:t>
      </w:r>
      <w:r w:rsidR="00443B8B">
        <w:rPr>
          <w:rFonts w:ascii="Times New Roman" w:eastAsia="Calibri" w:hAnsi="Times New Roman" w:cs="Times New Roman"/>
          <w:szCs w:val="24"/>
          <w:lang w:val="ro-RO"/>
        </w:rPr>
        <w:t>. P</w:t>
      </w:r>
      <w:r w:rsidRPr="00FA2A14">
        <w:rPr>
          <w:rFonts w:ascii="Times New Roman" w:eastAsia="Calibri" w:hAnsi="Times New Roman" w:cs="Times New Roman"/>
          <w:szCs w:val="24"/>
          <w:lang w:val="ro-RO"/>
        </w:rPr>
        <w:t xml:space="preserve">entru </w:t>
      </w:r>
      <w:r w:rsidR="006B29FE">
        <w:rPr>
          <w:rFonts w:ascii="Times New Roman" w:eastAsia="Calibri" w:hAnsi="Times New Roman" w:cs="Times New Roman"/>
          <w:szCs w:val="24"/>
          <w:lang w:val="ro-RO"/>
        </w:rPr>
        <w:t xml:space="preserve"> </w:t>
      </w:r>
      <w:r w:rsidRPr="00FA2A14">
        <w:rPr>
          <w:rFonts w:ascii="Times New Roman" w:eastAsia="Calibri" w:hAnsi="Times New Roman" w:cs="Times New Roman"/>
          <w:szCs w:val="24"/>
          <w:lang w:val="ro-RO"/>
        </w:rPr>
        <w:t>implementarea proiectului se va încheia un contract de finanțare între Autoritatea de Management și beneficiarul proiectului.</w:t>
      </w:r>
    </w:p>
    <w:p w14:paraId="3EC1EA15"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3" w:name="_Toc453817681"/>
      <w:r w:rsidRPr="00FA2A14">
        <w:rPr>
          <w:rFonts w:eastAsia="MS Mincho" w:cs="Arial"/>
          <w:b/>
          <w:bCs/>
          <w:iCs/>
          <w:sz w:val="28"/>
          <w:szCs w:val="28"/>
          <w:lang w:val="ro-RO"/>
        </w:rPr>
        <w:t>4.</w:t>
      </w:r>
      <w:r w:rsidR="00E31DA3" w:rsidRPr="00FA2A14">
        <w:rPr>
          <w:rFonts w:eastAsia="MS Mincho" w:cs="Arial"/>
          <w:b/>
          <w:bCs/>
          <w:iCs/>
          <w:sz w:val="28"/>
          <w:szCs w:val="28"/>
          <w:lang w:val="ro-RO"/>
        </w:rPr>
        <w:t>1.1</w:t>
      </w:r>
      <w:r w:rsidRPr="00FA2A14">
        <w:rPr>
          <w:rFonts w:eastAsia="MS Mincho" w:cs="Arial"/>
          <w:b/>
          <w:bCs/>
          <w:iCs/>
          <w:sz w:val="28"/>
          <w:szCs w:val="28"/>
          <w:lang w:val="ro-RO"/>
        </w:rPr>
        <w:t xml:space="preserve"> Verificarea administrativă și a eligibilității cererilor de finanțare</w:t>
      </w:r>
      <w:bookmarkEnd w:id="90"/>
      <w:bookmarkEnd w:id="91"/>
      <w:bookmarkEnd w:id="92"/>
      <w:bookmarkEnd w:id="93"/>
    </w:p>
    <w:p w14:paraId="303DEE10" w14:textId="77777777" w:rsidR="00FC540E" w:rsidRPr="00FA2A14" w:rsidRDefault="00FC540E" w:rsidP="00FC540E">
      <w:pPr>
        <w:spacing w:after="0" w:line="240" w:lineRule="auto"/>
        <w:jc w:val="both"/>
        <w:rPr>
          <w:rFonts w:ascii="Times New Roman" w:eastAsia="Calibri" w:hAnsi="Times New Roman" w:cs="Times New Roman"/>
          <w:szCs w:val="24"/>
          <w:lang w:val="ro-RO"/>
        </w:rPr>
      </w:pPr>
    </w:p>
    <w:p w14:paraId="6DD85B87" w14:textId="77777777" w:rsidR="004806A7" w:rsidRPr="00FA2A14" w:rsidRDefault="004806A7" w:rsidP="004806A7">
      <w:pPr>
        <w:spacing w:after="0" w:line="240" w:lineRule="auto"/>
        <w:jc w:val="both"/>
        <w:rPr>
          <w:rFonts w:ascii="Times New Roman" w:eastAsia="Calibri" w:hAnsi="Times New Roman" w:cs="Times New Roman"/>
          <w:szCs w:val="24"/>
          <w:lang w:val="ro-RO"/>
        </w:rPr>
      </w:pPr>
      <w:bookmarkStart w:id="94" w:name="_Toc436394603"/>
      <w:bookmarkStart w:id="95" w:name="_Toc425903495"/>
      <w:bookmarkStart w:id="96" w:name="_Toc441236117"/>
      <w:bookmarkStart w:id="97" w:name="_Toc442405188"/>
      <w:r w:rsidRPr="00FA2A14">
        <w:rPr>
          <w:rFonts w:ascii="Times New Roman" w:eastAsia="Calibri" w:hAnsi="Times New Roman" w:cs="Times New Roman"/>
          <w:szCs w:val="24"/>
          <w:lang w:val="ro-RO"/>
        </w:rPr>
        <w:t>În cadrul acestei etape se vor verifica următoarele:</w:t>
      </w:r>
    </w:p>
    <w:p w14:paraId="203C44B4"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Respectarea formatului standard al cererii de finanţare şi includerea tuturor anexelor obligatorii;</w:t>
      </w:r>
    </w:p>
    <w:p w14:paraId="43246E34"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Modalitatea de completare a cererii de finanţare;</w:t>
      </w:r>
    </w:p>
    <w:p w14:paraId="67A49F4C"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Data limită de transmitere a cererii de finanţare (în raportul cu data acceptării fişei de proiect).</w:t>
      </w:r>
    </w:p>
    <w:p w14:paraId="318021B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1B9A5408"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59D0BFA4" w14:textId="77777777" w:rsidR="00C9133C" w:rsidRDefault="00C9133C" w:rsidP="004806A7">
      <w:pPr>
        <w:spacing w:after="0" w:line="240" w:lineRule="auto"/>
        <w:jc w:val="both"/>
        <w:rPr>
          <w:rFonts w:ascii="Times New Roman" w:eastAsia="Calibri" w:hAnsi="Times New Roman" w:cs="Times New Roman"/>
          <w:szCs w:val="24"/>
          <w:lang w:val="ro-RO"/>
        </w:rPr>
      </w:pPr>
    </w:p>
    <w:p w14:paraId="12429493" w14:textId="473DC47B" w:rsidR="001E5DD9" w:rsidRPr="00FA2A14" w:rsidRDefault="001E5DD9" w:rsidP="001E5DD9">
      <w:pPr>
        <w:spacing w:after="0" w:line="240" w:lineRule="auto"/>
        <w:jc w:val="both"/>
        <w:rPr>
          <w:rFonts w:ascii="Times New Roman" w:eastAsia="Calibri" w:hAnsi="Times New Roman" w:cs="Times New Roman"/>
          <w:szCs w:val="24"/>
          <w:lang w:val="ro-RO"/>
        </w:rPr>
      </w:pPr>
      <w:r w:rsidRPr="001E5DD9">
        <w:rPr>
          <w:rFonts w:ascii="Times New Roman" w:eastAsia="Calibri" w:hAnsi="Times New Roman" w:cs="Times New Roman"/>
          <w:szCs w:val="24"/>
          <w:lang w:val="ro-RO"/>
        </w:rPr>
        <w:t>Modificarea oric</w:t>
      </w:r>
      <w:r w:rsidR="005E1EF2">
        <w:rPr>
          <w:rFonts w:ascii="Times New Roman" w:eastAsia="Calibri" w:hAnsi="Times New Roman" w:cs="Times New Roman"/>
          <w:szCs w:val="24"/>
          <w:lang w:val="ro-RO"/>
        </w:rPr>
        <w:t>ă</w:t>
      </w:r>
      <w:r w:rsidRPr="001E5DD9">
        <w:rPr>
          <w:rFonts w:ascii="Times New Roman" w:eastAsia="Calibri" w:hAnsi="Times New Roman" w:cs="Times New Roman"/>
          <w:szCs w:val="24"/>
          <w:lang w:val="ro-RO"/>
        </w:rPr>
        <w:t>ror elemente ale proiectului, altele dec</w:t>
      </w:r>
      <w:r w:rsidRPr="001E5DD9">
        <w:rPr>
          <w:rFonts w:ascii="Times New Roman" w:eastAsia="Calibri" w:hAnsi="Times New Roman" w:cs="Times New Roman" w:hint="eastAsia"/>
          <w:szCs w:val="24"/>
          <w:lang w:val="ro-RO"/>
        </w:rPr>
        <w:t>â</w:t>
      </w:r>
      <w:r w:rsidRPr="001E5DD9">
        <w:rPr>
          <w:rFonts w:ascii="Times New Roman" w:eastAsia="Calibri" w:hAnsi="Times New Roman" w:cs="Times New Roman"/>
          <w:szCs w:val="24"/>
          <w:lang w:val="ro-RO"/>
        </w:rPr>
        <w:t>t cele care decurg din clarific</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rile solicitate pe parcursul evalu</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rii</w:t>
      </w:r>
      <w:r w:rsidR="005E1EF2">
        <w:rPr>
          <w:rFonts w:ascii="Times New Roman" w:eastAsia="Calibri" w:hAnsi="Times New Roman" w:cs="Times New Roman"/>
          <w:szCs w:val="24"/>
          <w:lang w:val="ro-RO"/>
        </w:rPr>
        <w:t>,</w:t>
      </w:r>
      <w:r w:rsidRPr="001E5DD9">
        <w:rPr>
          <w:rFonts w:ascii="Times New Roman" w:eastAsia="Calibri" w:hAnsi="Times New Roman" w:cs="Times New Roman"/>
          <w:szCs w:val="24"/>
          <w:lang w:val="ro-RO"/>
        </w:rPr>
        <w:t xml:space="preserve"> atrag dup</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 sine respingerea proiectului.</w:t>
      </w:r>
      <w:r>
        <w:rPr>
          <w:rFonts w:ascii="Times New Roman" w:eastAsia="Calibri" w:hAnsi="Times New Roman" w:cs="Times New Roman"/>
          <w:szCs w:val="24"/>
          <w:lang w:val="ro-RO"/>
        </w:rPr>
        <w:t>Î</w:t>
      </w:r>
      <w:r w:rsidRPr="001E5DD9">
        <w:rPr>
          <w:rFonts w:ascii="Times New Roman" w:eastAsia="Calibri" w:hAnsi="Times New Roman" w:cs="Times New Roman"/>
          <w:szCs w:val="24"/>
          <w:lang w:val="ro-RO"/>
        </w:rPr>
        <w:t>n urma corect</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rii problemelor care au determinat respingerea proiectului, beneficiarul poate depune din nou cererea de finanțare, aceasta fiind </w:t>
      </w:r>
      <w:r w:rsidRPr="001E5DD9">
        <w:rPr>
          <w:rFonts w:ascii="Times New Roman" w:eastAsia="Calibri" w:hAnsi="Times New Roman" w:cs="Times New Roman" w:hint="eastAsia"/>
          <w:szCs w:val="24"/>
          <w:lang w:val="ro-RO"/>
        </w:rPr>
        <w:t>î</w:t>
      </w:r>
      <w:r w:rsidRPr="001E5DD9">
        <w:rPr>
          <w:rFonts w:ascii="Times New Roman" w:eastAsia="Calibri" w:hAnsi="Times New Roman" w:cs="Times New Roman"/>
          <w:szCs w:val="24"/>
          <w:lang w:val="ro-RO"/>
        </w:rPr>
        <w:t>nregistrat</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 și evaluat</w:t>
      </w:r>
      <w:r w:rsidR="005E1EF2">
        <w:rPr>
          <w:rFonts w:ascii="Times New Roman" w:eastAsia="Calibri" w:hAnsi="Times New Roman" w:cs="Times New Roman"/>
          <w:szCs w:val="24"/>
          <w:lang w:val="ro-RO"/>
        </w:rPr>
        <w:t>ă</w:t>
      </w:r>
      <w:r w:rsidRPr="001E5DD9">
        <w:rPr>
          <w:rFonts w:ascii="Times New Roman" w:eastAsia="Calibri" w:hAnsi="Times New Roman" w:cs="Times New Roman"/>
          <w:szCs w:val="24"/>
          <w:lang w:val="ro-RO"/>
        </w:rPr>
        <w:t xml:space="preserve"> ca un proiect nou</w:t>
      </w:r>
      <w:r w:rsidR="005E1EF2">
        <w:rPr>
          <w:rFonts w:ascii="Times New Roman" w:eastAsia="Calibri" w:hAnsi="Times New Roman" w:cs="Times New Roman"/>
          <w:szCs w:val="24"/>
          <w:lang w:val="ro-RO"/>
        </w:rPr>
        <w:t>.</w:t>
      </w:r>
    </w:p>
    <w:p w14:paraId="492B2FE0" w14:textId="21D8499B"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proiectelor care nu sunt considerate admisibile, solicitanţii sunt informaţi în scris asupra motivelor respingerii.</w:t>
      </w:r>
    </w:p>
    <w:p w14:paraId="18D8796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43B6DDEE" w14:textId="7B8ED05D"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Verificarea eligibilităţii se realizează numai pentru Cererile de finanţare conforme din punct de vedere administrativ, urmărindu-se îndeplinirea condiţiilor de eligibilitate</w:t>
      </w:r>
      <w:r w:rsidR="00F91B1F" w:rsidRPr="00FA2A14">
        <w:rPr>
          <w:rFonts w:ascii="Times New Roman" w:eastAsia="Calibri" w:hAnsi="Times New Roman" w:cs="Times New Roman"/>
          <w:szCs w:val="24"/>
          <w:lang w:val="ro-RO"/>
        </w:rPr>
        <w:t xml:space="preserve"> definite în acest ghid.</w:t>
      </w:r>
      <w:r w:rsidRPr="00FA2A14">
        <w:rPr>
          <w:rFonts w:ascii="Times New Roman" w:eastAsia="Calibri" w:hAnsi="Times New Roman" w:cs="Times New Roman"/>
          <w:szCs w:val="24"/>
          <w:lang w:val="ro-RO"/>
        </w:rPr>
        <w:t xml:space="preserve"> Dacă proiectul nu îndeplineşte toate criteriile stabilite este </w:t>
      </w:r>
      <w:r w:rsidRPr="00FA2A14">
        <w:rPr>
          <w:rFonts w:ascii="Times New Roman" w:eastAsia="Calibri" w:hAnsi="Times New Roman" w:cs="Times New Roman"/>
          <w:szCs w:val="24"/>
          <w:u w:val="single"/>
          <w:lang w:val="ro-RO"/>
        </w:rPr>
        <w:t>respins</w:t>
      </w:r>
      <w:r w:rsidRPr="00FA2A14">
        <w:rPr>
          <w:rFonts w:ascii="Times New Roman" w:eastAsia="Calibri" w:hAnsi="Times New Roman" w:cs="Times New Roman"/>
          <w:szCs w:val="24"/>
          <w:lang w:val="ro-RO"/>
        </w:rPr>
        <w:t>.</w:t>
      </w:r>
    </w:p>
    <w:p w14:paraId="596CC80E"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20E701B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4806A7" w:rsidRPr="00CE01BF" w14:paraId="28323419" w14:textId="77777777" w:rsidTr="005B2E79">
        <w:tc>
          <w:tcPr>
            <w:tcW w:w="10279" w:type="dxa"/>
          </w:tcPr>
          <w:p w14:paraId="593A45D7" w14:textId="77777777" w:rsidR="004806A7" w:rsidRPr="006B0463" w:rsidRDefault="004806A7" w:rsidP="005B2E79">
            <w:pPr>
              <w:spacing w:after="0" w:line="240" w:lineRule="auto"/>
              <w:jc w:val="both"/>
              <w:rPr>
                <w:rFonts w:ascii="Times New Roman" w:eastAsia="Calibri" w:hAnsi="Times New Roman" w:cs="Times New Roman"/>
                <w:szCs w:val="24"/>
                <w:lang w:val="ro-RO"/>
              </w:rPr>
            </w:pPr>
            <w:r w:rsidRPr="006B0463">
              <w:rPr>
                <w:rFonts w:ascii="Times New Roman" w:eastAsia="Calibri" w:hAnsi="Times New Roman" w:cs="Times New Roman"/>
                <w:szCs w:val="24"/>
                <w:lang w:val="ro-RO"/>
              </w:rPr>
              <w:t>Atenţie!</w:t>
            </w:r>
          </w:p>
          <w:p w14:paraId="2B962575" w14:textId="77777777" w:rsidR="004806A7" w:rsidRPr="006B0463" w:rsidRDefault="004806A7" w:rsidP="005B2E79">
            <w:pPr>
              <w:spacing w:after="0" w:line="240" w:lineRule="auto"/>
              <w:jc w:val="both"/>
              <w:rPr>
                <w:rFonts w:ascii="Times New Roman" w:eastAsia="Calibri" w:hAnsi="Times New Roman" w:cs="Times New Roman"/>
                <w:szCs w:val="24"/>
                <w:lang w:val="ro-RO"/>
              </w:rPr>
            </w:pPr>
          </w:p>
          <w:p w14:paraId="3A27BB4B" w14:textId="77777777" w:rsidR="004806A7" w:rsidRPr="00FA2A14" w:rsidRDefault="004806A7" w:rsidP="005B2E79">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Având în vedere că depunerea cererii de finanţare se face electronic, procesul de clarificări se va desfăşura astfel:</w:t>
            </w:r>
          </w:p>
          <w:p w14:paraId="2148F228" w14:textId="0F9DB6A2" w:rsidR="004806A7" w:rsidRPr="006B0463" w:rsidRDefault="004806A7" w:rsidP="00646CA3">
            <w:pPr>
              <w:numPr>
                <w:ilvl w:val="0"/>
                <w:numId w:val="45"/>
              </w:numPr>
              <w:spacing w:after="0" w:line="240" w:lineRule="auto"/>
              <w:ind w:left="709" w:hanging="289"/>
              <w:contextualSpacing/>
              <w:jc w:val="both"/>
              <w:rPr>
                <w:rFonts w:ascii="Times New Roman" w:eastAsia="Calibri" w:hAnsi="Times New Roman" w:cs="Times New Roman"/>
                <w:szCs w:val="24"/>
                <w:lang w:val="ro-RO"/>
              </w:rPr>
            </w:pPr>
            <w:r w:rsidRPr="006B0463">
              <w:rPr>
                <w:rFonts w:ascii="Times New Roman" w:eastAsia="Calibri" w:hAnsi="Times New Roman" w:cs="Times New Roman"/>
                <w:szCs w:val="24"/>
                <w:lang w:val="ro-RO"/>
              </w:rPr>
              <w:t xml:space="preserve">Se vor solicita maxim 2 clarificări pentru această etapă de evaluare; </w:t>
            </w:r>
          </w:p>
          <w:p w14:paraId="44E88B3B" w14:textId="51E802CB" w:rsidR="004806A7" w:rsidRPr="006B0463" w:rsidRDefault="004806A7" w:rsidP="00D6711C">
            <w:pPr>
              <w:pStyle w:val="ListParagraph"/>
              <w:numPr>
                <w:ilvl w:val="0"/>
                <w:numId w:val="84"/>
              </w:numPr>
              <w:ind w:left="720"/>
              <w:contextualSpacing/>
              <w:rPr>
                <w:rFonts w:eastAsia="Calibri" w:cs="Times New Roman"/>
                <w:szCs w:val="24"/>
                <w:lang w:val="ro-RO"/>
              </w:rPr>
            </w:pPr>
            <w:r w:rsidRPr="006B0463">
              <w:rPr>
                <w:rFonts w:eastAsia="Calibri" w:cs="Times New Roman"/>
                <w:szCs w:val="24"/>
                <w:lang w:val="ro-RO"/>
              </w:rPr>
              <w:t>Solicitantul va avea obligaţia să răspundă în maxim 5 zile lucrătoare</w:t>
            </w:r>
            <w:r w:rsidR="006B0463" w:rsidRPr="006B0463">
              <w:rPr>
                <w:rFonts w:eastAsia="Calibri" w:cs="Times New Roman"/>
                <w:szCs w:val="24"/>
                <w:lang w:val="ro-RO"/>
              </w:rPr>
              <w:t>.</w:t>
            </w:r>
            <w:r w:rsidR="00EB4D36" w:rsidRPr="006B0463">
              <w:rPr>
                <w:rFonts w:eastAsia="Calibri" w:cs="Times New Roman"/>
                <w:szCs w:val="24"/>
                <w:lang w:val="ro-RO"/>
              </w:rPr>
              <w:t xml:space="preserve"> </w:t>
            </w:r>
            <w:bookmarkStart w:id="98" w:name="_GoBack"/>
            <w:r w:rsidR="005C5C95" w:rsidRPr="006B0463">
              <w:rPr>
                <w:rFonts w:eastAsia="Calibri" w:cs="Times New Roman"/>
                <w:szCs w:val="24"/>
                <w:lang w:val="ro-RO"/>
              </w:rPr>
              <w:t>Depă</w:t>
            </w:r>
            <w:r w:rsidR="006B0463" w:rsidRPr="006B0463">
              <w:rPr>
                <w:rFonts w:eastAsia="Calibri" w:cs="Times New Roman"/>
                <w:szCs w:val="24"/>
                <w:lang w:val="ro-RO"/>
              </w:rPr>
              <w:t>ș</w:t>
            </w:r>
            <w:r w:rsidR="005C5C95" w:rsidRPr="006B0463">
              <w:rPr>
                <w:rFonts w:eastAsia="Calibri" w:cs="Times New Roman"/>
                <w:szCs w:val="24"/>
                <w:lang w:val="ro-RO"/>
              </w:rPr>
              <w:t xml:space="preserve">irea acestui termen </w:t>
            </w:r>
            <w:r w:rsidR="006B0463">
              <w:rPr>
                <w:rFonts w:eastAsia="Calibri" w:cs="Times New Roman"/>
                <w:szCs w:val="24"/>
                <w:lang w:val="ro-RO"/>
              </w:rPr>
              <w:t xml:space="preserve">poate conduce la respingerea proiectului. </w:t>
            </w:r>
            <w:r w:rsidR="00D6711C">
              <w:rPr>
                <w:rFonts w:eastAsia="Calibri" w:cs="Times New Roman"/>
                <w:szCs w:val="24"/>
                <w:lang w:val="ro-RO"/>
              </w:rPr>
              <w:t xml:space="preserve">În cazuri temeinic justificate, se poate solicita prelungirea termenului de răspuns, iar AM POIM va analiza și va decide cu privire la </w:t>
            </w:r>
            <w:r w:rsidR="00D6711C" w:rsidRPr="00D6711C">
              <w:rPr>
                <w:rFonts w:eastAsia="Calibri" w:cs="Times New Roman"/>
                <w:szCs w:val="24"/>
                <w:lang w:val="ro-RO"/>
              </w:rPr>
              <w:t xml:space="preserve">acceptarea/ respingerea </w:t>
            </w:r>
            <w:r w:rsidR="00D6711C">
              <w:rPr>
                <w:rFonts w:eastAsia="Calibri" w:cs="Times New Roman"/>
                <w:szCs w:val="24"/>
                <w:lang w:val="ro-RO"/>
              </w:rPr>
              <w:t xml:space="preserve">cererilor de prelungire. </w:t>
            </w:r>
            <w:bookmarkEnd w:id="98"/>
          </w:p>
        </w:tc>
      </w:tr>
    </w:tbl>
    <w:p w14:paraId="29055882"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p>
    <w:p w14:paraId="4D213A42"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r w:rsidRPr="00FA2A14">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0EC4D750"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p>
    <w:p w14:paraId="3084C9AB"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169C120D"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9" w:name="_Toc453817682"/>
      <w:r w:rsidRPr="00FA2A14">
        <w:rPr>
          <w:rFonts w:eastAsia="MS Mincho" w:cs="Arial"/>
          <w:b/>
          <w:bCs/>
          <w:iCs/>
          <w:sz w:val="28"/>
          <w:szCs w:val="28"/>
          <w:lang w:val="ro-RO"/>
        </w:rPr>
        <w:t>4.</w:t>
      </w:r>
      <w:r w:rsidR="00E31DA3" w:rsidRPr="00FA2A14">
        <w:rPr>
          <w:rFonts w:eastAsia="MS Mincho" w:cs="Arial"/>
          <w:b/>
          <w:bCs/>
          <w:iCs/>
          <w:sz w:val="28"/>
          <w:szCs w:val="28"/>
          <w:lang w:val="ro-RO"/>
        </w:rPr>
        <w:t>1.2</w:t>
      </w:r>
      <w:r w:rsidRPr="00FA2A14">
        <w:rPr>
          <w:rFonts w:eastAsia="MS Mincho" w:cs="Arial"/>
          <w:b/>
          <w:bCs/>
          <w:iCs/>
          <w:sz w:val="28"/>
          <w:szCs w:val="28"/>
          <w:lang w:val="ro-RO"/>
        </w:rPr>
        <w:t xml:space="preserve"> Evaluarea cererilor de finanţare</w:t>
      </w:r>
      <w:bookmarkEnd w:id="94"/>
      <w:bookmarkEnd w:id="95"/>
      <w:bookmarkEnd w:id="96"/>
      <w:bookmarkEnd w:id="97"/>
      <w:bookmarkEnd w:id="99"/>
    </w:p>
    <w:p w14:paraId="7C6D4267" w14:textId="77777777" w:rsidR="00FC540E" w:rsidRPr="00FA2A14" w:rsidRDefault="00FC540E" w:rsidP="00FC540E">
      <w:pPr>
        <w:spacing w:after="0" w:line="240" w:lineRule="auto"/>
        <w:jc w:val="both"/>
        <w:rPr>
          <w:rFonts w:ascii="Times New Roman" w:eastAsia="Calibri" w:hAnsi="Times New Roman" w:cs="Times New Roman"/>
          <w:szCs w:val="24"/>
          <w:lang w:val="ro-RO"/>
        </w:rPr>
      </w:pPr>
    </w:p>
    <w:bookmarkEnd w:id="86"/>
    <w:p w14:paraId="17382C19"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proiectelor se face după trei criterii majore:</w:t>
      </w:r>
    </w:p>
    <w:p w14:paraId="610072E7" w14:textId="77777777" w:rsidR="004806A7" w:rsidRPr="00FA2A14"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1-Relevanţa şi oportunitatea proiectului – maxim 40 puncte</w:t>
      </w:r>
    </w:p>
    <w:p w14:paraId="6944EE1E" w14:textId="77777777" w:rsidR="004806A7" w:rsidRPr="00FA2A14"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2- Maturitatea şi calitatea pregătirii proiectului – maxim 40 puncte</w:t>
      </w:r>
    </w:p>
    <w:p w14:paraId="146FEBD0" w14:textId="77777777" w:rsidR="004806A7" w:rsidRPr="00FA2A14"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3- Sustenabilitatea proiectului – maxim 20 puncte</w:t>
      </w:r>
    </w:p>
    <w:p w14:paraId="24B6482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7FFAE5D8"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57507BF7"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45B08D2B" w14:textId="77777777" w:rsidR="004806A7" w:rsidRPr="00FA2A14" w:rsidRDefault="004806A7" w:rsidP="004806A7">
      <w:pPr>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Punctajul minim pentru fiecare criteriu este după cum urmează:</w:t>
      </w:r>
    </w:p>
    <w:p w14:paraId="21248DAE"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Relevanţa și oportunitatea proiectului - 20 puncte</w:t>
      </w:r>
    </w:p>
    <w:p w14:paraId="125C04A3"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Maturitatea și calitatea pregătirii proiectului – 28 puncte</w:t>
      </w:r>
    </w:p>
    <w:p w14:paraId="6F2A8C12"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Sustenabilitatea proiectului – 12 puncte</w:t>
      </w:r>
    </w:p>
    <w:p w14:paraId="4E4C8AD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328FC112" w14:textId="4FEE90CD" w:rsidR="00225FE5"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7B5456">
        <w:rPr>
          <w:rFonts w:ascii="Times New Roman" w:eastAsia="Calibri" w:hAnsi="Times New Roman" w:cs="Times New Roman"/>
          <w:b/>
          <w:szCs w:val="24"/>
          <w:lang w:val="ro-RO"/>
        </w:rPr>
        <w:t>70</w:t>
      </w:r>
      <w:r w:rsidRPr="00FA2A14">
        <w:rPr>
          <w:rFonts w:ascii="Times New Roman" w:eastAsia="Calibri" w:hAnsi="Times New Roman" w:cs="Times New Roman"/>
          <w:b/>
          <w:szCs w:val="24"/>
          <w:lang w:val="ro-RO"/>
        </w:rPr>
        <w:t xml:space="preserve"> de puncte</w:t>
      </w:r>
      <w:r w:rsidRPr="00FA2A14">
        <w:rPr>
          <w:rFonts w:ascii="Times New Roman" w:eastAsia="Calibri" w:hAnsi="Times New Roman" w:cs="Times New Roman"/>
          <w:szCs w:val="24"/>
          <w:lang w:val="ro-RO"/>
        </w:rPr>
        <w:t>, cu obținerea peste minim la fiecare criteriu în parte.</w:t>
      </w:r>
      <w:r w:rsidR="00783FA7">
        <w:rPr>
          <w:rFonts w:ascii="Times New Roman" w:eastAsia="Calibri" w:hAnsi="Times New Roman" w:cs="Times New Roman"/>
          <w:szCs w:val="24"/>
          <w:lang w:val="ro-RO"/>
        </w:rPr>
        <w:t xml:space="preserve"> </w:t>
      </w:r>
      <w:r w:rsidR="00225FE5">
        <w:rPr>
          <w:rFonts w:ascii="Times New Roman" w:eastAsia="Calibri" w:hAnsi="Times New Roman" w:cs="Times New Roman"/>
          <w:szCs w:val="24"/>
          <w:lang w:val="ro-RO"/>
        </w:rPr>
        <w:t>În cazul în care proiectul nu obține punctajul minim de 70 de puncte sau punctajul minim la unul din criterii proiectul se respinge, iar solicitantul va fi informat în acest sens.</w:t>
      </w:r>
    </w:p>
    <w:p w14:paraId="0E35EA55" w14:textId="77777777" w:rsidR="00225FE5" w:rsidRPr="00FA2A14" w:rsidRDefault="00225FE5" w:rsidP="004806A7">
      <w:pPr>
        <w:spacing w:after="0" w:line="240" w:lineRule="auto"/>
        <w:jc w:val="both"/>
        <w:rPr>
          <w:rFonts w:ascii="Times New Roman" w:eastAsia="Calibri" w:hAnsi="Times New Roman" w:cs="Times New Roman"/>
          <w:szCs w:val="24"/>
          <w:lang w:val="ro-RO"/>
        </w:rPr>
      </w:pPr>
    </w:p>
    <w:p w14:paraId="7E9094A8" w14:textId="6185A51A"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Astfel, dacă proiectul obține punctajul minim alocat fiecărui criteriu</w:t>
      </w:r>
      <w:r w:rsidR="00225FE5">
        <w:rPr>
          <w:rFonts w:ascii="Times New Roman" w:eastAsia="Calibri" w:hAnsi="Times New Roman" w:cs="Times New Roman"/>
          <w:szCs w:val="24"/>
          <w:lang w:val="ro-RO"/>
        </w:rPr>
        <w:t>,</w:t>
      </w:r>
      <w:r w:rsidRPr="00FA2A14">
        <w:rPr>
          <w:rFonts w:ascii="Times New Roman" w:eastAsia="Calibri" w:hAnsi="Times New Roman" w:cs="Times New Roman"/>
          <w:szCs w:val="24"/>
          <w:lang w:val="ro-RO"/>
        </w:rPr>
        <w:t xml:space="preserve"> respectiv un total de </w:t>
      </w:r>
      <w:r w:rsidRPr="00FA2A14">
        <w:rPr>
          <w:rFonts w:ascii="Times New Roman" w:eastAsia="Calibri" w:hAnsi="Times New Roman" w:cs="Times New Roman"/>
          <w:b/>
          <w:szCs w:val="24"/>
          <w:lang w:val="ro-RO"/>
        </w:rPr>
        <w:t>maxim 60 de puncte</w:t>
      </w:r>
      <w:r w:rsidRPr="00FA2A14">
        <w:rPr>
          <w:rFonts w:ascii="Times New Roman" w:eastAsia="Calibri" w:hAnsi="Times New Roman" w:cs="Times New Roman"/>
          <w:szCs w:val="24"/>
          <w:lang w:val="ro-RO"/>
        </w:rPr>
        <w:t>, acesta va fi propus pentru respingere, iar solicitantul va fi informat</w:t>
      </w:r>
      <w:r w:rsidR="00225FE5">
        <w:rPr>
          <w:rFonts w:ascii="Times New Roman" w:eastAsia="Calibri" w:hAnsi="Times New Roman" w:cs="Times New Roman"/>
          <w:szCs w:val="24"/>
          <w:lang w:val="ro-RO"/>
        </w:rPr>
        <w:t xml:space="preserve"> în acest sens</w:t>
      </w:r>
      <w:r w:rsidRPr="00FA2A14">
        <w:rPr>
          <w:rFonts w:ascii="Times New Roman" w:eastAsia="Calibri" w:hAnsi="Times New Roman" w:cs="Times New Roman"/>
          <w:szCs w:val="24"/>
          <w:lang w:val="ro-RO"/>
        </w:rPr>
        <w:t xml:space="preserve">.  </w:t>
      </w:r>
    </w:p>
    <w:p w14:paraId="0BA3DAD5" w14:textId="456B7AE5" w:rsidR="004806A7" w:rsidRPr="00FA2A14" w:rsidRDefault="004806A7" w:rsidP="004806A7">
      <w:pPr>
        <w:spacing w:after="0" w:line="240" w:lineRule="auto"/>
        <w:jc w:val="both"/>
        <w:rPr>
          <w:rFonts w:ascii="Times New Roman" w:eastAsia="Calibri" w:hAnsi="Times New Roman" w:cs="Times New Roman"/>
          <w:szCs w:val="24"/>
          <w:lang w:val="ro-RO"/>
        </w:rPr>
      </w:pPr>
    </w:p>
    <w:p w14:paraId="280EE324"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Evaluarea proiectului va permite aprecierea contribuţiei proiectului la îndeplinirea obiectivelor POIM,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E2C93A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6F2A2524"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se va face conform Grilei de verificare şi evaluare a cererilor de finanţare din Anexa 3 la prezentul ghid.</w:t>
      </w:r>
    </w:p>
    <w:p w14:paraId="65C5E8E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1"/>
      </w:tblGrid>
      <w:tr w:rsidR="004806A7" w:rsidRPr="00CE01BF" w14:paraId="738BD528" w14:textId="77777777" w:rsidTr="00C121A8">
        <w:tc>
          <w:tcPr>
            <w:tcW w:w="10171" w:type="dxa"/>
          </w:tcPr>
          <w:p w14:paraId="74858351" w14:textId="77777777" w:rsidR="004806A7" w:rsidRPr="00FA2A14" w:rsidRDefault="004806A7" w:rsidP="005B2E79">
            <w:pPr>
              <w:spacing w:after="0" w:line="240" w:lineRule="auto"/>
              <w:jc w:val="both"/>
              <w:rPr>
                <w:rFonts w:ascii="Times New Roman" w:hAnsi="Times New Roman"/>
                <w:b/>
                <w:color w:val="FF0000"/>
                <w:szCs w:val="24"/>
                <w:lang w:val="ro-RO"/>
              </w:rPr>
            </w:pPr>
            <w:r w:rsidRPr="00FA2A14">
              <w:rPr>
                <w:rFonts w:ascii="Times New Roman" w:hAnsi="Times New Roman"/>
                <w:b/>
                <w:color w:val="FF0000"/>
                <w:szCs w:val="24"/>
                <w:lang w:val="ro-RO"/>
              </w:rPr>
              <w:t>Atenţie!</w:t>
            </w:r>
          </w:p>
          <w:p w14:paraId="410BB59C" w14:textId="77777777" w:rsidR="004806A7" w:rsidRPr="00FA2A14" w:rsidRDefault="004806A7" w:rsidP="005B2E79">
            <w:pPr>
              <w:spacing w:after="0" w:line="240" w:lineRule="auto"/>
              <w:jc w:val="both"/>
              <w:rPr>
                <w:rFonts w:ascii="Times New Roman" w:hAnsi="Times New Roman"/>
                <w:b/>
                <w:color w:val="FF0000"/>
                <w:szCs w:val="24"/>
                <w:lang w:val="ro-RO"/>
              </w:rPr>
            </w:pPr>
          </w:p>
          <w:p w14:paraId="7942ECD2" w14:textId="77777777" w:rsidR="004806A7" w:rsidRPr="00FA2A14" w:rsidRDefault="004806A7" w:rsidP="005B2E79">
            <w:pPr>
              <w:spacing w:after="0" w:line="240" w:lineRule="auto"/>
              <w:jc w:val="both"/>
              <w:rPr>
                <w:rFonts w:ascii="Times New Roman" w:hAnsi="Times New Roman"/>
                <w:szCs w:val="24"/>
                <w:lang w:val="ro-RO"/>
              </w:rPr>
            </w:pPr>
            <w:r w:rsidRPr="00FA2A14">
              <w:rPr>
                <w:rFonts w:ascii="Times New Roman" w:hAnsi="Times New Roman"/>
                <w:szCs w:val="24"/>
                <w:lang w:val="ro-RO"/>
              </w:rPr>
              <w:t>Având în vedere că depunerea cererii de finanţare se face electronic, procesul de clarificări se va desfăşura astfel:</w:t>
            </w:r>
          </w:p>
          <w:p w14:paraId="17843B9D" w14:textId="77777777" w:rsidR="004806A7" w:rsidRPr="00FA2A14" w:rsidRDefault="004806A7" w:rsidP="00646CA3">
            <w:pPr>
              <w:pStyle w:val="ListParagraph"/>
              <w:numPr>
                <w:ilvl w:val="0"/>
                <w:numId w:val="45"/>
              </w:numPr>
              <w:ind w:left="709" w:hanging="289"/>
              <w:contextualSpacing/>
              <w:rPr>
                <w:szCs w:val="24"/>
                <w:lang w:val="ro-RO"/>
              </w:rPr>
            </w:pPr>
            <w:r w:rsidRPr="00FA2A14">
              <w:rPr>
                <w:szCs w:val="24"/>
                <w:lang w:val="ro-RO"/>
              </w:rPr>
              <w:t xml:space="preserve">Se vor solicita maxim 2 clarificări pentru această etapă de evaluare; </w:t>
            </w:r>
          </w:p>
          <w:p w14:paraId="46EFAB4F" w14:textId="55084271" w:rsidR="004806A7" w:rsidRPr="00FA2A14" w:rsidRDefault="004806A7" w:rsidP="00C121A8">
            <w:pPr>
              <w:numPr>
                <w:ilvl w:val="0"/>
                <w:numId w:val="45"/>
              </w:numPr>
              <w:spacing w:after="0" w:line="240" w:lineRule="auto"/>
              <w:ind w:left="709" w:hanging="289"/>
              <w:contextualSpacing/>
              <w:jc w:val="both"/>
              <w:rPr>
                <w:b/>
                <w:color w:val="FF0000"/>
                <w:szCs w:val="24"/>
                <w:lang w:val="ro-RO"/>
              </w:rPr>
            </w:pPr>
            <w:r w:rsidRPr="00FA2A14">
              <w:rPr>
                <w:szCs w:val="24"/>
                <w:lang w:val="ro-RO"/>
              </w:rPr>
              <w:t xml:space="preserve">Solicitantul va avea obligaţia să răspundă în maxim </w:t>
            </w:r>
            <w:r w:rsidR="00366975" w:rsidRPr="00FA2A14">
              <w:rPr>
                <w:szCs w:val="24"/>
                <w:lang w:val="ro-RO"/>
              </w:rPr>
              <w:t>5</w:t>
            </w:r>
            <w:r w:rsidRPr="00FA2A14">
              <w:rPr>
                <w:szCs w:val="24"/>
                <w:lang w:val="ro-RO"/>
              </w:rPr>
              <w:t xml:space="preserve"> zile lucrătoare. </w:t>
            </w:r>
          </w:p>
        </w:tc>
      </w:tr>
    </w:tbl>
    <w:p w14:paraId="6D818FA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1E71B5DE"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0B5ACD35"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357F2FA3" w14:textId="77777777" w:rsidR="004806A7" w:rsidRPr="00FA2A14" w:rsidRDefault="004806A7" w:rsidP="004806A7">
      <w:pPr>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B5361B2" w14:textId="77777777" w:rsidR="004806A7" w:rsidRDefault="004806A7" w:rsidP="004806A7">
      <w:pPr>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108EEB61" w14:textId="77777777" w:rsidR="00082EC6" w:rsidRPr="00FA2A14" w:rsidRDefault="00082EC6" w:rsidP="004806A7">
      <w:pPr>
        <w:spacing w:after="120" w:line="240" w:lineRule="auto"/>
        <w:jc w:val="both"/>
        <w:rPr>
          <w:rFonts w:ascii="Times New Roman" w:eastAsia="Calibri" w:hAnsi="Times New Roman" w:cs="Times New Roman"/>
          <w:szCs w:val="24"/>
          <w:lang w:val="ro-RO"/>
        </w:rPr>
      </w:pPr>
    </w:p>
    <w:p w14:paraId="0C5178B4" w14:textId="77777777" w:rsidR="00B91EAB" w:rsidRPr="00FA2A14"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00" w:name="_Toc453817683"/>
      <w:r w:rsidRPr="00FA2A14">
        <w:rPr>
          <w:rFonts w:ascii="Times New Roman" w:eastAsia="Calibri" w:hAnsi="Times New Roman" w:cs="Times New Roman"/>
          <w:b/>
          <w:sz w:val="26"/>
          <w:szCs w:val="26"/>
          <w:lang w:val="ro-RO" w:eastAsia="ro-RO"/>
        </w:rPr>
        <w:t>4.2 Depunerea și soluționarea contestațiilor</w:t>
      </w:r>
      <w:bookmarkEnd w:id="100"/>
    </w:p>
    <w:p w14:paraId="1D340307" w14:textId="77777777" w:rsidR="00B91EAB" w:rsidRPr="00FA2A14" w:rsidRDefault="00B91EAB" w:rsidP="005725DB">
      <w:pPr>
        <w:spacing w:after="0"/>
        <w:jc w:val="both"/>
        <w:rPr>
          <w:rFonts w:ascii="Times New Roman" w:hAnsi="Times New Roman" w:cs="Times New Roman"/>
          <w:b/>
          <w:i/>
          <w:szCs w:val="24"/>
          <w:lang w:val="ro-RO"/>
        </w:rPr>
      </w:pPr>
    </w:p>
    <w:p w14:paraId="281F9F0B" w14:textId="514053CE" w:rsidR="00534B97" w:rsidRPr="00FA2A14"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Ministerului </w:t>
      </w:r>
      <w:r w:rsidR="0041513A" w:rsidRPr="0041513A">
        <w:rPr>
          <w:rFonts w:ascii="Times New Roman" w:eastAsia="Calibri" w:hAnsi="Times New Roman" w:cs="Times New Roman"/>
          <w:szCs w:val="24"/>
          <w:lang w:val="ro-RO"/>
        </w:rPr>
        <w:t>Dezvolt</w:t>
      </w:r>
      <w:r w:rsidR="0041513A" w:rsidRPr="0041513A">
        <w:rPr>
          <w:rFonts w:ascii="Times New Roman" w:eastAsia="Calibri" w:hAnsi="Times New Roman" w:cs="Times New Roman" w:hint="eastAsia"/>
          <w:szCs w:val="24"/>
          <w:lang w:val="ro-RO"/>
        </w:rPr>
        <w:t>ă</w:t>
      </w:r>
      <w:r w:rsidR="0041513A" w:rsidRPr="0041513A">
        <w:rPr>
          <w:rFonts w:ascii="Times New Roman" w:eastAsia="Calibri" w:hAnsi="Times New Roman" w:cs="Times New Roman"/>
          <w:szCs w:val="24"/>
          <w:lang w:val="ro-RO"/>
        </w:rPr>
        <w:t>rii Regionale, Administrației Publice și Fondurilor Europene</w:t>
      </w:r>
      <w:r w:rsidRPr="00FA2A14">
        <w:rPr>
          <w:rFonts w:ascii="Times New Roman" w:eastAsia="Calibri" w:hAnsi="Times New Roman" w:cs="Times New Roman"/>
          <w:szCs w:val="24"/>
          <w:lang w:val="ro-RO"/>
        </w:rPr>
        <w:t xml:space="preserve">. Soluţionarea contestaţiilor se va face în termen de maxim 30 de zile calendaristice. </w:t>
      </w:r>
    </w:p>
    <w:p w14:paraId="6025350C" w14:textId="77777777" w:rsidR="00534B97" w:rsidRPr="00FA2A14" w:rsidRDefault="00534B97" w:rsidP="00534B97">
      <w:pPr>
        <w:spacing w:after="0" w:line="240" w:lineRule="auto"/>
        <w:jc w:val="both"/>
        <w:rPr>
          <w:rFonts w:ascii="Times New Roman" w:eastAsia="Calibri" w:hAnsi="Times New Roman" w:cs="Times New Roman"/>
          <w:szCs w:val="24"/>
          <w:lang w:val="ro-RO"/>
        </w:rPr>
      </w:pPr>
    </w:p>
    <w:p w14:paraId="0E70F537" w14:textId="77777777" w:rsidR="00534B97" w:rsidRPr="00FA2A14"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a putea fi luate în considerare, contestaţiile trebuie să respecte următoarele cerinţe: </w:t>
      </w:r>
    </w:p>
    <w:p w14:paraId="1E7BE905"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Identificarea contestatarului, prin: denumirea solicitantului; adresa; funcţia, numele şi prenumele reprezentantului legal;</w:t>
      </w:r>
    </w:p>
    <w:p w14:paraId="12A71479"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Identificarea proiectului, prin: numărul unic de înregistrare alocat cererii de finanţare (codul SMIS) şi titlul proiectului;</w:t>
      </w:r>
    </w:p>
    <w:p w14:paraId="2EC92D84"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Obiectul contestaţiei (ce se solicită prin formularea contestaţiei);</w:t>
      </w:r>
    </w:p>
    <w:p w14:paraId="76E3E655"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Motivele de fapt şi de drept (dispoziţiile legale naţionale şi/sau comunitare, principiile încălcate);</w:t>
      </w:r>
    </w:p>
    <w:p w14:paraId="200852BA"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Mijloace de probă (acolo unde există);</w:t>
      </w:r>
    </w:p>
    <w:p w14:paraId="7A5A692E"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79821214" w14:textId="1560619E"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Semnătura </w:t>
      </w:r>
      <w:r w:rsidR="00783FA7">
        <w:rPr>
          <w:rFonts w:ascii="Times New Roman" w:eastAsia="Calibri" w:hAnsi="Times New Roman" w:cs="Times New Roman"/>
          <w:szCs w:val="24"/>
          <w:lang w:val="ro-RO"/>
        </w:rPr>
        <w:t>olograf</w:t>
      </w:r>
      <w:r w:rsidR="00BE158E">
        <w:rPr>
          <w:rFonts w:ascii="Times New Roman" w:eastAsia="Calibri" w:hAnsi="Times New Roman" w:cs="Times New Roman"/>
          <w:szCs w:val="24"/>
          <w:lang w:val="ro-RO"/>
        </w:rPr>
        <w:t>ă</w:t>
      </w:r>
      <w:r w:rsidR="00783FA7">
        <w:rPr>
          <w:rFonts w:ascii="Times New Roman" w:eastAsia="Calibri" w:hAnsi="Times New Roman" w:cs="Times New Roman"/>
          <w:szCs w:val="24"/>
          <w:lang w:val="ro-RO"/>
        </w:rPr>
        <w:t xml:space="preserve"> sau electronic</w:t>
      </w:r>
      <w:r w:rsidR="00BE158E">
        <w:rPr>
          <w:rFonts w:ascii="Times New Roman" w:eastAsia="Calibri" w:hAnsi="Times New Roman" w:cs="Times New Roman"/>
          <w:szCs w:val="24"/>
          <w:lang w:val="ro-RO"/>
        </w:rPr>
        <w:t>ă</w:t>
      </w:r>
      <w:r w:rsidR="00783FA7">
        <w:rPr>
          <w:rFonts w:ascii="Times New Roman" w:eastAsia="Calibri" w:hAnsi="Times New Roman" w:cs="Times New Roman"/>
          <w:szCs w:val="24"/>
          <w:lang w:val="ro-RO"/>
        </w:rPr>
        <w:t xml:space="preserve"> a </w:t>
      </w:r>
      <w:r w:rsidRPr="00FA2A14">
        <w:rPr>
          <w:rFonts w:ascii="Times New Roman" w:eastAsia="Calibri" w:hAnsi="Times New Roman" w:cs="Times New Roman"/>
          <w:szCs w:val="24"/>
          <w:lang w:val="ro-RO"/>
        </w:rPr>
        <w:t>reprezentantului legal;</w:t>
      </w:r>
    </w:p>
    <w:p w14:paraId="0DFC7996"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Data formulării contestaţiei;</w:t>
      </w:r>
    </w:p>
    <w:p w14:paraId="107314F8" w14:textId="7D362E5E" w:rsidR="00C121A8"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29F817D5" w14:textId="77777777" w:rsidR="00C121A8" w:rsidRDefault="00C121A8" w:rsidP="00534B97">
      <w:pPr>
        <w:spacing w:after="0" w:line="240" w:lineRule="auto"/>
        <w:jc w:val="both"/>
        <w:rPr>
          <w:rFonts w:ascii="Times New Roman" w:eastAsia="Calibri" w:hAnsi="Times New Roman" w:cs="Times New Roman"/>
          <w:szCs w:val="24"/>
          <w:lang w:val="ro-RO"/>
        </w:rPr>
      </w:pPr>
    </w:p>
    <w:p w14:paraId="2DB70086" w14:textId="77777777" w:rsidR="00C121A8" w:rsidRDefault="00C121A8" w:rsidP="00534B97">
      <w:pPr>
        <w:spacing w:after="0" w:line="240" w:lineRule="auto"/>
        <w:jc w:val="both"/>
        <w:rPr>
          <w:rFonts w:ascii="Times New Roman" w:eastAsia="Calibri" w:hAnsi="Times New Roman" w:cs="Times New Roman"/>
          <w:szCs w:val="24"/>
          <w:lang w:val="ro-RO"/>
        </w:rPr>
      </w:pPr>
    </w:p>
    <w:p w14:paraId="609BECB8" w14:textId="77777777" w:rsidR="00C121A8" w:rsidRDefault="00C121A8" w:rsidP="00534B97">
      <w:pPr>
        <w:spacing w:after="0" w:line="240" w:lineRule="auto"/>
        <w:jc w:val="both"/>
        <w:rPr>
          <w:rFonts w:ascii="Times New Roman" w:eastAsia="Calibri" w:hAnsi="Times New Roman" w:cs="Times New Roman"/>
          <w:szCs w:val="24"/>
          <w:lang w:val="ro-RO"/>
        </w:rPr>
      </w:pPr>
    </w:p>
    <w:p w14:paraId="58D53917" w14:textId="77777777" w:rsidR="00C121A8" w:rsidRDefault="00C121A8" w:rsidP="00534B97">
      <w:pPr>
        <w:spacing w:after="0" w:line="240" w:lineRule="auto"/>
        <w:jc w:val="both"/>
        <w:rPr>
          <w:rFonts w:ascii="Times New Roman" w:eastAsia="Calibri" w:hAnsi="Times New Roman" w:cs="Times New Roman"/>
          <w:szCs w:val="24"/>
          <w:lang w:val="ro-RO"/>
        </w:rPr>
      </w:pPr>
    </w:p>
    <w:p w14:paraId="20E65902" w14:textId="77777777" w:rsidR="005448F5" w:rsidRDefault="005448F5" w:rsidP="00534B97">
      <w:pPr>
        <w:spacing w:after="0" w:line="240" w:lineRule="auto"/>
        <w:jc w:val="both"/>
        <w:rPr>
          <w:rFonts w:ascii="Times New Roman" w:eastAsia="Calibri" w:hAnsi="Times New Roman" w:cs="Times New Roman"/>
          <w:szCs w:val="24"/>
          <w:lang w:val="ro-RO"/>
        </w:rPr>
      </w:pPr>
    </w:p>
    <w:p w14:paraId="3FF15727" w14:textId="77777777" w:rsidR="005448F5" w:rsidRDefault="005448F5" w:rsidP="00534B97">
      <w:pPr>
        <w:spacing w:after="0" w:line="240" w:lineRule="auto"/>
        <w:jc w:val="both"/>
        <w:rPr>
          <w:rFonts w:ascii="Times New Roman" w:eastAsia="Calibri" w:hAnsi="Times New Roman" w:cs="Times New Roman"/>
          <w:szCs w:val="24"/>
          <w:lang w:val="ro-RO"/>
        </w:rPr>
      </w:pPr>
    </w:p>
    <w:p w14:paraId="16A641B9" w14:textId="77777777" w:rsidR="0065715B" w:rsidRDefault="0065715B" w:rsidP="00534B97">
      <w:pPr>
        <w:spacing w:after="0" w:line="240" w:lineRule="auto"/>
        <w:jc w:val="both"/>
        <w:rPr>
          <w:rFonts w:ascii="Times New Roman" w:eastAsia="Calibri" w:hAnsi="Times New Roman" w:cs="Times New Roman"/>
          <w:szCs w:val="24"/>
          <w:lang w:val="ro-RO"/>
        </w:rPr>
      </w:pPr>
    </w:p>
    <w:p w14:paraId="4371B876" w14:textId="77777777" w:rsidR="0065715B" w:rsidRDefault="0065715B" w:rsidP="00534B97">
      <w:pPr>
        <w:spacing w:after="0" w:line="240" w:lineRule="auto"/>
        <w:jc w:val="both"/>
        <w:rPr>
          <w:rFonts w:ascii="Times New Roman" w:eastAsia="Calibri" w:hAnsi="Times New Roman" w:cs="Times New Roman"/>
          <w:szCs w:val="24"/>
          <w:lang w:val="ro-RO"/>
        </w:rPr>
      </w:pPr>
    </w:p>
    <w:p w14:paraId="7CBE6604" w14:textId="77777777" w:rsidR="0065715B" w:rsidRDefault="0065715B" w:rsidP="00534B97">
      <w:pPr>
        <w:spacing w:after="0" w:line="240" w:lineRule="auto"/>
        <w:jc w:val="both"/>
        <w:rPr>
          <w:rFonts w:ascii="Times New Roman" w:eastAsia="Calibri" w:hAnsi="Times New Roman" w:cs="Times New Roman"/>
          <w:szCs w:val="24"/>
          <w:lang w:val="ro-RO"/>
        </w:rPr>
      </w:pPr>
    </w:p>
    <w:p w14:paraId="2F5CAEC6" w14:textId="77777777" w:rsidR="0065715B" w:rsidRDefault="0065715B" w:rsidP="00534B97">
      <w:pPr>
        <w:spacing w:after="0" w:line="240" w:lineRule="auto"/>
        <w:jc w:val="both"/>
        <w:rPr>
          <w:rFonts w:ascii="Times New Roman" w:eastAsia="Calibri" w:hAnsi="Times New Roman" w:cs="Times New Roman"/>
          <w:szCs w:val="24"/>
          <w:lang w:val="ro-RO"/>
        </w:rPr>
      </w:pPr>
    </w:p>
    <w:p w14:paraId="11A9BD92" w14:textId="77777777" w:rsidR="0065715B" w:rsidRDefault="0065715B" w:rsidP="00534B97">
      <w:pPr>
        <w:spacing w:after="0" w:line="240" w:lineRule="auto"/>
        <w:jc w:val="both"/>
        <w:rPr>
          <w:rFonts w:ascii="Times New Roman" w:eastAsia="Calibri" w:hAnsi="Times New Roman" w:cs="Times New Roman"/>
          <w:szCs w:val="24"/>
          <w:lang w:val="ro-RO"/>
        </w:rPr>
      </w:pPr>
    </w:p>
    <w:p w14:paraId="37DA4323" w14:textId="77777777" w:rsidR="0065715B" w:rsidRDefault="0065715B" w:rsidP="00534B97">
      <w:pPr>
        <w:spacing w:after="0" w:line="240" w:lineRule="auto"/>
        <w:jc w:val="both"/>
        <w:rPr>
          <w:rFonts w:ascii="Times New Roman" w:eastAsia="Calibri" w:hAnsi="Times New Roman" w:cs="Times New Roman"/>
          <w:szCs w:val="24"/>
          <w:lang w:val="ro-RO"/>
        </w:rPr>
      </w:pPr>
    </w:p>
    <w:p w14:paraId="4B4E58ED" w14:textId="77777777" w:rsidR="0065715B" w:rsidRDefault="0065715B" w:rsidP="00534B97">
      <w:pPr>
        <w:spacing w:after="0" w:line="240" w:lineRule="auto"/>
        <w:jc w:val="both"/>
        <w:rPr>
          <w:rFonts w:ascii="Times New Roman" w:eastAsia="Calibri" w:hAnsi="Times New Roman" w:cs="Times New Roman"/>
          <w:szCs w:val="24"/>
          <w:lang w:val="ro-RO"/>
        </w:rPr>
      </w:pPr>
    </w:p>
    <w:p w14:paraId="17B65351" w14:textId="77777777" w:rsidR="0065715B" w:rsidRDefault="0065715B" w:rsidP="00534B97">
      <w:pPr>
        <w:spacing w:after="0" w:line="240" w:lineRule="auto"/>
        <w:jc w:val="both"/>
        <w:rPr>
          <w:rFonts w:ascii="Times New Roman" w:eastAsia="Calibri" w:hAnsi="Times New Roman" w:cs="Times New Roman"/>
          <w:szCs w:val="24"/>
          <w:lang w:val="ro-RO"/>
        </w:rPr>
      </w:pPr>
    </w:p>
    <w:p w14:paraId="48A70E63" w14:textId="77777777" w:rsidR="0065715B" w:rsidRDefault="0065715B" w:rsidP="00534B97">
      <w:pPr>
        <w:spacing w:after="0" w:line="240" w:lineRule="auto"/>
        <w:jc w:val="both"/>
        <w:rPr>
          <w:rFonts w:ascii="Times New Roman" w:eastAsia="Calibri" w:hAnsi="Times New Roman" w:cs="Times New Roman"/>
          <w:szCs w:val="24"/>
          <w:lang w:val="ro-RO"/>
        </w:rPr>
      </w:pPr>
    </w:p>
    <w:p w14:paraId="4BDFBC23" w14:textId="77777777" w:rsidR="0065715B" w:rsidRDefault="0065715B" w:rsidP="00534B97">
      <w:pPr>
        <w:spacing w:after="0" w:line="240" w:lineRule="auto"/>
        <w:jc w:val="both"/>
        <w:rPr>
          <w:rFonts w:ascii="Times New Roman" w:eastAsia="Calibri" w:hAnsi="Times New Roman" w:cs="Times New Roman"/>
          <w:szCs w:val="24"/>
          <w:lang w:val="ro-RO"/>
        </w:rPr>
      </w:pPr>
    </w:p>
    <w:p w14:paraId="61417230" w14:textId="77777777" w:rsidR="0065715B" w:rsidRDefault="0065715B" w:rsidP="00534B97">
      <w:pPr>
        <w:spacing w:after="0" w:line="240" w:lineRule="auto"/>
        <w:jc w:val="both"/>
        <w:rPr>
          <w:rFonts w:ascii="Times New Roman" w:eastAsia="Calibri" w:hAnsi="Times New Roman" w:cs="Times New Roman"/>
          <w:szCs w:val="24"/>
          <w:lang w:val="ro-RO"/>
        </w:rPr>
      </w:pPr>
    </w:p>
    <w:p w14:paraId="26C695B9" w14:textId="77777777" w:rsidR="0065715B" w:rsidRDefault="0065715B" w:rsidP="00534B97">
      <w:pPr>
        <w:spacing w:after="0" w:line="240" w:lineRule="auto"/>
        <w:jc w:val="both"/>
        <w:rPr>
          <w:rFonts w:ascii="Times New Roman" w:eastAsia="Calibri" w:hAnsi="Times New Roman" w:cs="Times New Roman"/>
          <w:szCs w:val="24"/>
          <w:lang w:val="ro-RO"/>
        </w:rPr>
      </w:pPr>
    </w:p>
    <w:p w14:paraId="28A93A34" w14:textId="77777777" w:rsidR="005448F5" w:rsidRDefault="005448F5" w:rsidP="00534B97">
      <w:pPr>
        <w:spacing w:after="0" w:line="240" w:lineRule="auto"/>
        <w:jc w:val="both"/>
        <w:rPr>
          <w:rFonts w:ascii="Times New Roman" w:eastAsia="Calibri" w:hAnsi="Times New Roman" w:cs="Times New Roman"/>
          <w:szCs w:val="24"/>
          <w:lang w:val="ro-RO"/>
        </w:rPr>
      </w:pPr>
    </w:p>
    <w:p w14:paraId="07917038" w14:textId="77777777" w:rsidR="0059524B" w:rsidRPr="00FA2A14" w:rsidRDefault="0059524B" w:rsidP="00FE2496">
      <w:pPr>
        <w:spacing w:after="0"/>
        <w:jc w:val="both"/>
        <w:rPr>
          <w:rFonts w:ascii="Times New Roman" w:eastAsia="Calibri" w:hAnsi="Times New Roman" w:cs="Times New Roman"/>
          <w:szCs w:val="24"/>
          <w:lang w:val="ro-RO"/>
        </w:rPr>
      </w:pPr>
    </w:p>
    <w:p w14:paraId="10DBC189" w14:textId="54A1050A" w:rsidR="009448D9" w:rsidRPr="00FA2A14"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01" w:name="_Toc439948374"/>
      <w:bookmarkStart w:id="102" w:name="_Toc441236119"/>
      <w:bookmarkStart w:id="103" w:name="_Toc442405190"/>
      <w:bookmarkStart w:id="104" w:name="_Toc453817684"/>
      <w:r w:rsidRPr="00FA2A14">
        <w:rPr>
          <w:rFonts w:ascii="Times New Roman" w:eastAsia="Times New Roman" w:hAnsi="Times New Roman" w:cs="Times New Roman"/>
          <w:b/>
          <w:smallCaps/>
          <w:color w:val="FFFFFF" w:themeColor="background1"/>
          <w:sz w:val="36"/>
          <w:szCs w:val="36"/>
          <w:lang w:val="ro-RO" w:eastAsia="ar-SA"/>
        </w:rPr>
        <w:t xml:space="preserve">Capitolul </w:t>
      </w:r>
      <w:r w:rsidR="00E31DA3" w:rsidRPr="00FA2A14">
        <w:rPr>
          <w:rFonts w:ascii="Times New Roman" w:eastAsia="Times New Roman" w:hAnsi="Times New Roman" w:cs="Times New Roman"/>
          <w:b/>
          <w:smallCaps/>
          <w:color w:val="FFFFFF" w:themeColor="background1"/>
          <w:sz w:val="36"/>
          <w:szCs w:val="36"/>
          <w:lang w:val="ro-RO" w:eastAsia="ar-SA"/>
        </w:rPr>
        <w:t>5</w:t>
      </w:r>
      <w:r w:rsidRPr="00FA2A14">
        <w:rPr>
          <w:rFonts w:ascii="Times New Roman" w:eastAsia="Times New Roman" w:hAnsi="Times New Roman" w:cs="Times New Roman"/>
          <w:b/>
          <w:smallCaps/>
          <w:color w:val="FFFFFF" w:themeColor="background1"/>
          <w:sz w:val="36"/>
          <w:szCs w:val="36"/>
          <w:lang w:val="ro-RO" w:eastAsia="ar-SA"/>
        </w:rPr>
        <w:t>.</w:t>
      </w:r>
      <w:bookmarkEnd w:id="101"/>
      <w:r w:rsidR="0059524B">
        <w:rPr>
          <w:rFonts w:ascii="Times New Roman" w:eastAsia="Times New Roman" w:hAnsi="Times New Roman" w:cs="Times New Roman"/>
          <w:b/>
          <w:smallCaps/>
          <w:color w:val="FFFFFF" w:themeColor="background1"/>
          <w:sz w:val="36"/>
          <w:szCs w:val="36"/>
          <w:lang w:val="ro-RO" w:eastAsia="ar-SA"/>
        </w:rPr>
        <w:t xml:space="preserve"> </w:t>
      </w:r>
      <w:r w:rsidRPr="00FA2A14">
        <w:rPr>
          <w:rFonts w:ascii="Times New Roman" w:eastAsia="Times New Roman" w:hAnsi="Times New Roman" w:cs="Times New Roman"/>
          <w:b/>
          <w:smallCaps/>
          <w:color w:val="FFFFFF" w:themeColor="background1"/>
          <w:sz w:val="36"/>
          <w:szCs w:val="36"/>
          <w:lang w:val="ro-RO" w:eastAsia="ar-SA"/>
        </w:rPr>
        <w:t>contractarea proiectelor</w:t>
      </w:r>
      <w:bookmarkEnd w:id="102"/>
      <w:bookmarkEnd w:id="103"/>
      <w:bookmarkEnd w:id="104"/>
    </w:p>
    <w:p w14:paraId="599C6DC0" w14:textId="77777777" w:rsidR="009448D9" w:rsidRPr="00FA2A14" w:rsidRDefault="009448D9" w:rsidP="009448D9">
      <w:pPr>
        <w:spacing w:after="0"/>
        <w:jc w:val="both"/>
        <w:rPr>
          <w:rFonts w:ascii="Times New Roman" w:hAnsi="Times New Roman" w:cs="Times New Roman"/>
          <w:szCs w:val="24"/>
          <w:lang w:val="ro-RO"/>
        </w:rPr>
      </w:pPr>
    </w:p>
    <w:p w14:paraId="35DA28CF" w14:textId="77777777"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0D5C64A5" w14:textId="77777777" w:rsidR="00F51380" w:rsidRPr="00FA2A14" w:rsidRDefault="00F51380" w:rsidP="00F51380">
      <w:pPr>
        <w:spacing w:after="0" w:line="240" w:lineRule="auto"/>
        <w:jc w:val="both"/>
        <w:rPr>
          <w:rFonts w:ascii="Times New Roman" w:eastAsia="Calibri" w:hAnsi="Times New Roman" w:cs="Times New Roman"/>
          <w:szCs w:val="24"/>
          <w:lang w:val="ro-RO"/>
        </w:rPr>
      </w:pPr>
    </w:p>
    <w:p w14:paraId="2C8DC072" w14:textId="77777777"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551C9939" w14:textId="77777777" w:rsidR="00F51380" w:rsidRPr="00FA2A14" w:rsidRDefault="00F51380" w:rsidP="00F51380">
      <w:pPr>
        <w:spacing w:after="0" w:line="240" w:lineRule="auto"/>
        <w:jc w:val="both"/>
        <w:rPr>
          <w:rFonts w:ascii="Times New Roman" w:eastAsia="Calibri" w:hAnsi="Times New Roman" w:cs="Times New Roman"/>
          <w:bCs/>
          <w:szCs w:val="24"/>
          <w:lang w:val="ro-RO"/>
        </w:rPr>
      </w:pPr>
    </w:p>
    <w:p w14:paraId="452F084F" w14:textId="5365180A"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Cs/>
          <w:szCs w:val="24"/>
          <w:lang w:val="ro-RO"/>
        </w:rPr>
        <w:t>Solicitantul va încărca în MySMIS d</w:t>
      </w:r>
      <w:r w:rsidR="00266D81" w:rsidRPr="00FA2A14">
        <w:rPr>
          <w:rFonts w:ascii="Times New Roman" w:eastAsia="Calibri" w:hAnsi="Times New Roman" w:cs="Times New Roman"/>
          <w:szCs w:val="24"/>
          <w:lang w:val="ro-RO"/>
        </w:rPr>
        <w:t>ocumentele solicitate în Fi şa de control</w:t>
      </w:r>
      <w:r w:rsidRPr="00FA2A14">
        <w:rPr>
          <w:rFonts w:ascii="Times New Roman" w:eastAsia="Calibri" w:hAnsi="Times New Roman" w:cs="Times New Roman"/>
          <w:szCs w:val="24"/>
          <w:lang w:val="ro-RO"/>
        </w:rPr>
        <w:t xml:space="preserve"> din </w:t>
      </w:r>
      <w:r w:rsidRPr="00FA2A14">
        <w:rPr>
          <w:rFonts w:ascii="Times New Roman" w:eastAsia="Calibri" w:hAnsi="Times New Roman" w:cs="Times New Roman"/>
          <w:b/>
          <w:i/>
          <w:szCs w:val="24"/>
          <w:lang w:val="ro-RO"/>
        </w:rPr>
        <w:t xml:space="preserve">Anexa 2b, </w:t>
      </w:r>
      <w:r w:rsidRPr="00FA2A14">
        <w:rPr>
          <w:rFonts w:ascii="Times New Roman" w:eastAsia="Calibri" w:hAnsi="Times New Roman" w:cs="Times New Roman"/>
          <w:szCs w:val="24"/>
          <w:lang w:val="ro-RO"/>
        </w:rPr>
        <w:t>în funcţie de disponibilitatea sistemului electronic. Proiectul poate fi respins în cadrul acestei etape şi se va transmite solicitantului o scrisoare de respingere, în cazul în care (lista nu este exhaustivă):</w:t>
      </w:r>
    </w:p>
    <w:p w14:paraId="385E880E" w14:textId="1569A338" w:rsidR="00F51380" w:rsidRPr="00FA2A14" w:rsidRDefault="00F51380" w:rsidP="00646CA3">
      <w:pPr>
        <w:numPr>
          <w:ilvl w:val="0"/>
          <w:numId w:val="19"/>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documentaţia solicitată nu este transmisă în termenul solicitat ori este incompletă în raport cu cerinţele Ghidului (respectiv </w:t>
      </w:r>
      <w:r w:rsidR="00266D81" w:rsidRPr="00FA2A14">
        <w:rPr>
          <w:rFonts w:ascii="Times New Roman" w:eastAsia="Calibri" w:hAnsi="Times New Roman" w:cs="Times New Roman"/>
          <w:szCs w:val="24"/>
          <w:lang w:val="ro-RO"/>
        </w:rPr>
        <w:t>Fişa de cntrol</w:t>
      </w:r>
      <w:r w:rsidRPr="00FA2A14">
        <w:rPr>
          <w:rFonts w:ascii="Times New Roman" w:eastAsia="Calibri" w:hAnsi="Times New Roman" w:cs="Times New Roman"/>
          <w:szCs w:val="24"/>
          <w:lang w:val="ro-RO"/>
        </w:rPr>
        <w:t xml:space="preserve"> din </w:t>
      </w:r>
      <w:r w:rsidRPr="00FA2A14">
        <w:rPr>
          <w:rFonts w:ascii="Times New Roman" w:eastAsia="Calibri" w:hAnsi="Times New Roman" w:cs="Times New Roman"/>
          <w:b/>
          <w:i/>
          <w:szCs w:val="24"/>
          <w:lang w:val="ro-RO"/>
        </w:rPr>
        <w:t>Anexa 2b)</w:t>
      </w:r>
      <w:r w:rsidRPr="00FA2A14">
        <w:rPr>
          <w:rFonts w:ascii="Times New Roman" w:eastAsia="Calibri" w:hAnsi="Times New Roman" w:cs="Times New Roman"/>
          <w:szCs w:val="24"/>
          <w:lang w:val="ro-RO"/>
        </w:rPr>
        <w:t xml:space="preserve"> sau nu se mai află în perioada de valabilitate; </w:t>
      </w:r>
    </w:p>
    <w:p w14:paraId="1D965442" w14:textId="77777777" w:rsidR="00F51380" w:rsidRPr="00FA2A14" w:rsidRDefault="00F51380" w:rsidP="00646CA3">
      <w:pPr>
        <w:numPr>
          <w:ilvl w:val="0"/>
          <w:numId w:val="19"/>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 constată modificarea formei iniţiale a contractului transmis de către AM POIM şi/sau nerespectarea termenului limită de returnare a celor două exemplare de contract semnate şi ştampilate.</w:t>
      </w:r>
    </w:p>
    <w:p w14:paraId="0F548667" w14:textId="77777777" w:rsidR="00082EC6" w:rsidRDefault="00082EC6" w:rsidP="009C3952">
      <w:pPr>
        <w:spacing w:after="0" w:line="240" w:lineRule="auto"/>
        <w:jc w:val="both"/>
        <w:rPr>
          <w:rFonts w:ascii="Times New Roman" w:eastAsia="Calibri" w:hAnsi="Times New Roman" w:cs="Times New Roman"/>
          <w:szCs w:val="24"/>
          <w:lang w:val="ro-RO"/>
        </w:rPr>
      </w:pPr>
    </w:p>
    <w:p w14:paraId="342E821C"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77424D80"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45A425D4"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Solicitantul se obligă ca toate documentele transmise să fie în formatul prevăzut de lege şi în vigoare la data depunerii acestora, în caz contrar neputându-se încheia contractul.</w:t>
      </w:r>
    </w:p>
    <w:p w14:paraId="454C1972"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137905AE"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24DBA0D4"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18B5BCD6"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w:t>
      </w:r>
    </w:p>
    <w:p w14:paraId="0F1A0CBA"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7566EAC6"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8499868"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054D6B50" w14:textId="77777777" w:rsidR="0016724A"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După semnarea de către solicitant, CF va fi semnat de către reprezentantul legal al AM POIM. Data încheierii CF este data ultimei semnături. Un exemplar original se returnează beneficiarului. </w:t>
      </w:r>
    </w:p>
    <w:p w14:paraId="448B6C99" w14:textId="77777777" w:rsidR="0016724A" w:rsidRPr="00FA2A14" w:rsidRDefault="0016724A" w:rsidP="009C3952">
      <w:pPr>
        <w:spacing w:after="0" w:line="240" w:lineRule="auto"/>
        <w:jc w:val="both"/>
        <w:rPr>
          <w:rFonts w:ascii="Times New Roman" w:eastAsia="Calibri" w:hAnsi="Times New Roman" w:cs="Times New Roman"/>
          <w:szCs w:val="24"/>
          <w:lang w:val="ro-RO"/>
        </w:rPr>
      </w:pPr>
    </w:p>
    <w:p w14:paraId="642BCD02" w14:textId="61917CE3" w:rsidR="00CF0234" w:rsidRPr="00FA2A14" w:rsidRDefault="0016724A"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05543248" w14:textId="77777777" w:rsidR="0016724A" w:rsidRPr="00FA2A14" w:rsidRDefault="0016724A" w:rsidP="009C3952">
      <w:pPr>
        <w:spacing w:after="0" w:line="240" w:lineRule="auto"/>
        <w:jc w:val="both"/>
        <w:rPr>
          <w:rFonts w:ascii="Times New Roman" w:eastAsia="Calibri" w:hAnsi="Times New Roman" w:cs="Times New Roman"/>
          <w:szCs w:val="24"/>
          <w:lang w:val="ro-RO"/>
        </w:rPr>
      </w:pPr>
    </w:p>
    <w:p w14:paraId="04920BBC" w14:textId="77777777" w:rsidR="00017226" w:rsidRDefault="00017226" w:rsidP="00CF0234">
      <w:pPr>
        <w:spacing w:after="0" w:line="240" w:lineRule="auto"/>
        <w:jc w:val="both"/>
        <w:rPr>
          <w:rFonts w:ascii="Times New Roman" w:hAnsi="Times New Roman"/>
          <w:szCs w:val="24"/>
          <w:lang w:val="ro-RO"/>
        </w:rPr>
      </w:pPr>
    </w:p>
    <w:p w14:paraId="2B6A9E78" w14:textId="77777777" w:rsidR="0065715B" w:rsidRPr="00FA2A14" w:rsidRDefault="0065715B" w:rsidP="00CF0234">
      <w:pPr>
        <w:spacing w:after="0" w:line="240" w:lineRule="auto"/>
        <w:jc w:val="both"/>
        <w:rPr>
          <w:rFonts w:ascii="Times New Roman" w:hAnsi="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017226" w:rsidRPr="00CE01BF" w14:paraId="059D74AF" w14:textId="77777777" w:rsidTr="00DF3E69">
        <w:tc>
          <w:tcPr>
            <w:tcW w:w="10173" w:type="dxa"/>
          </w:tcPr>
          <w:p w14:paraId="793DE329" w14:textId="77777777" w:rsidR="00017226" w:rsidRPr="00FA2A14" w:rsidRDefault="00017226" w:rsidP="00DF3E69">
            <w:pPr>
              <w:spacing w:after="0" w:line="240" w:lineRule="auto"/>
              <w:jc w:val="both"/>
              <w:rPr>
                <w:rFonts w:ascii="Times New Roman" w:eastAsia="Calibri" w:hAnsi="Times New Roman" w:cs="Times New Roman"/>
                <w:b/>
                <w:color w:val="FF0000"/>
                <w:szCs w:val="24"/>
                <w:lang w:val="ro-RO"/>
              </w:rPr>
            </w:pPr>
            <w:r w:rsidRPr="00FA2A14">
              <w:rPr>
                <w:rFonts w:ascii="Times New Roman" w:eastAsia="Calibri" w:hAnsi="Times New Roman" w:cs="Times New Roman"/>
                <w:b/>
                <w:color w:val="FF0000"/>
                <w:szCs w:val="24"/>
                <w:lang w:val="ro-RO"/>
              </w:rPr>
              <w:t>Atenţie!</w:t>
            </w:r>
          </w:p>
          <w:p w14:paraId="6A202C99" w14:textId="77777777" w:rsidR="00017226" w:rsidRPr="00FA2A14" w:rsidRDefault="00017226" w:rsidP="00DF3E69">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6F5BEC67" w14:textId="77777777" w:rsidR="00017226" w:rsidRPr="00FA2A14" w:rsidRDefault="00017226" w:rsidP="00DF3E69">
            <w:pPr>
              <w:spacing w:after="0" w:line="240" w:lineRule="auto"/>
              <w:jc w:val="both"/>
              <w:rPr>
                <w:rFonts w:ascii="Times New Roman" w:eastAsia="Calibri" w:hAnsi="Times New Roman" w:cs="Times New Roman"/>
                <w:szCs w:val="24"/>
                <w:lang w:val="ro-RO"/>
              </w:rPr>
            </w:pPr>
          </w:p>
          <w:p w14:paraId="56408E3C" w14:textId="38B8DAF9" w:rsidR="00017226" w:rsidRPr="00FA2A14" w:rsidRDefault="00017226" w:rsidP="00DF3E69">
            <w:pPr>
              <w:spacing w:after="0" w:line="240" w:lineRule="auto"/>
              <w:jc w:val="both"/>
              <w:rPr>
                <w:rFonts w:ascii="Times New Roman" w:eastAsia="Calibri" w:hAnsi="Times New Roman" w:cs="Times New Roman"/>
                <w:szCs w:val="24"/>
                <w:lang w:val="ro-RO"/>
              </w:rPr>
            </w:pPr>
            <w:r w:rsidRPr="00FA2A14">
              <w:rPr>
                <w:rFonts w:ascii="Times New Roman" w:hAnsi="Times New Roman"/>
                <w:lang w:val="ro-RO"/>
              </w:rPr>
              <w:t>Pentru asigurarea finanţării cheltuielilor necesare implementării proiectului din instrumente structurale, 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462F6D1F" w14:textId="77777777" w:rsidR="00017226" w:rsidRDefault="00017226" w:rsidP="00CF0234">
      <w:pPr>
        <w:spacing w:after="0" w:line="240" w:lineRule="auto"/>
        <w:jc w:val="both"/>
        <w:rPr>
          <w:rFonts w:ascii="Times New Roman" w:hAnsi="Times New Roman"/>
          <w:szCs w:val="24"/>
          <w:lang w:val="ro-RO"/>
        </w:rPr>
      </w:pPr>
    </w:p>
    <w:p w14:paraId="533E8D53" w14:textId="77777777" w:rsidR="00082EC6" w:rsidRDefault="00082EC6" w:rsidP="00CF0234">
      <w:pPr>
        <w:spacing w:after="0" w:line="240" w:lineRule="auto"/>
        <w:jc w:val="both"/>
        <w:rPr>
          <w:rFonts w:ascii="Times New Roman" w:hAnsi="Times New Roman"/>
          <w:szCs w:val="24"/>
          <w:lang w:val="ro-RO"/>
        </w:rPr>
      </w:pPr>
    </w:p>
    <w:p w14:paraId="21C095E0" w14:textId="77777777" w:rsidR="00082EC6" w:rsidRDefault="00082EC6" w:rsidP="00CF0234">
      <w:pPr>
        <w:spacing w:after="0" w:line="240" w:lineRule="auto"/>
        <w:jc w:val="both"/>
        <w:rPr>
          <w:rFonts w:ascii="Times New Roman" w:hAnsi="Times New Roman"/>
          <w:szCs w:val="24"/>
          <w:lang w:val="ro-RO"/>
        </w:rPr>
      </w:pPr>
    </w:p>
    <w:p w14:paraId="74427B5A" w14:textId="77777777" w:rsidR="00082EC6" w:rsidRDefault="00082EC6" w:rsidP="00CF0234">
      <w:pPr>
        <w:spacing w:after="0" w:line="240" w:lineRule="auto"/>
        <w:jc w:val="both"/>
        <w:rPr>
          <w:rFonts w:ascii="Times New Roman" w:hAnsi="Times New Roman"/>
          <w:szCs w:val="24"/>
          <w:lang w:val="ro-RO"/>
        </w:rPr>
      </w:pPr>
    </w:p>
    <w:p w14:paraId="358328C0" w14:textId="77777777" w:rsidR="00082EC6" w:rsidRDefault="00082EC6" w:rsidP="00CF0234">
      <w:pPr>
        <w:spacing w:after="0" w:line="240" w:lineRule="auto"/>
        <w:jc w:val="both"/>
        <w:rPr>
          <w:rFonts w:ascii="Times New Roman" w:hAnsi="Times New Roman"/>
          <w:szCs w:val="24"/>
          <w:lang w:val="ro-RO"/>
        </w:rPr>
      </w:pPr>
    </w:p>
    <w:p w14:paraId="03BF2DBD" w14:textId="77777777" w:rsidR="00082EC6" w:rsidRDefault="00082EC6" w:rsidP="00CF0234">
      <w:pPr>
        <w:spacing w:after="0" w:line="240" w:lineRule="auto"/>
        <w:jc w:val="both"/>
        <w:rPr>
          <w:rFonts w:ascii="Times New Roman" w:hAnsi="Times New Roman"/>
          <w:szCs w:val="24"/>
          <w:lang w:val="ro-RO"/>
        </w:rPr>
      </w:pPr>
    </w:p>
    <w:p w14:paraId="584A52EC" w14:textId="77777777" w:rsidR="00082EC6" w:rsidRDefault="00082EC6" w:rsidP="00CF0234">
      <w:pPr>
        <w:spacing w:after="0" w:line="240" w:lineRule="auto"/>
        <w:jc w:val="both"/>
        <w:rPr>
          <w:rFonts w:ascii="Times New Roman" w:hAnsi="Times New Roman"/>
          <w:szCs w:val="24"/>
          <w:lang w:val="ro-RO"/>
        </w:rPr>
      </w:pPr>
    </w:p>
    <w:p w14:paraId="365C0878" w14:textId="77777777" w:rsidR="00082EC6" w:rsidRDefault="00082EC6" w:rsidP="00CF0234">
      <w:pPr>
        <w:spacing w:after="0" w:line="240" w:lineRule="auto"/>
        <w:jc w:val="both"/>
        <w:rPr>
          <w:rFonts w:ascii="Times New Roman" w:hAnsi="Times New Roman"/>
          <w:szCs w:val="24"/>
          <w:lang w:val="ro-RO"/>
        </w:rPr>
      </w:pPr>
    </w:p>
    <w:p w14:paraId="03BDAA2E" w14:textId="77777777" w:rsidR="00082EC6" w:rsidRDefault="00082EC6" w:rsidP="00CF0234">
      <w:pPr>
        <w:spacing w:after="0" w:line="240" w:lineRule="auto"/>
        <w:jc w:val="both"/>
        <w:rPr>
          <w:rFonts w:ascii="Times New Roman" w:hAnsi="Times New Roman"/>
          <w:szCs w:val="24"/>
          <w:lang w:val="ro-RO"/>
        </w:rPr>
      </w:pPr>
    </w:p>
    <w:p w14:paraId="1E365E3C" w14:textId="77777777" w:rsidR="00082EC6" w:rsidRDefault="00082EC6" w:rsidP="00CF0234">
      <w:pPr>
        <w:spacing w:after="0" w:line="240" w:lineRule="auto"/>
        <w:jc w:val="both"/>
        <w:rPr>
          <w:rFonts w:ascii="Times New Roman" w:hAnsi="Times New Roman"/>
          <w:szCs w:val="24"/>
          <w:lang w:val="ro-RO"/>
        </w:rPr>
      </w:pPr>
    </w:p>
    <w:p w14:paraId="26C9EE21" w14:textId="77777777" w:rsidR="00082EC6" w:rsidRDefault="00082EC6" w:rsidP="00CF0234">
      <w:pPr>
        <w:spacing w:after="0" w:line="240" w:lineRule="auto"/>
        <w:jc w:val="both"/>
        <w:rPr>
          <w:rFonts w:ascii="Times New Roman" w:hAnsi="Times New Roman"/>
          <w:szCs w:val="24"/>
          <w:lang w:val="ro-RO"/>
        </w:rPr>
      </w:pPr>
    </w:p>
    <w:p w14:paraId="2BC122A9" w14:textId="77777777" w:rsidR="00082EC6" w:rsidRDefault="00082EC6" w:rsidP="00CF0234">
      <w:pPr>
        <w:spacing w:after="0" w:line="240" w:lineRule="auto"/>
        <w:jc w:val="both"/>
        <w:rPr>
          <w:rFonts w:ascii="Times New Roman" w:hAnsi="Times New Roman"/>
          <w:szCs w:val="24"/>
          <w:lang w:val="ro-RO"/>
        </w:rPr>
      </w:pPr>
    </w:p>
    <w:p w14:paraId="2B5B697D" w14:textId="77777777" w:rsidR="00082EC6" w:rsidRDefault="00082EC6" w:rsidP="00CF0234">
      <w:pPr>
        <w:spacing w:after="0" w:line="240" w:lineRule="auto"/>
        <w:jc w:val="both"/>
        <w:rPr>
          <w:rFonts w:ascii="Times New Roman" w:hAnsi="Times New Roman"/>
          <w:szCs w:val="24"/>
          <w:lang w:val="ro-RO"/>
        </w:rPr>
      </w:pPr>
    </w:p>
    <w:p w14:paraId="6CEAADCF" w14:textId="77777777" w:rsidR="00082EC6" w:rsidRDefault="00082EC6" w:rsidP="00CF0234">
      <w:pPr>
        <w:spacing w:after="0" w:line="240" w:lineRule="auto"/>
        <w:jc w:val="both"/>
        <w:rPr>
          <w:rFonts w:ascii="Times New Roman" w:hAnsi="Times New Roman"/>
          <w:szCs w:val="24"/>
          <w:lang w:val="ro-RO"/>
        </w:rPr>
      </w:pPr>
    </w:p>
    <w:p w14:paraId="021AD065" w14:textId="77777777" w:rsidR="00082EC6" w:rsidRDefault="00082EC6" w:rsidP="00CF0234">
      <w:pPr>
        <w:spacing w:after="0" w:line="240" w:lineRule="auto"/>
        <w:jc w:val="both"/>
        <w:rPr>
          <w:rFonts w:ascii="Times New Roman" w:hAnsi="Times New Roman"/>
          <w:szCs w:val="24"/>
          <w:lang w:val="ro-RO"/>
        </w:rPr>
      </w:pPr>
    </w:p>
    <w:p w14:paraId="59B95F46" w14:textId="77777777" w:rsidR="00082EC6" w:rsidRDefault="00082EC6" w:rsidP="00CF0234">
      <w:pPr>
        <w:spacing w:after="0" w:line="240" w:lineRule="auto"/>
        <w:jc w:val="both"/>
        <w:rPr>
          <w:rFonts w:ascii="Times New Roman" w:hAnsi="Times New Roman"/>
          <w:szCs w:val="24"/>
          <w:lang w:val="ro-RO"/>
        </w:rPr>
      </w:pPr>
    </w:p>
    <w:p w14:paraId="6DD67EA6" w14:textId="77777777" w:rsidR="00082EC6" w:rsidRDefault="00082EC6" w:rsidP="00CF0234">
      <w:pPr>
        <w:spacing w:after="0" w:line="240" w:lineRule="auto"/>
        <w:jc w:val="both"/>
        <w:rPr>
          <w:rFonts w:ascii="Times New Roman" w:hAnsi="Times New Roman"/>
          <w:szCs w:val="24"/>
          <w:lang w:val="ro-RO"/>
        </w:rPr>
      </w:pPr>
    </w:p>
    <w:p w14:paraId="344E2747" w14:textId="77777777" w:rsidR="0065715B" w:rsidRDefault="0065715B" w:rsidP="00CF0234">
      <w:pPr>
        <w:spacing w:after="0" w:line="240" w:lineRule="auto"/>
        <w:jc w:val="both"/>
        <w:rPr>
          <w:rFonts w:ascii="Times New Roman" w:hAnsi="Times New Roman"/>
          <w:szCs w:val="24"/>
          <w:lang w:val="ro-RO"/>
        </w:rPr>
      </w:pPr>
    </w:p>
    <w:p w14:paraId="3545A5C9" w14:textId="77777777" w:rsidR="0065715B" w:rsidRDefault="0065715B" w:rsidP="00CF0234">
      <w:pPr>
        <w:spacing w:after="0" w:line="240" w:lineRule="auto"/>
        <w:jc w:val="both"/>
        <w:rPr>
          <w:rFonts w:ascii="Times New Roman" w:hAnsi="Times New Roman"/>
          <w:szCs w:val="24"/>
          <w:lang w:val="ro-RO"/>
        </w:rPr>
      </w:pPr>
    </w:p>
    <w:p w14:paraId="4BF5E570" w14:textId="77777777" w:rsidR="0065715B" w:rsidRDefault="0065715B" w:rsidP="00CF0234">
      <w:pPr>
        <w:spacing w:after="0" w:line="240" w:lineRule="auto"/>
        <w:jc w:val="both"/>
        <w:rPr>
          <w:rFonts w:ascii="Times New Roman" w:hAnsi="Times New Roman"/>
          <w:szCs w:val="24"/>
          <w:lang w:val="ro-RO"/>
        </w:rPr>
      </w:pPr>
    </w:p>
    <w:p w14:paraId="336FD63A" w14:textId="77777777" w:rsidR="0065715B" w:rsidRDefault="0065715B" w:rsidP="00CF0234">
      <w:pPr>
        <w:spacing w:after="0" w:line="240" w:lineRule="auto"/>
        <w:jc w:val="both"/>
        <w:rPr>
          <w:rFonts w:ascii="Times New Roman" w:hAnsi="Times New Roman"/>
          <w:szCs w:val="24"/>
          <w:lang w:val="ro-RO"/>
        </w:rPr>
      </w:pPr>
    </w:p>
    <w:p w14:paraId="647A2F0F" w14:textId="77777777" w:rsidR="0065715B" w:rsidRDefault="0065715B" w:rsidP="00CF0234">
      <w:pPr>
        <w:spacing w:after="0" w:line="240" w:lineRule="auto"/>
        <w:jc w:val="both"/>
        <w:rPr>
          <w:rFonts w:ascii="Times New Roman" w:hAnsi="Times New Roman"/>
          <w:szCs w:val="24"/>
          <w:lang w:val="ro-RO"/>
        </w:rPr>
      </w:pPr>
    </w:p>
    <w:p w14:paraId="3E6C30EF" w14:textId="77777777" w:rsidR="0065715B" w:rsidRDefault="0065715B" w:rsidP="00CF0234">
      <w:pPr>
        <w:spacing w:after="0" w:line="240" w:lineRule="auto"/>
        <w:jc w:val="both"/>
        <w:rPr>
          <w:rFonts w:ascii="Times New Roman" w:hAnsi="Times New Roman"/>
          <w:szCs w:val="24"/>
          <w:lang w:val="ro-RO"/>
        </w:rPr>
      </w:pPr>
    </w:p>
    <w:p w14:paraId="579E1C89" w14:textId="77777777" w:rsidR="0065715B" w:rsidRDefault="0065715B" w:rsidP="00CF0234">
      <w:pPr>
        <w:spacing w:after="0" w:line="240" w:lineRule="auto"/>
        <w:jc w:val="both"/>
        <w:rPr>
          <w:rFonts w:ascii="Times New Roman" w:hAnsi="Times New Roman"/>
          <w:szCs w:val="24"/>
          <w:lang w:val="ro-RO"/>
        </w:rPr>
      </w:pPr>
    </w:p>
    <w:p w14:paraId="67B99A32" w14:textId="77777777" w:rsidR="0065715B" w:rsidRDefault="0065715B" w:rsidP="00CF0234">
      <w:pPr>
        <w:spacing w:after="0" w:line="240" w:lineRule="auto"/>
        <w:jc w:val="both"/>
        <w:rPr>
          <w:rFonts w:ascii="Times New Roman" w:hAnsi="Times New Roman"/>
          <w:szCs w:val="24"/>
          <w:lang w:val="ro-RO"/>
        </w:rPr>
      </w:pPr>
    </w:p>
    <w:p w14:paraId="565D559E" w14:textId="77777777" w:rsidR="0065715B" w:rsidRDefault="0065715B" w:rsidP="00CF0234">
      <w:pPr>
        <w:spacing w:after="0" w:line="240" w:lineRule="auto"/>
        <w:jc w:val="both"/>
        <w:rPr>
          <w:rFonts w:ascii="Times New Roman" w:hAnsi="Times New Roman"/>
          <w:szCs w:val="24"/>
          <w:lang w:val="ro-RO"/>
        </w:rPr>
      </w:pPr>
    </w:p>
    <w:p w14:paraId="55AA65FD" w14:textId="77777777" w:rsidR="0065715B" w:rsidRDefault="0065715B" w:rsidP="00CF0234">
      <w:pPr>
        <w:spacing w:after="0" w:line="240" w:lineRule="auto"/>
        <w:jc w:val="both"/>
        <w:rPr>
          <w:rFonts w:ascii="Times New Roman" w:hAnsi="Times New Roman"/>
          <w:szCs w:val="24"/>
          <w:lang w:val="ro-RO"/>
        </w:rPr>
      </w:pPr>
    </w:p>
    <w:p w14:paraId="051781B7" w14:textId="77777777" w:rsidR="0065715B" w:rsidRDefault="0065715B" w:rsidP="00CF0234">
      <w:pPr>
        <w:spacing w:after="0" w:line="240" w:lineRule="auto"/>
        <w:jc w:val="both"/>
        <w:rPr>
          <w:rFonts w:ascii="Times New Roman" w:hAnsi="Times New Roman"/>
          <w:szCs w:val="24"/>
          <w:lang w:val="ro-RO"/>
        </w:rPr>
      </w:pPr>
    </w:p>
    <w:p w14:paraId="71D8050C" w14:textId="77777777" w:rsidR="0065715B" w:rsidRDefault="0065715B" w:rsidP="00CF0234">
      <w:pPr>
        <w:spacing w:after="0" w:line="240" w:lineRule="auto"/>
        <w:jc w:val="both"/>
        <w:rPr>
          <w:rFonts w:ascii="Times New Roman" w:hAnsi="Times New Roman"/>
          <w:szCs w:val="24"/>
          <w:lang w:val="ro-RO"/>
        </w:rPr>
      </w:pPr>
    </w:p>
    <w:p w14:paraId="074686B6" w14:textId="77777777" w:rsidR="0065715B" w:rsidRDefault="0065715B" w:rsidP="00CF0234">
      <w:pPr>
        <w:spacing w:after="0" w:line="240" w:lineRule="auto"/>
        <w:jc w:val="both"/>
        <w:rPr>
          <w:rFonts w:ascii="Times New Roman" w:hAnsi="Times New Roman"/>
          <w:szCs w:val="24"/>
          <w:lang w:val="ro-RO"/>
        </w:rPr>
      </w:pPr>
    </w:p>
    <w:p w14:paraId="37AAB694" w14:textId="77777777" w:rsidR="0065715B" w:rsidRDefault="0065715B" w:rsidP="00CF0234">
      <w:pPr>
        <w:spacing w:after="0" w:line="240" w:lineRule="auto"/>
        <w:jc w:val="both"/>
        <w:rPr>
          <w:rFonts w:ascii="Times New Roman" w:hAnsi="Times New Roman"/>
          <w:szCs w:val="24"/>
          <w:lang w:val="ro-RO"/>
        </w:rPr>
      </w:pPr>
    </w:p>
    <w:p w14:paraId="2B2B2A07" w14:textId="77777777" w:rsidR="0065715B" w:rsidRDefault="0065715B" w:rsidP="00CF0234">
      <w:pPr>
        <w:spacing w:after="0" w:line="240" w:lineRule="auto"/>
        <w:jc w:val="both"/>
        <w:rPr>
          <w:rFonts w:ascii="Times New Roman" w:hAnsi="Times New Roman"/>
          <w:szCs w:val="24"/>
          <w:lang w:val="ro-RO"/>
        </w:rPr>
      </w:pPr>
    </w:p>
    <w:p w14:paraId="31F8155A" w14:textId="77777777" w:rsidR="0065715B" w:rsidRDefault="0065715B" w:rsidP="00CF0234">
      <w:pPr>
        <w:spacing w:after="0" w:line="240" w:lineRule="auto"/>
        <w:jc w:val="both"/>
        <w:rPr>
          <w:rFonts w:ascii="Times New Roman" w:hAnsi="Times New Roman"/>
          <w:szCs w:val="24"/>
          <w:lang w:val="ro-RO"/>
        </w:rPr>
      </w:pPr>
    </w:p>
    <w:p w14:paraId="1557EA20" w14:textId="77777777" w:rsidR="0065715B" w:rsidRDefault="0065715B" w:rsidP="00CF0234">
      <w:pPr>
        <w:spacing w:after="0" w:line="240" w:lineRule="auto"/>
        <w:jc w:val="both"/>
        <w:rPr>
          <w:rFonts w:ascii="Times New Roman" w:hAnsi="Times New Roman"/>
          <w:szCs w:val="24"/>
          <w:lang w:val="ro-RO"/>
        </w:rPr>
      </w:pPr>
    </w:p>
    <w:p w14:paraId="68BD8B97" w14:textId="77777777" w:rsidR="0065715B" w:rsidRDefault="0065715B" w:rsidP="00CF0234">
      <w:pPr>
        <w:spacing w:after="0" w:line="240" w:lineRule="auto"/>
        <w:jc w:val="both"/>
        <w:rPr>
          <w:rFonts w:ascii="Times New Roman" w:hAnsi="Times New Roman"/>
          <w:szCs w:val="24"/>
          <w:lang w:val="ro-RO"/>
        </w:rPr>
      </w:pPr>
    </w:p>
    <w:p w14:paraId="4AA10203" w14:textId="77777777" w:rsidR="0065715B" w:rsidRDefault="0065715B" w:rsidP="00CF0234">
      <w:pPr>
        <w:spacing w:after="0" w:line="240" w:lineRule="auto"/>
        <w:jc w:val="both"/>
        <w:rPr>
          <w:rFonts w:ascii="Times New Roman" w:hAnsi="Times New Roman"/>
          <w:szCs w:val="24"/>
          <w:lang w:val="ro-RO"/>
        </w:rPr>
      </w:pPr>
    </w:p>
    <w:p w14:paraId="1DD704FC" w14:textId="77777777" w:rsidR="0065715B" w:rsidRDefault="0065715B" w:rsidP="00CF0234">
      <w:pPr>
        <w:spacing w:after="0" w:line="240" w:lineRule="auto"/>
        <w:jc w:val="both"/>
        <w:rPr>
          <w:rFonts w:ascii="Times New Roman" w:hAnsi="Times New Roman"/>
          <w:szCs w:val="24"/>
          <w:lang w:val="ro-RO"/>
        </w:rPr>
      </w:pPr>
    </w:p>
    <w:p w14:paraId="5CE6ED7E" w14:textId="77777777" w:rsidR="0065715B" w:rsidRDefault="0065715B" w:rsidP="00CF0234">
      <w:pPr>
        <w:spacing w:after="0" w:line="240" w:lineRule="auto"/>
        <w:jc w:val="both"/>
        <w:rPr>
          <w:rFonts w:ascii="Times New Roman" w:hAnsi="Times New Roman"/>
          <w:szCs w:val="24"/>
          <w:lang w:val="ro-RO"/>
        </w:rPr>
      </w:pPr>
    </w:p>
    <w:p w14:paraId="2231F296" w14:textId="77777777" w:rsidR="0065715B" w:rsidRDefault="0065715B" w:rsidP="00CF0234">
      <w:pPr>
        <w:spacing w:after="0" w:line="240" w:lineRule="auto"/>
        <w:jc w:val="both"/>
        <w:rPr>
          <w:rFonts w:ascii="Times New Roman" w:hAnsi="Times New Roman"/>
          <w:szCs w:val="24"/>
          <w:lang w:val="ro-RO"/>
        </w:rPr>
      </w:pPr>
    </w:p>
    <w:p w14:paraId="713428F9" w14:textId="77777777" w:rsidR="0065715B" w:rsidRDefault="0065715B" w:rsidP="00CF0234">
      <w:pPr>
        <w:spacing w:after="0" w:line="240" w:lineRule="auto"/>
        <w:jc w:val="both"/>
        <w:rPr>
          <w:rFonts w:ascii="Times New Roman" w:hAnsi="Times New Roman"/>
          <w:szCs w:val="24"/>
          <w:lang w:val="ro-RO"/>
        </w:rPr>
      </w:pPr>
    </w:p>
    <w:p w14:paraId="7914D968" w14:textId="77777777" w:rsidR="0065715B" w:rsidRPr="00FA2A14" w:rsidRDefault="0065715B" w:rsidP="00CF0234">
      <w:pPr>
        <w:spacing w:after="0" w:line="240" w:lineRule="auto"/>
        <w:jc w:val="both"/>
        <w:rPr>
          <w:rFonts w:ascii="Times New Roman" w:hAnsi="Times New Roman"/>
          <w:szCs w:val="24"/>
          <w:lang w:val="ro-RO"/>
        </w:rPr>
      </w:pPr>
    </w:p>
    <w:p w14:paraId="247A0C7D" w14:textId="77777777" w:rsidR="00017226" w:rsidRPr="00FA2A14" w:rsidRDefault="00017226" w:rsidP="00CF0234">
      <w:pPr>
        <w:spacing w:after="0" w:line="240" w:lineRule="auto"/>
        <w:jc w:val="both"/>
        <w:rPr>
          <w:rFonts w:ascii="Times New Roman" w:hAnsi="Times New Roman"/>
          <w:szCs w:val="24"/>
          <w:lang w:val="ro-RO"/>
        </w:rPr>
      </w:pPr>
    </w:p>
    <w:p w14:paraId="59DC4BDD" w14:textId="77777777" w:rsidR="00A901CC" w:rsidRPr="00FA2A14" w:rsidRDefault="005C1011" w:rsidP="00A901CC">
      <w:pPr>
        <w:pStyle w:val="Heading1"/>
        <w:spacing w:line="276" w:lineRule="auto"/>
        <w:rPr>
          <w:lang w:val="ro-RO"/>
        </w:rPr>
      </w:pPr>
      <w:bookmarkStart w:id="105" w:name="_Toc422303919"/>
      <w:bookmarkStart w:id="106" w:name="_Toc426537391"/>
      <w:bookmarkStart w:id="107" w:name="_Toc453817685"/>
      <w:r w:rsidRPr="00FA2A14">
        <w:rPr>
          <w:lang w:val="ro-RO"/>
        </w:rPr>
        <w:t>Anexe</w:t>
      </w:r>
      <w:bookmarkEnd w:id="105"/>
      <w:bookmarkEnd w:id="106"/>
      <w:bookmarkEnd w:id="107"/>
      <w:r w:rsidRPr="00FA2A14">
        <w:rPr>
          <w:lang w:val="ro-RO"/>
        </w:rPr>
        <w:t xml:space="preserve"> </w:t>
      </w:r>
    </w:p>
    <w:p w14:paraId="76743B11" w14:textId="77777777" w:rsidR="002C7574" w:rsidRPr="00FA2A14" w:rsidRDefault="002559DF"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1</w:t>
      </w:r>
      <w:r w:rsidR="002C7574" w:rsidRPr="00FA2A14">
        <w:rPr>
          <w:rFonts w:ascii="Times New Roman" w:eastAsia="Calibri" w:hAnsi="Times New Roman" w:cs="Times New Roman"/>
          <w:b/>
          <w:szCs w:val="24"/>
          <w:lang w:val="ro-RO"/>
        </w:rPr>
        <w:t xml:space="preserve">. Cererea de finanțare </w:t>
      </w:r>
    </w:p>
    <w:p w14:paraId="60BDE2B2" w14:textId="3211390C" w:rsidR="001A3AFC" w:rsidRPr="00FA2A14" w:rsidRDefault="00120170" w:rsidP="001A3AFC">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1</w:t>
      </w:r>
      <w:r w:rsidR="00175C9B" w:rsidRPr="00FA2A14">
        <w:rPr>
          <w:rFonts w:ascii="Times New Roman" w:eastAsia="Calibri" w:hAnsi="Times New Roman" w:cs="Times New Roman"/>
          <w:b/>
          <w:szCs w:val="24"/>
          <w:lang w:val="ro-RO"/>
        </w:rPr>
        <w:t>a</w:t>
      </w:r>
      <w:r w:rsidRPr="00FA2A14">
        <w:rPr>
          <w:rFonts w:ascii="Times New Roman" w:eastAsia="Calibri" w:hAnsi="Times New Roman" w:cs="Times New Roman"/>
          <w:b/>
          <w:szCs w:val="24"/>
          <w:lang w:val="ro-RO"/>
        </w:rPr>
        <w:t>. Formatul Fișei de Proiect</w:t>
      </w:r>
    </w:p>
    <w:p w14:paraId="50016649" w14:textId="7785B881" w:rsidR="001A3AFC" w:rsidRPr="00FA2A14" w:rsidRDefault="001A3AFC" w:rsidP="001A3AFC">
      <w:pPr>
        <w:pStyle w:val="Heading4"/>
        <w:spacing w:before="0" w:after="120"/>
        <w:rPr>
          <w:rFonts w:eastAsia="Calibri"/>
          <w:lang w:val="ro-RO"/>
        </w:rPr>
      </w:pPr>
      <w:bookmarkStart w:id="108" w:name="_Toc452120509"/>
      <w:r w:rsidRPr="00FA2A14">
        <w:rPr>
          <w:rFonts w:ascii="Times New Roman" w:eastAsia="Calibri" w:hAnsi="Times New Roman" w:cs="Times New Roman"/>
          <w:bCs w:val="0"/>
          <w:i w:val="0"/>
          <w:iCs w:val="0"/>
          <w:color w:val="auto"/>
          <w:szCs w:val="24"/>
          <w:lang w:val="ro-RO"/>
        </w:rPr>
        <w:t>Anexa 1b. Conformitatea cu regulile de exceptare de la notificare a ajutorului de stat</w:t>
      </w:r>
      <w:bookmarkEnd w:id="108"/>
    </w:p>
    <w:p w14:paraId="1B5F5D7C" w14:textId="77777777"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2. Fișă de control la depunerea Cererii de finanțare (pentru solicitant) și Fișă de control la contractare</w:t>
      </w:r>
    </w:p>
    <w:p w14:paraId="34921306" w14:textId="77777777"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3. Grila de verificare administrativă și evaluare a cererilor de finanțare</w:t>
      </w:r>
    </w:p>
    <w:p w14:paraId="7F30115E" w14:textId="447AC29B" w:rsidR="00594627" w:rsidRPr="00FA2A14" w:rsidRDefault="00CF0234" w:rsidP="00CF0234">
      <w:pPr>
        <w:pStyle w:val="Heading4"/>
        <w:jc w:val="both"/>
        <w:rPr>
          <w:rFonts w:ascii="Times New Roman" w:eastAsia="Calibri" w:hAnsi="Times New Roman" w:cs="Times New Roman"/>
          <w:bCs w:val="0"/>
          <w:i w:val="0"/>
          <w:iCs w:val="0"/>
          <w:color w:val="auto"/>
          <w:szCs w:val="24"/>
          <w:lang w:val="ro-RO"/>
        </w:rPr>
      </w:pPr>
      <w:bookmarkStart w:id="109" w:name="_MON_1499766862"/>
      <w:bookmarkStart w:id="110" w:name="_Toc447551094"/>
      <w:bookmarkEnd w:id="109"/>
      <w:r w:rsidRPr="00FA2A14">
        <w:rPr>
          <w:rFonts w:ascii="Times New Roman" w:eastAsia="Calibri" w:hAnsi="Times New Roman" w:cs="Times New Roman"/>
          <w:bCs w:val="0"/>
          <w:i w:val="0"/>
          <w:iCs w:val="0"/>
          <w:color w:val="auto"/>
          <w:szCs w:val="24"/>
          <w:lang w:val="ro-RO"/>
        </w:rPr>
        <w:t>Anexa 4. Modele de declarații și formulare anexe la cererea de finanțare</w:t>
      </w:r>
      <w:bookmarkEnd w:id="110"/>
      <w:r w:rsidRPr="00FA2A14">
        <w:rPr>
          <w:rFonts w:ascii="Times New Roman" w:eastAsia="Calibri" w:hAnsi="Times New Roman" w:cs="Times New Roman"/>
          <w:bCs w:val="0"/>
          <w:i w:val="0"/>
          <w:iCs w:val="0"/>
          <w:color w:val="auto"/>
          <w:szCs w:val="24"/>
          <w:lang w:val="ro-RO"/>
        </w:rPr>
        <w:t xml:space="preserve"> </w:t>
      </w:r>
      <w:r w:rsidRPr="00FA2A14">
        <w:rPr>
          <w:rFonts w:ascii="Times New Roman" w:eastAsia="Calibri" w:hAnsi="Times New Roman" w:cs="Times New Roman"/>
          <w:b w:val="0"/>
          <w:bCs w:val="0"/>
          <w:i w:val="0"/>
          <w:iCs w:val="0"/>
          <w:color w:val="auto"/>
          <w:szCs w:val="24"/>
          <w:lang w:val="ro-RO"/>
        </w:rPr>
        <w:t xml:space="preserve">(de eligibilitate, angajament, conformitatea cu regulile de ajutor de stat, conflict de interese, declarație privind eligibilitatea TVA aferente cheltuielilor, declaraţie privind tipul întreprinderii, </w:t>
      </w:r>
      <w:r w:rsidR="002A3010" w:rsidRPr="00FA2A14">
        <w:rPr>
          <w:rFonts w:ascii="Times New Roman" w:eastAsia="Calibri" w:hAnsi="Times New Roman" w:cs="Times New Roman"/>
          <w:b w:val="0"/>
          <w:bCs w:val="0"/>
          <w:i w:val="0"/>
          <w:iCs w:val="0"/>
          <w:color w:val="auto"/>
          <w:szCs w:val="24"/>
          <w:lang w:val="ro-RO"/>
        </w:rPr>
        <w:t xml:space="preserve"> </w:t>
      </w:r>
      <w:r w:rsidR="00594627" w:rsidRPr="00FA2A14">
        <w:rPr>
          <w:rFonts w:ascii="Times New Roman" w:eastAsia="Calibri" w:hAnsi="Times New Roman" w:cs="Times New Roman"/>
          <w:b w:val="0"/>
          <w:bCs w:val="0"/>
          <w:i w:val="0"/>
          <w:iCs w:val="0"/>
          <w:color w:val="auto"/>
          <w:szCs w:val="24"/>
          <w:lang w:val="ro-RO"/>
        </w:rPr>
        <w:t>Model de Declaraţie privind îndeplinirea de către solicitantul de finanţare a cerinţei de întărire a rețelelor în vederea creșterii capacității de a prelua energia din RES produsă în centralele realizate prin POS CCE 2007-2013</w:t>
      </w:r>
      <w:r w:rsidRPr="00FA2A14">
        <w:rPr>
          <w:rFonts w:ascii="Times New Roman" w:eastAsia="Calibri" w:hAnsi="Times New Roman" w:cs="Times New Roman"/>
          <w:b w:val="0"/>
          <w:bCs w:val="0"/>
          <w:i w:val="0"/>
          <w:iCs w:val="0"/>
          <w:color w:val="auto"/>
          <w:szCs w:val="24"/>
          <w:lang w:val="ro-RO"/>
        </w:rPr>
        <w:t>)</w:t>
      </w:r>
    </w:p>
    <w:p w14:paraId="3D8C9F87" w14:textId="21F0E27F" w:rsidR="00825F12" w:rsidRPr="00FA2A14" w:rsidRDefault="00825F12" w:rsidP="00825F12">
      <w:pPr>
        <w:autoSpaceDE w:val="0"/>
        <w:autoSpaceDN w:val="0"/>
        <w:adjustRightInd w:val="0"/>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 xml:space="preserve">Anexa 5. </w:t>
      </w:r>
      <w:r w:rsidR="00175C9B" w:rsidRPr="00FA2A14">
        <w:rPr>
          <w:rFonts w:ascii="Times New Roman" w:eastAsia="Calibri" w:hAnsi="Times New Roman" w:cs="Times New Roman"/>
          <w:b/>
          <w:szCs w:val="24"/>
          <w:lang w:val="ro-RO"/>
        </w:rPr>
        <w:t>Categorii de cheltuieli indicative pentru proiectele finanțate în cadrul OS 6.1 distribuţie.</w:t>
      </w:r>
    </w:p>
    <w:p w14:paraId="41D3E3C0" w14:textId="7023A153"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 xml:space="preserve">Anexa </w:t>
      </w:r>
      <w:r w:rsidR="00825F12" w:rsidRPr="00FA2A14">
        <w:rPr>
          <w:rFonts w:ascii="Times New Roman" w:eastAsia="Calibri" w:hAnsi="Times New Roman" w:cs="Times New Roman"/>
          <w:b/>
          <w:szCs w:val="24"/>
          <w:lang w:val="ro-RO"/>
        </w:rPr>
        <w:t>6</w:t>
      </w:r>
      <w:r w:rsidRPr="00FA2A14">
        <w:rPr>
          <w:rFonts w:ascii="Times New Roman" w:eastAsia="Calibri" w:hAnsi="Times New Roman" w:cs="Times New Roman"/>
          <w:b/>
          <w:szCs w:val="24"/>
          <w:lang w:val="ro-RO"/>
        </w:rPr>
        <w:t xml:space="preserve">. </w:t>
      </w:r>
      <w:r w:rsidR="00175C9B" w:rsidRPr="00FA2A14">
        <w:rPr>
          <w:rFonts w:ascii="Times New Roman" w:eastAsia="Calibri" w:hAnsi="Times New Roman" w:cs="Times New Roman"/>
          <w:b/>
          <w:szCs w:val="24"/>
          <w:lang w:val="ro-RO"/>
        </w:rPr>
        <w:t>Model orientativ al contractului de finanțare</w:t>
      </w:r>
      <w:r w:rsidR="00175C9B" w:rsidRPr="00FA2A14">
        <w:rPr>
          <w:rFonts w:ascii="Times New Roman" w:eastAsia="Calibri" w:hAnsi="Times New Roman" w:cs="Times New Roman"/>
          <w:szCs w:val="24"/>
          <w:lang w:val="ro-RO"/>
        </w:rPr>
        <w:tab/>
      </w:r>
    </w:p>
    <w:p w14:paraId="22EA23DB" w14:textId="77777777" w:rsidR="002C757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7. Indicatori de mediu</w:t>
      </w:r>
    </w:p>
    <w:p w14:paraId="481D74A4" w14:textId="0C225783" w:rsidR="00405215" w:rsidRDefault="00405215"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405215">
        <w:rPr>
          <w:rFonts w:ascii="Times New Roman" w:eastAsia="Calibri" w:hAnsi="Times New Roman" w:cs="Times New Roman"/>
          <w:b/>
          <w:szCs w:val="24"/>
          <w:lang w:val="ro-RO"/>
        </w:rPr>
        <w:t xml:space="preserve">Anexa 8. </w:t>
      </w:r>
      <w:r>
        <w:rPr>
          <w:rFonts w:ascii="Times New Roman" w:eastAsia="Calibri" w:hAnsi="Times New Roman" w:cs="Times New Roman"/>
          <w:b/>
          <w:szCs w:val="24"/>
          <w:lang w:val="ro-RO"/>
        </w:rPr>
        <w:t>P</w:t>
      </w:r>
      <w:r w:rsidRPr="00405215">
        <w:rPr>
          <w:rFonts w:ascii="Times New Roman" w:eastAsia="Calibri" w:hAnsi="Times New Roman" w:cs="Times New Roman"/>
          <w:b/>
          <w:szCs w:val="24"/>
          <w:lang w:val="ro-RO"/>
        </w:rPr>
        <w:t xml:space="preserve">roiecte finantate prin POS CCE 2014-2020 </w:t>
      </w:r>
      <w:r>
        <w:rPr>
          <w:rFonts w:ascii="Times New Roman" w:eastAsia="Calibri" w:hAnsi="Times New Roman" w:cs="Times New Roman"/>
          <w:b/>
          <w:szCs w:val="24"/>
          <w:lang w:val="ro-RO"/>
        </w:rPr>
        <w:t>privind  producere</w:t>
      </w:r>
      <w:r w:rsidRPr="00405215">
        <w:rPr>
          <w:rFonts w:ascii="Times New Roman" w:eastAsia="Calibri" w:hAnsi="Times New Roman" w:cs="Times New Roman"/>
          <w:b/>
          <w:szCs w:val="24"/>
          <w:lang w:val="ro-RO"/>
        </w:rPr>
        <w:t>a energiei electrice din RES</w:t>
      </w:r>
    </w:p>
    <w:p w14:paraId="436300AB" w14:textId="77777777" w:rsidR="00405215" w:rsidRPr="00FA2A14" w:rsidRDefault="00405215" w:rsidP="002C7574">
      <w:pPr>
        <w:autoSpaceDE w:val="0"/>
        <w:autoSpaceDN w:val="0"/>
        <w:adjustRightInd w:val="0"/>
        <w:spacing w:after="120" w:line="240" w:lineRule="auto"/>
        <w:jc w:val="both"/>
        <w:rPr>
          <w:rFonts w:ascii="Times New Roman" w:eastAsia="Calibri" w:hAnsi="Times New Roman" w:cs="Times New Roman"/>
          <w:b/>
          <w:szCs w:val="24"/>
          <w:lang w:val="ro-RO"/>
        </w:rPr>
      </w:pPr>
    </w:p>
    <w:p w14:paraId="70063773" w14:textId="6237471D" w:rsidR="00F40A3F" w:rsidRPr="00FA2A14" w:rsidRDefault="00F40A3F" w:rsidP="00F40A3F">
      <w:pPr>
        <w:spacing w:after="120" w:line="240" w:lineRule="auto"/>
        <w:rPr>
          <w:rFonts w:ascii="Times New Roman" w:eastAsia="Calibri" w:hAnsi="Times New Roman" w:cs="Times New Roman"/>
          <w:b/>
          <w:szCs w:val="24"/>
          <w:lang w:val="ro-RO"/>
        </w:rPr>
      </w:pPr>
    </w:p>
    <w:p w14:paraId="21A8586C" w14:textId="77777777" w:rsidR="00E8303E" w:rsidRPr="00FA2A14"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FA2A14" w:rsidSect="00417752">
      <w:footerReference w:type="default" r:id="rId20"/>
      <w:pgSz w:w="12240" w:h="15840" w:code="1"/>
      <w:pgMar w:top="709" w:right="810" w:bottom="709" w:left="851"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F21D3" w14:textId="77777777" w:rsidR="006E4DD6" w:rsidRDefault="006E4DD6" w:rsidP="00043763">
      <w:pPr>
        <w:spacing w:after="0" w:line="240" w:lineRule="auto"/>
      </w:pPr>
      <w:r>
        <w:separator/>
      </w:r>
    </w:p>
  </w:endnote>
  <w:endnote w:type="continuationSeparator" w:id="0">
    <w:p w14:paraId="0217DE68" w14:textId="77777777" w:rsidR="006E4DD6" w:rsidRDefault="006E4DD6"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711383"/>
      <w:docPartObj>
        <w:docPartGallery w:val="Page Numbers (Bottom of Page)"/>
        <w:docPartUnique/>
      </w:docPartObj>
    </w:sdtPr>
    <w:sdtContent>
      <w:sdt>
        <w:sdtPr>
          <w:id w:val="225584856"/>
          <w:docPartObj>
            <w:docPartGallery w:val="Page Numbers (Top of Page)"/>
            <w:docPartUnique/>
          </w:docPartObj>
        </w:sdtPr>
        <w:sdtContent>
          <w:p w14:paraId="4687260C" w14:textId="77777777" w:rsidR="00B475EA" w:rsidRDefault="00B475EA">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0104F9">
              <w:rPr>
                <w:b/>
                <w:bCs/>
                <w:noProof/>
              </w:rPr>
              <w:t>36</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0104F9">
              <w:rPr>
                <w:b/>
                <w:bCs/>
                <w:noProof/>
              </w:rPr>
              <w:t>41</w:t>
            </w:r>
            <w:r>
              <w:rPr>
                <w:b/>
                <w:bCs/>
                <w:szCs w:val="24"/>
              </w:rPr>
              <w:fldChar w:fldCharType="end"/>
            </w:r>
          </w:p>
        </w:sdtContent>
      </w:sdt>
    </w:sdtContent>
  </w:sdt>
  <w:p w14:paraId="49CB820F" w14:textId="77777777" w:rsidR="00B475EA" w:rsidRDefault="00B47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63C40" w14:textId="77777777" w:rsidR="006E4DD6" w:rsidRDefault="006E4DD6" w:rsidP="00043763">
      <w:pPr>
        <w:spacing w:after="0" w:line="240" w:lineRule="auto"/>
      </w:pPr>
      <w:r>
        <w:separator/>
      </w:r>
    </w:p>
  </w:footnote>
  <w:footnote w:type="continuationSeparator" w:id="0">
    <w:p w14:paraId="41A384E1" w14:textId="77777777" w:rsidR="006E4DD6" w:rsidRDefault="006E4DD6" w:rsidP="00043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E20A1"/>
    <w:multiLevelType w:val="hybridMultilevel"/>
    <w:tmpl w:val="9B9C288C"/>
    <w:lvl w:ilvl="0" w:tplc="1D42E8CA">
      <w:start w:val="1"/>
      <w:numFmt w:val="lowerLetter"/>
      <w:lvlText w:val="%1)"/>
      <w:lvlJc w:val="left"/>
      <w:pPr>
        <w:ind w:left="630" w:hanging="360"/>
      </w:pPr>
      <w:rPr>
        <w:rFonts w:cs="Times New Roman"/>
        <w:i w:val="0"/>
      </w:rPr>
    </w:lvl>
    <w:lvl w:ilvl="1" w:tplc="04090019">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 w15:restartNumberingAfterBreak="0">
    <w:nsid w:val="07B84ACC"/>
    <w:multiLevelType w:val="hybridMultilevel"/>
    <w:tmpl w:val="3C7AA346"/>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4F6C26"/>
    <w:multiLevelType w:val="hybridMultilevel"/>
    <w:tmpl w:val="FD22B2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8A775A"/>
    <w:multiLevelType w:val="hybridMultilevel"/>
    <w:tmpl w:val="531CE28E"/>
    <w:lvl w:ilvl="0" w:tplc="18B8B892">
      <w:start w:val="1"/>
      <w:numFmt w:val="bullet"/>
      <w:lvlText w:val=""/>
      <w:lvlJc w:val="left"/>
      <w:pPr>
        <w:tabs>
          <w:tab w:val="num" w:pos="360"/>
        </w:tabs>
        <w:ind w:left="360" w:hanging="360"/>
      </w:pPr>
      <w:rPr>
        <w:rFonts w:ascii="Wingdings" w:hAnsi="Wingdings" w:hint="default"/>
        <w:b w:val="0"/>
        <w:color w:val="auto"/>
        <w:lang w:val="pt-B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D20E5B"/>
    <w:multiLevelType w:val="hybridMultilevel"/>
    <w:tmpl w:val="97BECB30"/>
    <w:lvl w:ilvl="0" w:tplc="A5E83AAE">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2"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6"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4B85300"/>
    <w:multiLevelType w:val="hybridMultilevel"/>
    <w:tmpl w:val="024C9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C53626"/>
    <w:multiLevelType w:val="hybridMultilevel"/>
    <w:tmpl w:val="184A53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9BA6DC4"/>
    <w:multiLevelType w:val="hybridMultilevel"/>
    <w:tmpl w:val="68E0E6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D722589"/>
    <w:multiLevelType w:val="hybridMultilevel"/>
    <w:tmpl w:val="832E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BE39ED"/>
    <w:multiLevelType w:val="hybridMultilevel"/>
    <w:tmpl w:val="E2ECFB1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FD36CDE"/>
    <w:multiLevelType w:val="hybridMultilevel"/>
    <w:tmpl w:val="B5E0C0DE"/>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2A09A9"/>
    <w:multiLevelType w:val="hybridMultilevel"/>
    <w:tmpl w:val="AC30286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2"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5"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9"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2"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2F75243"/>
    <w:multiLevelType w:val="hybridMultilevel"/>
    <w:tmpl w:val="0FD48DE2"/>
    <w:lvl w:ilvl="0" w:tplc="7940F9F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99070D"/>
    <w:multiLevelType w:val="hybridMultilevel"/>
    <w:tmpl w:val="467A12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48263E6"/>
    <w:multiLevelType w:val="hybridMultilevel"/>
    <w:tmpl w:val="751C0CBE"/>
    <w:lvl w:ilvl="0" w:tplc="42EEF48A">
      <w:start w:val="1"/>
      <w:numFmt w:val="decimal"/>
      <w:lvlText w:val="%1."/>
      <w:lvlJc w:val="left"/>
      <w:pPr>
        <w:ind w:left="720" w:hanging="360"/>
      </w:pPr>
      <w:rPr>
        <w:b/>
      </w:rPr>
    </w:lvl>
    <w:lvl w:ilvl="1" w:tplc="04180019">
      <w:start w:val="1"/>
      <w:numFmt w:val="lowerLetter"/>
      <w:lvlText w:val="%2."/>
      <w:lvlJc w:val="left"/>
      <w:pPr>
        <w:ind w:left="1440" w:hanging="360"/>
      </w:pPr>
    </w:lvl>
    <w:lvl w:ilvl="2" w:tplc="09B23C76">
      <w:start w:val="1"/>
      <w:numFmt w:val="lowerRoman"/>
      <w:lvlText w:val="%3)"/>
      <w:lvlJc w:val="left"/>
      <w:pPr>
        <w:ind w:left="2700" w:hanging="720"/>
      </w:pPr>
      <w:rPr>
        <w:rFonts w:hint="default"/>
      </w:rPr>
    </w:lvl>
    <w:lvl w:ilvl="3" w:tplc="2932ABD8">
      <w:start w:val="10"/>
      <w:numFmt w:val="lowerLetter"/>
      <w:lvlText w:val="%4)"/>
      <w:lvlJc w:val="left"/>
      <w:pPr>
        <w:ind w:left="36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1"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2" w15:restartNumberingAfterBreak="0">
    <w:nsid w:val="51921BEC"/>
    <w:multiLevelType w:val="hybridMultilevel"/>
    <w:tmpl w:val="960A71B4"/>
    <w:lvl w:ilvl="0" w:tplc="E7486E66">
      <w:start w:val="1"/>
      <w:numFmt w:val="lowerLetter"/>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8F27DAB"/>
    <w:multiLevelType w:val="hybridMultilevel"/>
    <w:tmpl w:val="D178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5AD02FBA"/>
    <w:multiLevelType w:val="hybridMultilevel"/>
    <w:tmpl w:val="8764846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ADF76CF"/>
    <w:multiLevelType w:val="hybridMultilevel"/>
    <w:tmpl w:val="AC3E5E14"/>
    <w:lvl w:ilvl="0" w:tplc="B9126F4A">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64"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5" w15:restartNumberingAfterBreak="0">
    <w:nsid w:val="5E0C458B"/>
    <w:multiLevelType w:val="hybridMultilevel"/>
    <w:tmpl w:val="B8DE9302"/>
    <w:lvl w:ilvl="0" w:tplc="CE5E84A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9384F09"/>
    <w:multiLevelType w:val="hybridMultilevel"/>
    <w:tmpl w:val="9780A244"/>
    <w:lvl w:ilvl="0" w:tplc="6A3615B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9"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38A3B1D"/>
    <w:multiLevelType w:val="hybridMultilevel"/>
    <w:tmpl w:val="789C7A1E"/>
    <w:lvl w:ilvl="0" w:tplc="3F90DAC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8EE1FE1"/>
    <w:multiLevelType w:val="hybridMultilevel"/>
    <w:tmpl w:val="9790E122"/>
    <w:lvl w:ilvl="0" w:tplc="98EAD90C">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25"/>
  </w:num>
  <w:num w:numId="3">
    <w:abstractNumId w:val="55"/>
  </w:num>
  <w:num w:numId="4">
    <w:abstractNumId w:val="49"/>
  </w:num>
  <w:num w:numId="5">
    <w:abstractNumId w:val="29"/>
  </w:num>
  <w:num w:numId="6">
    <w:abstractNumId w:val="44"/>
  </w:num>
  <w:num w:numId="7">
    <w:abstractNumId w:val="19"/>
  </w:num>
  <w:num w:numId="8">
    <w:abstractNumId w:val="18"/>
  </w:num>
  <w:num w:numId="9">
    <w:abstractNumId w:val="13"/>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6"/>
  </w:num>
  <w:num w:numId="12">
    <w:abstractNumId w:val="59"/>
  </w:num>
  <w:num w:numId="13">
    <w:abstractNumId w:val="38"/>
  </w:num>
  <w:num w:numId="14">
    <w:abstractNumId w:val="39"/>
  </w:num>
  <w:num w:numId="15">
    <w:abstractNumId w:val="36"/>
  </w:num>
  <w:num w:numId="16">
    <w:abstractNumId w:val="58"/>
  </w:num>
  <w:num w:numId="17">
    <w:abstractNumId w:val="1"/>
  </w:num>
  <w:num w:numId="18">
    <w:abstractNumId w:val="12"/>
  </w:num>
  <w:num w:numId="19">
    <w:abstractNumId w:val="74"/>
  </w:num>
  <w:num w:numId="20">
    <w:abstractNumId w:val="70"/>
  </w:num>
  <w:num w:numId="21">
    <w:abstractNumId w:val="47"/>
  </w:num>
  <w:num w:numId="22">
    <w:abstractNumId w:val="62"/>
  </w:num>
  <w:num w:numId="23">
    <w:abstractNumId w:val="63"/>
  </w:num>
  <w:num w:numId="24">
    <w:abstractNumId w:val="76"/>
  </w:num>
  <w:num w:numId="25">
    <w:abstractNumId w:val="67"/>
  </w:num>
  <w:num w:numId="26">
    <w:abstractNumId w:val="27"/>
  </w:num>
  <w:num w:numId="27">
    <w:abstractNumId w:val="34"/>
  </w:num>
  <w:num w:numId="28">
    <w:abstractNumId w:val="17"/>
  </w:num>
  <w:num w:numId="29">
    <w:abstractNumId w:val="24"/>
  </w:num>
  <w:num w:numId="30">
    <w:abstractNumId w:val="57"/>
  </w:num>
  <w:num w:numId="31">
    <w:abstractNumId w:val="52"/>
  </w:num>
  <w:num w:numId="32">
    <w:abstractNumId w:val="60"/>
  </w:num>
  <w:num w:numId="33">
    <w:abstractNumId w:val="21"/>
  </w:num>
  <w:num w:numId="34">
    <w:abstractNumId w:val="64"/>
  </w:num>
  <w:num w:numId="35">
    <w:abstractNumId w:val="71"/>
  </w:num>
  <w:num w:numId="36">
    <w:abstractNumId w:val="7"/>
  </w:num>
  <w:num w:numId="37">
    <w:abstractNumId w:val="15"/>
  </w:num>
  <w:num w:numId="38">
    <w:abstractNumId w:val="42"/>
  </w:num>
  <w:num w:numId="39">
    <w:abstractNumId w:val="33"/>
  </w:num>
  <w:num w:numId="40">
    <w:abstractNumId w:val="77"/>
  </w:num>
  <w:num w:numId="41">
    <w:abstractNumId w:val="75"/>
  </w:num>
  <w:num w:numId="42">
    <w:abstractNumId w:val="72"/>
  </w:num>
  <w:num w:numId="43">
    <w:abstractNumId w:val="4"/>
  </w:num>
  <w:num w:numId="44">
    <w:abstractNumId w:val="80"/>
  </w:num>
  <w:num w:numId="45">
    <w:abstractNumId w:val="61"/>
  </w:num>
  <w:num w:numId="46">
    <w:abstractNumId w:val="26"/>
  </w:num>
  <w:num w:numId="47">
    <w:abstractNumId w:val="6"/>
  </w:num>
  <w:num w:numId="48">
    <w:abstractNumId w:val="11"/>
  </w:num>
  <w:num w:numId="49">
    <w:abstractNumId w:val="50"/>
  </w:num>
  <w:num w:numId="50">
    <w:abstractNumId w:val="46"/>
  </w:num>
  <w:num w:numId="51">
    <w:abstractNumId w:val="0"/>
  </w:num>
  <w:num w:numId="52">
    <w:abstractNumId w:val="8"/>
  </w:num>
  <w:num w:numId="53">
    <w:abstractNumId w:val="16"/>
  </w:num>
  <w:num w:numId="54">
    <w:abstractNumId w:val="9"/>
  </w:num>
  <w:num w:numId="55">
    <w:abstractNumId w:val="35"/>
  </w:num>
  <w:num w:numId="56">
    <w:abstractNumId w:val="43"/>
  </w:num>
  <w:num w:numId="57">
    <w:abstractNumId w:val="54"/>
  </w:num>
  <w:num w:numId="58">
    <w:abstractNumId w:val="56"/>
  </w:num>
  <w:num w:numId="59">
    <w:abstractNumId w:val="40"/>
  </w:num>
  <w:num w:numId="60">
    <w:abstractNumId w:val="23"/>
  </w:num>
  <w:num w:numId="61">
    <w:abstractNumId w:val="30"/>
  </w:num>
  <w:num w:numId="62">
    <w:abstractNumId w:val="51"/>
  </w:num>
  <w:num w:numId="63">
    <w:abstractNumId w:val="20"/>
  </w:num>
  <w:num w:numId="64">
    <w:abstractNumId w:val="37"/>
  </w:num>
  <w:num w:numId="65">
    <w:abstractNumId w:val="2"/>
  </w:num>
  <w:num w:numId="66">
    <w:abstractNumId w:val="65"/>
  </w:num>
  <w:num w:numId="67">
    <w:abstractNumId w:val="32"/>
  </w:num>
  <w:num w:numId="68">
    <w:abstractNumId w:val="53"/>
  </w:num>
  <w:num w:numId="69">
    <w:abstractNumId w:val="40"/>
  </w:num>
  <w:num w:numId="70">
    <w:abstractNumId w:val="68"/>
  </w:num>
  <w:num w:numId="71">
    <w:abstractNumId w:val="69"/>
  </w:num>
  <w:num w:numId="72">
    <w:abstractNumId w:val="40"/>
  </w:num>
  <w:num w:numId="73">
    <w:abstractNumId w:val="22"/>
  </w:num>
  <w:num w:numId="74">
    <w:abstractNumId w:val="41"/>
  </w:num>
  <w:num w:numId="75">
    <w:abstractNumId w:val="5"/>
  </w:num>
  <w:num w:numId="76">
    <w:abstractNumId w:val="28"/>
  </w:num>
  <w:num w:numId="77">
    <w:abstractNumId w:val="79"/>
  </w:num>
  <w:num w:numId="78">
    <w:abstractNumId w:val="3"/>
  </w:num>
  <w:num w:numId="79">
    <w:abstractNumId w:val="31"/>
  </w:num>
  <w:num w:numId="80">
    <w:abstractNumId w:val="73"/>
  </w:num>
  <w:num w:numId="81">
    <w:abstractNumId w:val="10"/>
  </w:num>
  <w:num w:numId="82">
    <w:abstractNumId w:val="45"/>
  </w:num>
  <w:num w:numId="83">
    <w:abstractNumId w:val="21"/>
  </w:num>
  <w:num w:numId="84">
    <w:abstractNumId w:val="7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EDD"/>
    <w:rsid w:val="00001F53"/>
    <w:rsid w:val="0000232E"/>
    <w:rsid w:val="0000357D"/>
    <w:rsid w:val="0000362B"/>
    <w:rsid w:val="000038D0"/>
    <w:rsid w:val="00004253"/>
    <w:rsid w:val="0000450E"/>
    <w:rsid w:val="00004621"/>
    <w:rsid w:val="00007050"/>
    <w:rsid w:val="00007EAE"/>
    <w:rsid w:val="000104F9"/>
    <w:rsid w:val="00010698"/>
    <w:rsid w:val="00010A49"/>
    <w:rsid w:val="00010AAE"/>
    <w:rsid w:val="00011D3F"/>
    <w:rsid w:val="000124EE"/>
    <w:rsid w:val="00012864"/>
    <w:rsid w:val="00013214"/>
    <w:rsid w:val="0001482F"/>
    <w:rsid w:val="00016C0F"/>
    <w:rsid w:val="00017226"/>
    <w:rsid w:val="0001741B"/>
    <w:rsid w:val="00017990"/>
    <w:rsid w:val="00020237"/>
    <w:rsid w:val="00020483"/>
    <w:rsid w:val="00023AAB"/>
    <w:rsid w:val="00024AD5"/>
    <w:rsid w:val="00024ECC"/>
    <w:rsid w:val="00025892"/>
    <w:rsid w:val="0002618E"/>
    <w:rsid w:val="000263B5"/>
    <w:rsid w:val="000265C5"/>
    <w:rsid w:val="0002692A"/>
    <w:rsid w:val="00026DEE"/>
    <w:rsid w:val="00026E50"/>
    <w:rsid w:val="00027840"/>
    <w:rsid w:val="0002785F"/>
    <w:rsid w:val="00027A70"/>
    <w:rsid w:val="00027AF3"/>
    <w:rsid w:val="00027EB3"/>
    <w:rsid w:val="00030A2F"/>
    <w:rsid w:val="00030B91"/>
    <w:rsid w:val="00031EE4"/>
    <w:rsid w:val="00032F97"/>
    <w:rsid w:val="0003303B"/>
    <w:rsid w:val="00033B54"/>
    <w:rsid w:val="00033F50"/>
    <w:rsid w:val="00034D87"/>
    <w:rsid w:val="0003601C"/>
    <w:rsid w:val="000361FE"/>
    <w:rsid w:val="000367BF"/>
    <w:rsid w:val="00036DF8"/>
    <w:rsid w:val="00040A9F"/>
    <w:rsid w:val="00040AB7"/>
    <w:rsid w:val="00041533"/>
    <w:rsid w:val="000419D5"/>
    <w:rsid w:val="000423AF"/>
    <w:rsid w:val="00042D75"/>
    <w:rsid w:val="00042E4E"/>
    <w:rsid w:val="0004338D"/>
    <w:rsid w:val="00043763"/>
    <w:rsid w:val="00045150"/>
    <w:rsid w:val="00045724"/>
    <w:rsid w:val="00046EEC"/>
    <w:rsid w:val="000478B5"/>
    <w:rsid w:val="00050B13"/>
    <w:rsid w:val="00053657"/>
    <w:rsid w:val="0005367C"/>
    <w:rsid w:val="000541BC"/>
    <w:rsid w:val="000544E0"/>
    <w:rsid w:val="00055463"/>
    <w:rsid w:val="000566D7"/>
    <w:rsid w:val="000572A8"/>
    <w:rsid w:val="0005782F"/>
    <w:rsid w:val="00060B01"/>
    <w:rsid w:val="00062413"/>
    <w:rsid w:val="00063E61"/>
    <w:rsid w:val="00064D16"/>
    <w:rsid w:val="00065660"/>
    <w:rsid w:val="00065686"/>
    <w:rsid w:val="00065AB5"/>
    <w:rsid w:val="00066D6B"/>
    <w:rsid w:val="00067C44"/>
    <w:rsid w:val="00067D59"/>
    <w:rsid w:val="00067E20"/>
    <w:rsid w:val="00071185"/>
    <w:rsid w:val="00071326"/>
    <w:rsid w:val="000714E6"/>
    <w:rsid w:val="00071550"/>
    <w:rsid w:val="00071C8F"/>
    <w:rsid w:val="00072897"/>
    <w:rsid w:val="00072D49"/>
    <w:rsid w:val="00073852"/>
    <w:rsid w:val="00073AB4"/>
    <w:rsid w:val="00073FE3"/>
    <w:rsid w:val="000740E8"/>
    <w:rsid w:val="00075309"/>
    <w:rsid w:val="00075626"/>
    <w:rsid w:val="00075E5E"/>
    <w:rsid w:val="000770C9"/>
    <w:rsid w:val="000778AF"/>
    <w:rsid w:val="00080174"/>
    <w:rsid w:val="00082EC6"/>
    <w:rsid w:val="000849F0"/>
    <w:rsid w:val="00085096"/>
    <w:rsid w:val="00086BBE"/>
    <w:rsid w:val="00086E8B"/>
    <w:rsid w:val="00087470"/>
    <w:rsid w:val="0008762D"/>
    <w:rsid w:val="00087816"/>
    <w:rsid w:val="000903BF"/>
    <w:rsid w:val="00090479"/>
    <w:rsid w:val="0009153A"/>
    <w:rsid w:val="00091D21"/>
    <w:rsid w:val="00091D9D"/>
    <w:rsid w:val="00092484"/>
    <w:rsid w:val="00094DA6"/>
    <w:rsid w:val="00094F9D"/>
    <w:rsid w:val="00096F04"/>
    <w:rsid w:val="0009799B"/>
    <w:rsid w:val="000A083D"/>
    <w:rsid w:val="000A0BA1"/>
    <w:rsid w:val="000A0C85"/>
    <w:rsid w:val="000A0CC5"/>
    <w:rsid w:val="000A105B"/>
    <w:rsid w:val="000A1672"/>
    <w:rsid w:val="000A29B3"/>
    <w:rsid w:val="000A322F"/>
    <w:rsid w:val="000A4024"/>
    <w:rsid w:val="000A485F"/>
    <w:rsid w:val="000A4DA5"/>
    <w:rsid w:val="000A67D9"/>
    <w:rsid w:val="000A6A23"/>
    <w:rsid w:val="000A7869"/>
    <w:rsid w:val="000B0591"/>
    <w:rsid w:val="000B1312"/>
    <w:rsid w:val="000B148A"/>
    <w:rsid w:val="000B169F"/>
    <w:rsid w:val="000B2EF6"/>
    <w:rsid w:val="000B3021"/>
    <w:rsid w:val="000B4741"/>
    <w:rsid w:val="000B492A"/>
    <w:rsid w:val="000B59B9"/>
    <w:rsid w:val="000B6246"/>
    <w:rsid w:val="000B7272"/>
    <w:rsid w:val="000C13B2"/>
    <w:rsid w:val="000C2B02"/>
    <w:rsid w:val="000C3594"/>
    <w:rsid w:val="000C371A"/>
    <w:rsid w:val="000C3BB4"/>
    <w:rsid w:val="000C4163"/>
    <w:rsid w:val="000C433E"/>
    <w:rsid w:val="000C5E89"/>
    <w:rsid w:val="000C70CD"/>
    <w:rsid w:val="000D011C"/>
    <w:rsid w:val="000D0B35"/>
    <w:rsid w:val="000D1130"/>
    <w:rsid w:val="000D1AE5"/>
    <w:rsid w:val="000D2D64"/>
    <w:rsid w:val="000D3D47"/>
    <w:rsid w:val="000D3DE2"/>
    <w:rsid w:val="000D4DD9"/>
    <w:rsid w:val="000D6159"/>
    <w:rsid w:val="000D67F5"/>
    <w:rsid w:val="000D6A75"/>
    <w:rsid w:val="000D7F5F"/>
    <w:rsid w:val="000E07A6"/>
    <w:rsid w:val="000E31AF"/>
    <w:rsid w:val="000E3921"/>
    <w:rsid w:val="000E4AEC"/>
    <w:rsid w:val="000E66F3"/>
    <w:rsid w:val="000F051D"/>
    <w:rsid w:val="000F0633"/>
    <w:rsid w:val="000F2A24"/>
    <w:rsid w:val="000F36B4"/>
    <w:rsid w:val="000F3DD0"/>
    <w:rsid w:val="000F4651"/>
    <w:rsid w:val="000F47AD"/>
    <w:rsid w:val="000F4A4B"/>
    <w:rsid w:val="000F4BD2"/>
    <w:rsid w:val="000F4CEF"/>
    <w:rsid w:val="000F5640"/>
    <w:rsid w:val="000F7BB9"/>
    <w:rsid w:val="000F7C0C"/>
    <w:rsid w:val="0010063A"/>
    <w:rsid w:val="001011B6"/>
    <w:rsid w:val="00101249"/>
    <w:rsid w:val="00101FD1"/>
    <w:rsid w:val="001026F8"/>
    <w:rsid w:val="001029B5"/>
    <w:rsid w:val="001049A4"/>
    <w:rsid w:val="00104CC3"/>
    <w:rsid w:val="00105BA7"/>
    <w:rsid w:val="001061D3"/>
    <w:rsid w:val="00106616"/>
    <w:rsid w:val="001102FB"/>
    <w:rsid w:val="00110710"/>
    <w:rsid w:val="00110BC7"/>
    <w:rsid w:val="001116E5"/>
    <w:rsid w:val="001117EB"/>
    <w:rsid w:val="00111E53"/>
    <w:rsid w:val="0011285C"/>
    <w:rsid w:val="00112DF7"/>
    <w:rsid w:val="0011456A"/>
    <w:rsid w:val="0011478C"/>
    <w:rsid w:val="0011501E"/>
    <w:rsid w:val="00115F15"/>
    <w:rsid w:val="001162C9"/>
    <w:rsid w:val="001166CA"/>
    <w:rsid w:val="001169AB"/>
    <w:rsid w:val="00116A98"/>
    <w:rsid w:val="00117005"/>
    <w:rsid w:val="001170AF"/>
    <w:rsid w:val="001176B0"/>
    <w:rsid w:val="00117F89"/>
    <w:rsid w:val="0012009B"/>
    <w:rsid w:val="00120170"/>
    <w:rsid w:val="00120388"/>
    <w:rsid w:val="001203A6"/>
    <w:rsid w:val="00120408"/>
    <w:rsid w:val="00120784"/>
    <w:rsid w:val="00122BAE"/>
    <w:rsid w:val="0012355D"/>
    <w:rsid w:val="00124256"/>
    <w:rsid w:val="00124FC0"/>
    <w:rsid w:val="00125F38"/>
    <w:rsid w:val="00126B94"/>
    <w:rsid w:val="00126DDD"/>
    <w:rsid w:val="00130291"/>
    <w:rsid w:val="0013185B"/>
    <w:rsid w:val="00131A3F"/>
    <w:rsid w:val="00131D91"/>
    <w:rsid w:val="00133E68"/>
    <w:rsid w:val="0013445B"/>
    <w:rsid w:val="00134502"/>
    <w:rsid w:val="00134FF6"/>
    <w:rsid w:val="00135ADE"/>
    <w:rsid w:val="00136545"/>
    <w:rsid w:val="00136E3C"/>
    <w:rsid w:val="001416E6"/>
    <w:rsid w:val="00141972"/>
    <w:rsid w:val="001420FC"/>
    <w:rsid w:val="00142BEB"/>
    <w:rsid w:val="00142E65"/>
    <w:rsid w:val="00143F34"/>
    <w:rsid w:val="00144FC9"/>
    <w:rsid w:val="00145091"/>
    <w:rsid w:val="00145C01"/>
    <w:rsid w:val="00145CDA"/>
    <w:rsid w:val="00145CE9"/>
    <w:rsid w:val="001466A7"/>
    <w:rsid w:val="00146A3C"/>
    <w:rsid w:val="00147528"/>
    <w:rsid w:val="001477B3"/>
    <w:rsid w:val="00147F53"/>
    <w:rsid w:val="001513C3"/>
    <w:rsid w:val="00151519"/>
    <w:rsid w:val="0015180F"/>
    <w:rsid w:val="00152EA1"/>
    <w:rsid w:val="0015325F"/>
    <w:rsid w:val="00153662"/>
    <w:rsid w:val="0015491D"/>
    <w:rsid w:val="00154E9C"/>
    <w:rsid w:val="0015576C"/>
    <w:rsid w:val="00157FD5"/>
    <w:rsid w:val="00160C8B"/>
    <w:rsid w:val="0016163B"/>
    <w:rsid w:val="00161D37"/>
    <w:rsid w:val="001628E2"/>
    <w:rsid w:val="00163AF0"/>
    <w:rsid w:val="001646F6"/>
    <w:rsid w:val="00164AE1"/>
    <w:rsid w:val="00166D35"/>
    <w:rsid w:val="0016724A"/>
    <w:rsid w:val="00167892"/>
    <w:rsid w:val="00167C54"/>
    <w:rsid w:val="00167EB1"/>
    <w:rsid w:val="00170B22"/>
    <w:rsid w:val="00171650"/>
    <w:rsid w:val="00173D2F"/>
    <w:rsid w:val="001748EA"/>
    <w:rsid w:val="001755F9"/>
    <w:rsid w:val="00175A65"/>
    <w:rsid w:val="00175BB7"/>
    <w:rsid w:val="00175C9B"/>
    <w:rsid w:val="00175D77"/>
    <w:rsid w:val="00176C8D"/>
    <w:rsid w:val="001770F5"/>
    <w:rsid w:val="0018062A"/>
    <w:rsid w:val="00180E8F"/>
    <w:rsid w:val="00181316"/>
    <w:rsid w:val="00182462"/>
    <w:rsid w:val="00182BAA"/>
    <w:rsid w:val="001834C6"/>
    <w:rsid w:val="00183B16"/>
    <w:rsid w:val="00183C99"/>
    <w:rsid w:val="001840F9"/>
    <w:rsid w:val="00185EB4"/>
    <w:rsid w:val="00185F00"/>
    <w:rsid w:val="00187604"/>
    <w:rsid w:val="001877BD"/>
    <w:rsid w:val="00190792"/>
    <w:rsid w:val="00192736"/>
    <w:rsid w:val="001929CE"/>
    <w:rsid w:val="0019309A"/>
    <w:rsid w:val="00193305"/>
    <w:rsid w:val="00193CAC"/>
    <w:rsid w:val="00193F03"/>
    <w:rsid w:val="0019663C"/>
    <w:rsid w:val="00196E23"/>
    <w:rsid w:val="00197D76"/>
    <w:rsid w:val="00197F6C"/>
    <w:rsid w:val="001A05E9"/>
    <w:rsid w:val="001A19E4"/>
    <w:rsid w:val="001A1BF9"/>
    <w:rsid w:val="001A35DE"/>
    <w:rsid w:val="001A3AFC"/>
    <w:rsid w:val="001A41D3"/>
    <w:rsid w:val="001A47DA"/>
    <w:rsid w:val="001A521A"/>
    <w:rsid w:val="001A53A7"/>
    <w:rsid w:val="001A576A"/>
    <w:rsid w:val="001A61BF"/>
    <w:rsid w:val="001A681D"/>
    <w:rsid w:val="001A69AA"/>
    <w:rsid w:val="001A7410"/>
    <w:rsid w:val="001A7A58"/>
    <w:rsid w:val="001B01FA"/>
    <w:rsid w:val="001B0542"/>
    <w:rsid w:val="001B0A36"/>
    <w:rsid w:val="001B0CB6"/>
    <w:rsid w:val="001B12BD"/>
    <w:rsid w:val="001B41C7"/>
    <w:rsid w:val="001B6704"/>
    <w:rsid w:val="001B671E"/>
    <w:rsid w:val="001B6912"/>
    <w:rsid w:val="001C1405"/>
    <w:rsid w:val="001C1B5F"/>
    <w:rsid w:val="001C3969"/>
    <w:rsid w:val="001C49C8"/>
    <w:rsid w:val="001C4B77"/>
    <w:rsid w:val="001C5340"/>
    <w:rsid w:val="001C56E2"/>
    <w:rsid w:val="001C5918"/>
    <w:rsid w:val="001C67BE"/>
    <w:rsid w:val="001C7949"/>
    <w:rsid w:val="001C7A2C"/>
    <w:rsid w:val="001D0A9C"/>
    <w:rsid w:val="001D1786"/>
    <w:rsid w:val="001D26D0"/>
    <w:rsid w:val="001D2ECA"/>
    <w:rsid w:val="001D3220"/>
    <w:rsid w:val="001D3286"/>
    <w:rsid w:val="001D3596"/>
    <w:rsid w:val="001D3D0E"/>
    <w:rsid w:val="001D55C0"/>
    <w:rsid w:val="001D5F7A"/>
    <w:rsid w:val="001D6BA9"/>
    <w:rsid w:val="001D6C3D"/>
    <w:rsid w:val="001D731E"/>
    <w:rsid w:val="001E1C10"/>
    <w:rsid w:val="001E2628"/>
    <w:rsid w:val="001E26A0"/>
    <w:rsid w:val="001E2DCC"/>
    <w:rsid w:val="001E2E5F"/>
    <w:rsid w:val="001E3BE6"/>
    <w:rsid w:val="001E5DD9"/>
    <w:rsid w:val="001E6E0A"/>
    <w:rsid w:val="001E708A"/>
    <w:rsid w:val="001E74B4"/>
    <w:rsid w:val="001F0150"/>
    <w:rsid w:val="001F2392"/>
    <w:rsid w:val="001F32D0"/>
    <w:rsid w:val="001F43D6"/>
    <w:rsid w:val="001F55EB"/>
    <w:rsid w:val="001F6539"/>
    <w:rsid w:val="001F746D"/>
    <w:rsid w:val="00200780"/>
    <w:rsid w:val="002009FE"/>
    <w:rsid w:val="002013BD"/>
    <w:rsid w:val="0020180B"/>
    <w:rsid w:val="00202252"/>
    <w:rsid w:val="00202C53"/>
    <w:rsid w:val="00204127"/>
    <w:rsid w:val="00204DA2"/>
    <w:rsid w:val="00204DE8"/>
    <w:rsid w:val="00205CB5"/>
    <w:rsid w:val="002071EA"/>
    <w:rsid w:val="00207454"/>
    <w:rsid w:val="0020758A"/>
    <w:rsid w:val="0021069A"/>
    <w:rsid w:val="002111AB"/>
    <w:rsid w:val="00211920"/>
    <w:rsid w:val="00211B4D"/>
    <w:rsid w:val="0021236D"/>
    <w:rsid w:val="002126C6"/>
    <w:rsid w:val="00212A10"/>
    <w:rsid w:val="00212C2F"/>
    <w:rsid w:val="00213032"/>
    <w:rsid w:val="00213AA0"/>
    <w:rsid w:val="00214263"/>
    <w:rsid w:val="00214C94"/>
    <w:rsid w:val="00214F7E"/>
    <w:rsid w:val="00214FCF"/>
    <w:rsid w:val="00215186"/>
    <w:rsid w:val="002154A4"/>
    <w:rsid w:val="00215B92"/>
    <w:rsid w:val="00216573"/>
    <w:rsid w:val="00216924"/>
    <w:rsid w:val="00216B46"/>
    <w:rsid w:val="00217C73"/>
    <w:rsid w:val="00217CC8"/>
    <w:rsid w:val="00217F9C"/>
    <w:rsid w:val="00220759"/>
    <w:rsid w:val="002208B9"/>
    <w:rsid w:val="00221998"/>
    <w:rsid w:val="00221F5F"/>
    <w:rsid w:val="00222153"/>
    <w:rsid w:val="002223FD"/>
    <w:rsid w:val="00222868"/>
    <w:rsid w:val="00223686"/>
    <w:rsid w:val="00223727"/>
    <w:rsid w:val="002239E9"/>
    <w:rsid w:val="00224860"/>
    <w:rsid w:val="00225D39"/>
    <w:rsid w:val="00225F8F"/>
    <w:rsid w:val="00225FE5"/>
    <w:rsid w:val="002261A2"/>
    <w:rsid w:val="00226275"/>
    <w:rsid w:val="00227D89"/>
    <w:rsid w:val="00230B15"/>
    <w:rsid w:val="00230D12"/>
    <w:rsid w:val="00231166"/>
    <w:rsid w:val="00231609"/>
    <w:rsid w:val="00231DD8"/>
    <w:rsid w:val="00231F7F"/>
    <w:rsid w:val="00234028"/>
    <w:rsid w:val="002341D1"/>
    <w:rsid w:val="002346D0"/>
    <w:rsid w:val="00234DCB"/>
    <w:rsid w:val="002351C0"/>
    <w:rsid w:val="00235368"/>
    <w:rsid w:val="00235DDF"/>
    <w:rsid w:val="0023692E"/>
    <w:rsid w:val="0023725D"/>
    <w:rsid w:val="00237FFB"/>
    <w:rsid w:val="00240599"/>
    <w:rsid w:val="00241011"/>
    <w:rsid w:val="002411CD"/>
    <w:rsid w:val="00241986"/>
    <w:rsid w:val="00241EED"/>
    <w:rsid w:val="00242750"/>
    <w:rsid w:val="002432D6"/>
    <w:rsid w:val="002440C6"/>
    <w:rsid w:val="00244B45"/>
    <w:rsid w:val="00244BB0"/>
    <w:rsid w:val="00245CD5"/>
    <w:rsid w:val="00246302"/>
    <w:rsid w:val="00246851"/>
    <w:rsid w:val="00247819"/>
    <w:rsid w:val="0024797D"/>
    <w:rsid w:val="00250F18"/>
    <w:rsid w:val="002514D2"/>
    <w:rsid w:val="00251705"/>
    <w:rsid w:val="00251AAB"/>
    <w:rsid w:val="00251F36"/>
    <w:rsid w:val="00251FC0"/>
    <w:rsid w:val="002520F3"/>
    <w:rsid w:val="00254C51"/>
    <w:rsid w:val="0025540C"/>
    <w:rsid w:val="00255972"/>
    <w:rsid w:val="002559DF"/>
    <w:rsid w:val="0025611D"/>
    <w:rsid w:val="0025674D"/>
    <w:rsid w:val="00256B2E"/>
    <w:rsid w:val="002576B0"/>
    <w:rsid w:val="00260919"/>
    <w:rsid w:val="0026094C"/>
    <w:rsid w:val="00260950"/>
    <w:rsid w:val="00260D95"/>
    <w:rsid w:val="00262363"/>
    <w:rsid w:val="00262D4A"/>
    <w:rsid w:val="002630ED"/>
    <w:rsid w:val="002638F6"/>
    <w:rsid w:val="00263A80"/>
    <w:rsid w:val="00264953"/>
    <w:rsid w:val="00265735"/>
    <w:rsid w:val="0026624D"/>
    <w:rsid w:val="00266D81"/>
    <w:rsid w:val="0027008E"/>
    <w:rsid w:val="00270BB0"/>
    <w:rsid w:val="002711A0"/>
    <w:rsid w:val="002714E0"/>
    <w:rsid w:val="0027213A"/>
    <w:rsid w:val="00272E18"/>
    <w:rsid w:val="00274230"/>
    <w:rsid w:val="00275068"/>
    <w:rsid w:val="0027650A"/>
    <w:rsid w:val="0027728C"/>
    <w:rsid w:val="002774F9"/>
    <w:rsid w:val="0028030E"/>
    <w:rsid w:val="00281FE3"/>
    <w:rsid w:val="00282672"/>
    <w:rsid w:val="00282762"/>
    <w:rsid w:val="00282EF0"/>
    <w:rsid w:val="00283298"/>
    <w:rsid w:val="00283AC1"/>
    <w:rsid w:val="00283B62"/>
    <w:rsid w:val="00283CA1"/>
    <w:rsid w:val="00285846"/>
    <w:rsid w:val="0028786C"/>
    <w:rsid w:val="002878D3"/>
    <w:rsid w:val="00290311"/>
    <w:rsid w:val="002905FA"/>
    <w:rsid w:val="00290852"/>
    <w:rsid w:val="00290D2D"/>
    <w:rsid w:val="0029104D"/>
    <w:rsid w:val="0029224E"/>
    <w:rsid w:val="00292C3E"/>
    <w:rsid w:val="00293DD5"/>
    <w:rsid w:val="00293F78"/>
    <w:rsid w:val="00294337"/>
    <w:rsid w:val="0029443C"/>
    <w:rsid w:val="002949F9"/>
    <w:rsid w:val="00294FD4"/>
    <w:rsid w:val="00295852"/>
    <w:rsid w:val="00295A22"/>
    <w:rsid w:val="0029735C"/>
    <w:rsid w:val="00297678"/>
    <w:rsid w:val="0029790C"/>
    <w:rsid w:val="002A100C"/>
    <w:rsid w:val="002A196B"/>
    <w:rsid w:val="002A29C6"/>
    <w:rsid w:val="002A3010"/>
    <w:rsid w:val="002A467F"/>
    <w:rsid w:val="002A54AE"/>
    <w:rsid w:val="002A6366"/>
    <w:rsid w:val="002A6BA0"/>
    <w:rsid w:val="002A7374"/>
    <w:rsid w:val="002A7393"/>
    <w:rsid w:val="002B0237"/>
    <w:rsid w:val="002B1A41"/>
    <w:rsid w:val="002B1D2A"/>
    <w:rsid w:val="002B20FB"/>
    <w:rsid w:val="002B3BD5"/>
    <w:rsid w:val="002B3D04"/>
    <w:rsid w:val="002B3E1F"/>
    <w:rsid w:val="002B54B2"/>
    <w:rsid w:val="002B5979"/>
    <w:rsid w:val="002B6150"/>
    <w:rsid w:val="002B669E"/>
    <w:rsid w:val="002B6D04"/>
    <w:rsid w:val="002B7494"/>
    <w:rsid w:val="002B74F2"/>
    <w:rsid w:val="002B77D0"/>
    <w:rsid w:val="002C08EE"/>
    <w:rsid w:val="002C1CAB"/>
    <w:rsid w:val="002C31CE"/>
    <w:rsid w:val="002C366B"/>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136"/>
    <w:rsid w:val="002D12B5"/>
    <w:rsid w:val="002D14C1"/>
    <w:rsid w:val="002D1AA4"/>
    <w:rsid w:val="002D1CD0"/>
    <w:rsid w:val="002D2326"/>
    <w:rsid w:val="002D2D86"/>
    <w:rsid w:val="002D2DAE"/>
    <w:rsid w:val="002D30B8"/>
    <w:rsid w:val="002D44AA"/>
    <w:rsid w:val="002D4995"/>
    <w:rsid w:val="002D509F"/>
    <w:rsid w:val="002D5751"/>
    <w:rsid w:val="002D597C"/>
    <w:rsid w:val="002D5B79"/>
    <w:rsid w:val="002D5DF6"/>
    <w:rsid w:val="002D5E19"/>
    <w:rsid w:val="002D62D8"/>
    <w:rsid w:val="002D6358"/>
    <w:rsid w:val="002D6A34"/>
    <w:rsid w:val="002D6C64"/>
    <w:rsid w:val="002E0D6B"/>
    <w:rsid w:val="002E12F1"/>
    <w:rsid w:val="002E20F0"/>
    <w:rsid w:val="002E34C5"/>
    <w:rsid w:val="002E36E3"/>
    <w:rsid w:val="002E4063"/>
    <w:rsid w:val="002E41FC"/>
    <w:rsid w:val="002E4B79"/>
    <w:rsid w:val="002E4CFF"/>
    <w:rsid w:val="002E52A9"/>
    <w:rsid w:val="002E64DA"/>
    <w:rsid w:val="002E672C"/>
    <w:rsid w:val="002E6805"/>
    <w:rsid w:val="002E6A45"/>
    <w:rsid w:val="002E6FE1"/>
    <w:rsid w:val="002E79AA"/>
    <w:rsid w:val="002E7B43"/>
    <w:rsid w:val="002F0A8B"/>
    <w:rsid w:val="002F0DF2"/>
    <w:rsid w:val="002F133C"/>
    <w:rsid w:val="002F149D"/>
    <w:rsid w:val="002F2CDA"/>
    <w:rsid w:val="002F2E9F"/>
    <w:rsid w:val="002F3D5A"/>
    <w:rsid w:val="002F41E1"/>
    <w:rsid w:val="002F4DEB"/>
    <w:rsid w:val="002F4EA9"/>
    <w:rsid w:val="002F5098"/>
    <w:rsid w:val="002F5525"/>
    <w:rsid w:val="002F5530"/>
    <w:rsid w:val="002F6477"/>
    <w:rsid w:val="002F7E6F"/>
    <w:rsid w:val="0030068D"/>
    <w:rsid w:val="00301108"/>
    <w:rsid w:val="00302015"/>
    <w:rsid w:val="003023CB"/>
    <w:rsid w:val="00302BBE"/>
    <w:rsid w:val="00303436"/>
    <w:rsid w:val="00303F09"/>
    <w:rsid w:val="00304B85"/>
    <w:rsid w:val="003058BC"/>
    <w:rsid w:val="00306DAC"/>
    <w:rsid w:val="00307AD5"/>
    <w:rsid w:val="00307D2B"/>
    <w:rsid w:val="0031285B"/>
    <w:rsid w:val="00312976"/>
    <w:rsid w:val="00312978"/>
    <w:rsid w:val="00314416"/>
    <w:rsid w:val="0031493F"/>
    <w:rsid w:val="00314BF2"/>
    <w:rsid w:val="0031505F"/>
    <w:rsid w:val="00315EDE"/>
    <w:rsid w:val="00316077"/>
    <w:rsid w:val="003160C7"/>
    <w:rsid w:val="00316DAD"/>
    <w:rsid w:val="00317E7E"/>
    <w:rsid w:val="00320A2C"/>
    <w:rsid w:val="00322AE2"/>
    <w:rsid w:val="00323158"/>
    <w:rsid w:val="00324BF5"/>
    <w:rsid w:val="00324F50"/>
    <w:rsid w:val="00324FEC"/>
    <w:rsid w:val="003251E5"/>
    <w:rsid w:val="00325633"/>
    <w:rsid w:val="003261B4"/>
    <w:rsid w:val="003265FE"/>
    <w:rsid w:val="00330090"/>
    <w:rsid w:val="0033015B"/>
    <w:rsid w:val="003309C9"/>
    <w:rsid w:val="00331DCB"/>
    <w:rsid w:val="0033239C"/>
    <w:rsid w:val="003347EE"/>
    <w:rsid w:val="00334E4E"/>
    <w:rsid w:val="0033505E"/>
    <w:rsid w:val="00335B20"/>
    <w:rsid w:val="0033627C"/>
    <w:rsid w:val="00340019"/>
    <w:rsid w:val="00340699"/>
    <w:rsid w:val="00340DF5"/>
    <w:rsid w:val="00341349"/>
    <w:rsid w:val="0034236E"/>
    <w:rsid w:val="003436F4"/>
    <w:rsid w:val="00343D34"/>
    <w:rsid w:val="0034436E"/>
    <w:rsid w:val="003444ED"/>
    <w:rsid w:val="0034468A"/>
    <w:rsid w:val="0034481C"/>
    <w:rsid w:val="00345C85"/>
    <w:rsid w:val="00347C44"/>
    <w:rsid w:val="00347F0B"/>
    <w:rsid w:val="003501C4"/>
    <w:rsid w:val="00350710"/>
    <w:rsid w:val="003510CD"/>
    <w:rsid w:val="003511A5"/>
    <w:rsid w:val="00351CDE"/>
    <w:rsid w:val="0035307E"/>
    <w:rsid w:val="0035345B"/>
    <w:rsid w:val="003537F5"/>
    <w:rsid w:val="00353EF9"/>
    <w:rsid w:val="003544F5"/>
    <w:rsid w:val="0035461E"/>
    <w:rsid w:val="003559D3"/>
    <w:rsid w:val="0035603D"/>
    <w:rsid w:val="00356A5E"/>
    <w:rsid w:val="00356A7E"/>
    <w:rsid w:val="0035780E"/>
    <w:rsid w:val="00357C0D"/>
    <w:rsid w:val="00357E3B"/>
    <w:rsid w:val="00357F2F"/>
    <w:rsid w:val="00360490"/>
    <w:rsid w:val="00360624"/>
    <w:rsid w:val="00360BB5"/>
    <w:rsid w:val="0036102E"/>
    <w:rsid w:val="00361853"/>
    <w:rsid w:val="00363930"/>
    <w:rsid w:val="003653F5"/>
    <w:rsid w:val="00366975"/>
    <w:rsid w:val="00367523"/>
    <w:rsid w:val="00370593"/>
    <w:rsid w:val="0037077F"/>
    <w:rsid w:val="003715CC"/>
    <w:rsid w:val="003723B2"/>
    <w:rsid w:val="00372FDD"/>
    <w:rsid w:val="003732B1"/>
    <w:rsid w:val="0037359B"/>
    <w:rsid w:val="00374A5D"/>
    <w:rsid w:val="00374D42"/>
    <w:rsid w:val="00375CCB"/>
    <w:rsid w:val="003760E4"/>
    <w:rsid w:val="0037697F"/>
    <w:rsid w:val="00376E95"/>
    <w:rsid w:val="003772E9"/>
    <w:rsid w:val="00380710"/>
    <w:rsid w:val="00382413"/>
    <w:rsid w:val="00382AB8"/>
    <w:rsid w:val="00382E9A"/>
    <w:rsid w:val="00382F0D"/>
    <w:rsid w:val="003831CA"/>
    <w:rsid w:val="003831EB"/>
    <w:rsid w:val="00384266"/>
    <w:rsid w:val="003852AD"/>
    <w:rsid w:val="00385550"/>
    <w:rsid w:val="00385B85"/>
    <w:rsid w:val="00385CB8"/>
    <w:rsid w:val="00385D84"/>
    <w:rsid w:val="003862BC"/>
    <w:rsid w:val="00386F23"/>
    <w:rsid w:val="003873F9"/>
    <w:rsid w:val="0038763A"/>
    <w:rsid w:val="003905A7"/>
    <w:rsid w:val="00390972"/>
    <w:rsid w:val="003916BC"/>
    <w:rsid w:val="00392DC8"/>
    <w:rsid w:val="0039317B"/>
    <w:rsid w:val="00393789"/>
    <w:rsid w:val="00393DD7"/>
    <w:rsid w:val="00394EB2"/>
    <w:rsid w:val="0039501E"/>
    <w:rsid w:val="0039593D"/>
    <w:rsid w:val="00395E1E"/>
    <w:rsid w:val="003975EB"/>
    <w:rsid w:val="00397B80"/>
    <w:rsid w:val="00397BA6"/>
    <w:rsid w:val="003A093D"/>
    <w:rsid w:val="003A1447"/>
    <w:rsid w:val="003A184B"/>
    <w:rsid w:val="003A22D7"/>
    <w:rsid w:val="003A2E2B"/>
    <w:rsid w:val="003A5580"/>
    <w:rsid w:val="003A613E"/>
    <w:rsid w:val="003A6285"/>
    <w:rsid w:val="003A6FE8"/>
    <w:rsid w:val="003A71FA"/>
    <w:rsid w:val="003B20C2"/>
    <w:rsid w:val="003B25D4"/>
    <w:rsid w:val="003B30F0"/>
    <w:rsid w:val="003B4A0E"/>
    <w:rsid w:val="003B5124"/>
    <w:rsid w:val="003B640D"/>
    <w:rsid w:val="003B78FB"/>
    <w:rsid w:val="003B7CFE"/>
    <w:rsid w:val="003C0508"/>
    <w:rsid w:val="003C07B4"/>
    <w:rsid w:val="003C0A2B"/>
    <w:rsid w:val="003C0C45"/>
    <w:rsid w:val="003C136D"/>
    <w:rsid w:val="003C1589"/>
    <w:rsid w:val="003C3C33"/>
    <w:rsid w:val="003C3E01"/>
    <w:rsid w:val="003C5B8A"/>
    <w:rsid w:val="003C5BFD"/>
    <w:rsid w:val="003C6235"/>
    <w:rsid w:val="003C7B93"/>
    <w:rsid w:val="003D18E7"/>
    <w:rsid w:val="003D1BD0"/>
    <w:rsid w:val="003D26C8"/>
    <w:rsid w:val="003D27BA"/>
    <w:rsid w:val="003D37EB"/>
    <w:rsid w:val="003D52CD"/>
    <w:rsid w:val="003E053E"/>
    <w:rsid w:val="003E0FE5"/>
    <w:rsid w:val="003E4DE4"/>
    <w:rsid w:val="003E564C"/>
    <w:rsid w:val="003E5F86"/>
    <w:rsid w:val="003E615B"/>
    <w:rsid w:val="003E7302"/>
    <w:rsid w:val="003E7817"/>
    <w:rsid w:val="003E7B68"/>
    <w:rsid w:val="003E7D89"/>
    <w:rsid w:val="003F03B6"/>
    <w:rsid w:val="003F0B1E"/>
    <w:rsid w:val="003F120E"/>
    <w:rsid w:val="003F25C8"/>
    <w:rsid w:val="003F351C"/>
    <w:rsid w:val="003F41BB"/>
    <w:rsid w:val="003F436C"/>
    <w:rsid w:val="003F5444"/>
    <w:rsid w:val="003F615A"/>
    <w:rsid w:val="003F6DBF"/>
    <w:rsid w:val="003F7254"/>
    <w:rsid w:val="003F7630"/>
    <w:rsid w:val="003F7861"/>
    <w:rsid w:val="004009CE"/>
    <w:rsid w:val="004012E8"/>
    <w:rsid w:val="00402061"/>
    <w:rsid w:val="00402505"/>
    <w:rsid w:val="00403097"/>
    <w:rsid w:val="0040378F"/>
    <w:rsid w:val="00403ADF"/>
    <w:rsid w:val="00403EDE"/>
    <w:rsid w:val="004044F9"/>
    <w:rsid w:val="00404884"/>
    <w:rsid w:val="00405215"/>
    <w:rsid w:val="00405AB5"/>
    <w:rsid w:val="00405CAA"/>
    <w:rsid w:val="0040661D"/>
    <w:rsid w:val="004067D2"/>
    <w:rsid w:val="00407172"/>
    <w:rsid w:val="0040777E"/>
    <w:rsid w:val="00411A8D"/>
    <w:rsid w:val="00412307"/>
    <w:rsid w:val="00412D41"/>
    <w:rsid w:val="004133DE"/>
    <w:rsid w:val="0041503E"/>
    <w:rsid w:val="0041513A"/>
    <w:rsid w:val="00416283"/>
    <w:rsid w:val="0041652A"/>
    <w:rsid w:val="00416A6C"/>
    <w:rsid w:val="00417069"/>
    <w:rsid w:val="00417308"/>
    <w:rsid w:val="00417697"/>
    <w:rsid w:val="00417752"/>
    <w:rsid w:val="0041799C"/>
    <w:rsid w:val="00417B0A"/>
    <w:rsid w:val="00420FD0"/>
    <w:rsid w:val="00421025"/>
    <w:rsid w:val="0042188E"/>
    <w:rsid w:val="00422B1F"/>
    <w:rsid w:val="004234FE"/>
    <w:rsid w:val="00424498"/>
    <w:rsid w:val="00424690"/>
    <w:rsid w:val="004253FA"/>
    <w:rsid w:val="00425FF7"/>
    <w:rsid w:val="00426419"/>
    <w:rsid w:val="004265FB"/>
    <w:rsid w:val="0042798E"/>
    <w:rsid w:val="00427C5E"/>
    <w:rsid w:val="004302EB"/>
    <w:rsid w:val="00431671"/>
    <w:rsid w:val="00431A31"/>
    <w:rsid w:val="00432F9C"/>
    <w:rsid w:val="004330A8"/>
    <w:rsid w:val="004331F5"/>
    <w:rsid w:val="00433803"/>
    <w:rsid w:val="00433CCB"/>
    <w:rsid w:val="004351F2"/>
    <w:rsid w:val="0043521F"/>
    <w:rsid w:val="00435E17"/>
    <w:rsid w:val="00435F85"/>
    <w:rsid w:val="004371F7"/>
    <w:rsid w:val="004376BD"/>
    <w:rsid w:val="004400DD"/>
    <w:rsid w:val="00440B6D"/>
    <w:rsid w:val="00440DCD"/>
    <w:rsid w:val="0044329E"/>
    <w:rsid w:val="00443B8B"/>
    <w:rsid w:val="00444854"/>
    <w:rsid w:val="00445C2A"/>
    <w:rsid w:val="00446F3B"/>
    <w:rsid w:val="004471A2"/>
    <w:rsid w:val="0044757B"/>
    <w:rsid w:val="00447C96"/>
    <w:rsid w:val="004507F6"/>
    <w:rsid w:val="00450837"/>
    <w:rsid w:val="004512D9"/>
    <w:rsid w:val="004544DC"/>
    <w:rsid w:val="00454CF9"/>
    <w:rsid w:val="00455EE0"/>
    <w:rsid w:val="004564A5"/>
    <w:rsid w:val="004606E0"/>
    <w:rsid w:val="00460A4A"/>
    <w:rsid w:val="0046209F"/>
    <w:rsid w:val="0046212B"/>
    <w:rsid w:val="00462713"/>
    <w:rsid w:val="004627E3"/>
    <w:rsid w:val="00462989"/>
    <w:rsid w:val="0046374B"/>
    <w:rsid w:val="00463D5F"/>
    <w:rsid w:val="00466BDF"/>
    <w:rsid w:val="0046725B"/>
    <w:rsid w:val="004706BA"/>
    <w:rsid w:val="0047140D"/>
    <w:rsid w:val="004714C6"/>
    <w:rsid w:val="004714D7"/>
    <w:rsid w:val="004718E2"/>
    <w:rsid w:val="0047277A"/>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6B"/>
    <w:rsid w:val="004836A6"/>
    <w:rsid w:val="004850C1"/>
    <w:rsid w:val="0048540D"/>
    <w:rsid w:val="00486448"/>
    <w:rsid w:val="004864CC"/>
    <w:rsid w:val="00486B28"/>
    <w:rsid w:val="00486E43"/>
    <w:rsid w:val="0049064F"/>
    <w:rsid w:val="004906FC"/>
    <w:rsid w:val="00490B6C"/>
    <w:rsid w:val="00490B96"/>
    <w:rsid w:val="00490E74"/>
    <w:rsid w:val="0049228B"/>
    <w:rsid w:val="004931C8"/>
    <w:rsid w:val="0049322B"/>
    <w:rsid w:val="004935C2"/>
    <w:rsid w:val="0049361A"/>
    <w:rsid w:val="00495F15"/>
    <w:rsid w:val="00497BB1"/>
    <w:rsid w:val="00497F9B"/>
    <w:rsid w:val="00497FFE"/>
    <w:rsid w:val="004A142F"/>
    <w:rsid w:val="004A1FA4"/>
    <w:rsid w:val="004A2351"/>
    <w:rsid w:val="004A2CB8"/>
    <w:rsid w:val="004A450A"/>
    <w:rsid w:val="004A59D4"/>
    <w:rsid w:val="004A5A29"/>
    <w:rsid w:val="004A5D3B"/>
    <w:rsid w:val="004A63BB"/>
    <w:rsid w:val="004A6FFF"/>
    <w:rsid w:val="004A7236"/>
    <w:rsid w:val="004B0403"/>
    <w:rsid w:val="004B09EA"/>
    <w:rsid w:val="004B181F"/>
    <w:rsid w:val="004B1BCB"/>
    <w:rsid w:val="004B2897"/>
    <w:rsid w:val="004B2C6F"/>
    <w:rsid w:val="004B401F"/>
    <w:rsid w:val="004B4BC3"/>
    <w:rsid w:val="004B5DBA"/>
    <w:rsid w:val="004B7C46"/>
    <w:rsid w:val="004B7F2D"/>
    <w:rsid w:val="004C0C24"/>
    <w:rsid w:val="004C113D"/>
    <w:rsid w:val="004C12F1"/>
    <w:rsid w:val="004C134A"/>
    <w:rsid w:val="004C1D1B"/>
    <w:rsid w:val="004C2361"/>
    <w:rsid w:val="004C2614"/>
    <w:rsid w:val="004C39E1"/>
    <w:rsid w:val="004C3C10"/>
    <w:rsid w:val="004C497B"/>
    <w:rsid w:val="004C498A"/>
    <w:rsid w:val="004C539E"/>
    <w:rsid w:val="004C5689"/>
    <w:rsid w:val="004C5A5A"/>
    <w:rsid w:val="004C5B2F"/>
    <w:rsid w:val="004C6C00"/>
    <w:rsid w:val="004C7593"/>
    <w:rsid w:val="004D1246"/>
    <w:rsid w:val="004D158F"/>
    <w:rsid w:val="004D24F0"/>
    <w:rsid w:val="004D2D2C"/>
    <w:rsid w:val="004D32E7"/>
    <w:rsid w:val="004D32FB"/>
    <w:rsid w:val="004D3B31"/>
    <w:rsid w:val="004D3FEE"/>
    <w:rsid w:val="004D475E"/>
    <w:rsid w:val="004D5349"/>
    <w:rsid w:val="004D58F8"/>
    <w:rsid w:val="004D5A5F"/>
    <w:rsid w:val="004D5AA9"/>
    <w:rsid w:val="004D5EB8"/>
    <w:rsid w:val="004D6438"/>
    <w:rsid w:val="004D74CB"/>
    <w:rsid w:val="004D7908"/>
    <w:rsid w:val="004D7A20"/>
    <w:rsid w:val="004E0753"/>
    <w:rsid w:val="004E10CA"/>
    <w:rsid w:val="004E189E"/>
    <w:rsid w:val="004E273B"/>
    <w:rsid w:val="004E2AE2"/>
    <w:rsid w:val="004E3060"/>
    <w:rsid w:val="004E3093"/>
    <w:rsid w:val="004E4B32"/>
    <w:rsid w:val="004E55B6"/>
    <w:rsid w:val="004E637A"/>
    <w:rsid w:val="004F04CC"/>
    <w:rsid w:val="004F1A95"/>
    <w:rsid w:val="004F2075"/>
    <w:rsid w:val="004F28D9"/>
    <w:rsid w:val="004F305E"/>
    <w:rsid w:val="004F3F01"/>
    <w:rsid w:val="004F4036"/>
    <w:rsid w:val="004F41EB"/>
    <w:rsid w:val="004F5015"/>
    <w:rsid w:val="004F51D7"/>
    <w:rsid w:val="004F563D"/>
    <w:rsid w:val="004F65BF"/>
    <w:rsid w:val="004F6F3A"/>
    <w:rsid w:val="004F7229"/>
    <w:rsid w:val="00500225"/>
    <w:rsid w:val="00501FA1"/>
    <w:rsid w:val="00502888"/>
    <w:rsid w:val="00502B1E"/>
    <w:rsid w:val="00505245"/>
    <w:rsid w:val="0050535B"/>
    <w:rsid w:val="005053E8"/>
    <w:rsid w:val="005056D8"/>
    <w:rsid w:val="00505DD0"/>
    <w:rsid w:val="0050779F"/>
    <w:rsid w:val="00510FA8"/>
    <w:rsid w:val="005126C0"/>
    <w:rsid w:val="0051320A"/>
    <w:rsid w:val="005134DB"/>
    <w:rsid w:val="00514736"/>
    <w:rsid w:val="00514CCD"/>
    <w:rsid w:val="00515167"/>
    <w:rsid w:val="0051548E"/>
    <w:rsid w:val="00515C33"/>
    <w:rsid w:val="00515CA2"/>
    <w:rsid w:val="00515E65"/>
    <w:rsid w:val="00516B2A"/>
    <w:rsid w:val="0051734A"/>
    <w:rsid w:val="00517666"/>
    <w:rsid w:val="0051775C"/>
    <w:rsid w:val="00520863"/>
    <w:rsid w:val="00520E37"/>
    <w:rsid w:val="005211A6"/>
    <w:rsid w:val="005218AD"/>
    <w:rsid w:val="00522554"/>
    <w:rsid w:val="00522C13"/>
    <w:rsid w:val="00523187"/>
    <w:rsid w:val="0052349F"/>
    <w:rsid w:val="00523611"/>
    <w:rsid w:val="00524AB6"/>
    <w:rsid w:val="005253CB"/>
    <w:rsid w:val="005257E3"/>
    <w:rsid w:val="0052585B"/>
    <w:rsid w:val="005265A3"/>
    <w:rsid w:val="005267CC"/>
    <w:rsid w:val="00527F2D"/>
    <w:rsid w:val="005302CB"/>
    <w:rsid w:val="00530B5D"/>
    <w:rsid w:val="005311AE"/>
    <w:rsid w:val="00531600"/>
    <w:rsid w:val="005330BC"/>
    <w:rsid w:val="00533974"/>
    <w:rsid w:val="00533C83"/>
    <w:rsid w:val="005340C9"/>
    <w:rsid w:val="0053473E"/>
    <w:rsid w:val="00534B97"/>
    <w:rsid w:val="00535255"/>
    <w:rsid w:val="005354CB"/>
    <w:rsid w:val="00535D89"/>
    <w:rsid w:val="005363CA"/>
    <w:rsid w:val="00536FC0"/>
    <w:rsid w:val="005378D4"/>
    <w:rsid w:val="00541140"/>
    <w:rsid w:val="00541ECE"/>
    <w:rsid w:val="00541FB2"/>
    <w:rsid w:val="00542379"/>
    <w:rsid w:val="00542A04"/>
    <w:rsid w:val="00542E6C"/>
    <w:rsid w:val="005433F6"/>
    <w:rsid w:val="005438A7"/>
    <w:rsid w:val="0054442D"/>
    <w:rsid w:val="005448F5"/>
    <w:rsid w:val="00545A37"/>
    <w:rsid w:val="005464FF"/>
    <w:rsid w:val="00546611"/>
    <w:rsid w:val="005471BC"/>
    <w:rsid w:val="005474A2"/>
    <w:rsid w:val="0054772D"/>
    <w:rsid w:val="005479F4"/>
    <w:rsid w:val="00550E65"/>
    <w:rsid w:val="005521E3"/>
    <w:rsid w:val="00552396"/>
    <w:rsid w:val="00552CDE"/>
    <w:rsid w:val="00553561"/>
    <w:rsid w:val="0055359C"/>
    <w:rsid w:val="005537B2"/>
    <w:rsid w:val="00553F52"/>
    <w:rsid w:val="005545CC"/>
    <w:rsid w:val="00555472"/>
    <w:rsid w:val="00555DCD"/>
    <w:rsid w:val="00555E6A"/>
    <w:rsid w:val="00556715"/>
    <w:rsid w:val="0055694B"/>
    <w:rsid w:val="0055781E"/>
    <w:rsid w:val="00557C0E"/>
    <w:rsid w:val="005600AE"/>
    <w:rsid w:val="00560152"/>
    <w:rsid w:val="00561684"/>
    <w:rsid w:val="00562A7D"/>
    <w:rsid w:val="005638E6"/>
    <w:rsid w:val="00563EE2"/>
    <w:rsid w:val="005654C8"/>
    <w:rsid w:val="00565C54"/>
    <w:rsid w:val="005671FD"/>
    <w:rsid w:val="0056798E"/>
    <w:rsid w:val="00567D18"/>
    <w:rsid w:val="00570C41"/>
    <w:rsid w:val="00570D0D"/>
    <w:rsid w:val="00571242"/>
    <w:rsid w:val="0057156A"/>
    <w:rsid w:val="00571D1D"/>
    <w:rsid w:val="0057250B"/>
    <w:rsid w:val="005725DB"/>
    <w:rsid w:val="005731A0"/>
    <w:rsid w:val="00573500"/>
    <w:rsid w:val="00575E5F"/>
    <w:rsid w:val="005763EA"/>
    <w:rsid w:val="005769A2"/>
    <w:rsid w:val="005775B7"/>
    <w:rsid w:val="00577907"/>
    <w:rsid w:val="00580C02"/>
    <w:rsid w:val="00583A1F"/>
    <w:rsid w:val="00583CF3"/>
    <w:rsid w:val="00584334"/>
    <w:rsid w:val="005855A2"/>
    <w:rsid w:val="00585726"/>
    <w:rsid w:val="0058624F"/>
    <w:rsid w:val="00586B0A"/>
    <w:rsid w:val="00587D9D"/>
    <w:rsid w:val="00587F76"/>
    <w:rsid w:val="005900BD"/>
    <w:rsid w:val="005918B6"/>
    <w:rsid w:val="00591A97"/>
    <w:rsid w:val="0059206D"/>
    <w:rsid w:val="00593D52"/>
    <w:rsid w:val="00594627"/>
    <w:rsid w:val="00594760"/>
    <w:rsid w:val="00594A26"/>
    <w:rsid w:val="0059524B"/>
    <w:rsid w:val="00596E0B"/>
    <w:rsid w:val="005978BE"/>
    <w:rsid w:val="005A075E"/>
    <w:rsid w:val="005A08B6"/>
    <w:rsid w:val="005A109A"/>
    <w:rsid w:val="005A254B"/>
    <w:rsid w:val="005A36EF"/>
    <w:rsid w:val="005A376F"/>
    <w:rsid w:val="005A43F8"/>
    <w:rsid w:val="005A4E51"/>
    <w:rsid w:val="005A74F5"/>
    <w:rsid w:val="005A7C16"/>
    <w:rsid w:val="005B078E"/>
    <w:rsid w:val="005B0C94"/>
    <w:rsid w:val="005B1E9C"/>
    <w:rsid w:val="005B2DAD"/>
    <w:rsid w:val="005B2E79"/>
    <w:rsid w:val="005B343A"/>
    <w:rsid w:val="005B38E9"/>
    <w:rsid w:val="005B3C5A"/>
    <w:rsid w:val="005B4174"/>
    <w:rsid w:val="005B41C1"/>
    <w:rsid w:val="005B5223"/>
    <w:rsid w:val="005B6324"/>
    <w:rsid w:val="005B6766"/>
    <w:rsid w:val="005C1011"/>
    <w:rsid w:val="005C1C43"/>
    <w:rsid w:val="005C1F61"/>
    <w:rsid w:val="005C23AB"/>
    <w:rsid w:val="005C275E"/>
    <w:rsid w:val="005C2D11"/>
    <w:rsid w:val="005C4F35"/>
    <w:rsid w:val="005C559D"/>
    <w:rsid w:val="005C5C95"/>
    <w:rsid w:val="005C68A1"/>
    <w:rsid w:val="005C68FA"/>
    <w:rsid w:val="005C69C6"/>
    <w:rsid w:val="005C6D41"/>
    <w:rsid w:val="005C77A9"/>
    <w:rsid w:val="005D08A0"/>
    <w:rsid w:val="005D0EFE"/>
    <w:rsid w:val="005D1044"/>
    <w:rsid w:val="005D13CA"/>
    <w:rsid w:val="005D4AE9"/>
    <w:rsid w:val="005D5DA7"/>
    <w:rsid w:val="005D6520"/>
    <w:rsid w:val="005D6FC4"/>
    <w:rsid w:val="005D77C1"/>
    <w:rsid w:val="005D77C7"/>
    <w:rsid w:val="005D7A77"/>
    <w:rsid w:val="005D7E13"/>
    <w:rsid w:val="005E1AC4"/>
    <w:rsid w:val="005E1EF2"/>
    <w:rsid w:val="005E2114"/>
    <w:rsid w:val="005E2B0E"/>
    <w:rsid w:val="005E2F7C"/>
    <w:rsid w:val="005E343D"/>
    <w:rsid w:val="005E4155"/>
    <w:rsid w:val="005E4BD3"/>
    <w:rsid w:val="005E63FE"/>
    <w:rsid w:val="005E69C8"/>
    <w:rsid w:val="005E702E"/>
    <w:rsid w:val="005E743F"/>
    <w:rsid w:val="005F0205"/>
    <w:rsid w:val="005F1367"/>
    <w:rsid w:val="005F1E07"/>
    <w:rsid w:val="005F3975"/>
    <w:rsid w:val="005F3B5F"/>
    <w:rsid w:val="005F3E50"/>
    <w:rsid w:val="005F4BA0"/>
    <w:rsid w:val="005F59FF"/>
    <w:rsid w:val="005F5AD7"/>
    <w:rsid w:val="005F63B6"/>
    <w:rsid w:val="005F76E8"/>
    <w:rsid w:val="005F78AD"/>
    <w:rsid w:val="005F7F11"/>
    <w:rsid w:val="0060077E"/>
    <w:rsid w:val="00600F11"/>
    <w:rsid w:val="00601235"/>
    <w:rsid w:val="00602218"/>
    <w:rsid w:val="00602592"/>
    <w:rsid w:val="00602CBC"/>
    <w:rsid w:val="006034D3"/>
    <w:rsid w:val="00603B59"/>
    <w:rsid w:val="00603F73"/>
    <w:rsid w:val="00605C45"/>
    <w:rsid w:val="00606672"/>
    <w:rsid w:val="006066E1"/>
    <w:rsid w:val="00607A1F"/>
    <w:rsid w:val="00607CC7"/>
    <w:rsid w:val="006100D1"/>
    <w:rsid w:val="006101EB"/>
    <w:rsid w:val="0061119C"/>
    <w:rsid w:val="0061129D"/>
    <w:rsid w:val="00611846"/>
    <w:rsid w:val="00612373"/>
    <w:rsid w:val="006123E8"/>
    <w:rsid w:val="00612609"/>
    <w:rsid w:val="00614D00"/>
    <w:rsid w:val="00615A67"/>
    <w:rsid w:val="006161FD"/>
    <w:rsid w:val="0061624E"/>
    <w:rsid w:val="00616FA4"/>
    <w:rsid w:val="0061732A"/>
    <w:rsid w:val="00617447"/>
    <w:rsid w:val="006176A2"/>
    <w:rsid w:val="00617909"/>
    <w:rsid w:val="00620808"/>
    <w:rsid w:val="00620C51"/>
    <w:rsid w:val="00621379"/>
    <w:rsid w:val="00621F7C"/>
    <w:rsid w:val="0062229F"/>
    <w:rsid w:val="00624026"/>
    <w:rsid w:val="00624EFF"/>
    <w:rsid w:val="00624FF0"/>
    <w:rsid w:val="00625683"/>
    <w:rsid w:val="00626A9B"/>
    <w:rsid w:val="00626DFF"/>
    <w:rsid w:val="00627444"/>
    <w:rsid w:val="00627648"/>
    <w:rsid w:val="00627717"/>
    <w:rsid w:val="006279C2"/>
    <w:rsid w:val="00627A55"/>
    <w:rsid w:val="00630E7A"/>
    <w:rsid w:val="00630F8F"/>
    <w:rsid w:val="006331E1"/>
    <w:rsid w:val="00633DA6"/>
    <w:rsid w:val="00634939"/>
    <w:rsid w:val="00635257"/>
    <w:rsid w:val="00635E09"/>
    <w:rsid w:val="0063603D"/>
    <w:rsid w:val="006362A6"/>
    <w:rsid w:val="00636656"/>
    <w:rsid w:val="00636796"/>
    <w:rsid w:val="0063749D"/>
    <w:rsid w:val="006401CF"/>
    <w:rsid w:val="00640FBF"/>
    <w:rsid w:val="00642150"/>
    <w:rsid w:val="006426EB"/>
    <w:rsid w:val="00642D7A"/>
    <w:rsid w:val="00643BBD"/>
    <w:rsid w:val="00643C04"/>
    <w:rsid w:val="00644484"/>
    <w:rsid w:val="00644DD1"/>
    <w:rsid w:val="0064570E"/>
    <w:rsid w:val="00645F7D"/>
    <w:rsid w:val="006465AE"/>
    <w:rsid w:val="00646CA3"/>
    <w:rsid w:val="006502BA"/>
    <w:rsid w:val="006510E4"/>
    <w:rsid w:val="00651171"/>
    <w:rsid w:val="00651D25"/>
    <w:rsid w:val="00654679"/>
    <w:rsid w:val="006568F9"/>
    <w:rsid w:val="00656FF3"/>
    <w:rsid w:val="0065715B"/>
    <w:rsid w:val="00657BD4"/>
    <w:rsid w:val="006615DD"/>
    <w:rsid w:val="00661AEB"/>
    <w:rsid w:val="006627D3"/>
    <w:rsid w:val="00663480"/>
    <w:rsid w:val="00663499"/>
    <w:rsid w:val="00663E8F"/>
    <w:rsid w:val="00663EFD"/>
    <w:rsid w:val="00666951"/>
    <w:rsid w:val="00667CB8"/>
    <w:rsid w:val="00667EB4"/>
    <w:rsid w:val="0067076A"/>
    <w:rsid w:val="00670BEA"/>
    <w:rsid w:val="00671F62"/>
    <w:rsid w:val="006723F9"/>
    <w:rsid w:val="006736FA"/>
    <w:rsid w:val="00674D42"/>
    <w:rsid w:val="0067508C"/>
    <w:rsid w:val="00675CFA"/>
    <w:rsid w:val="0067628B"/>
    <w:rsid w:val="00676670"/>
    <w:rsid w:val="00677A92"/>
    <w:rsid w:val="006803CE"/>
    <w:rsid w:val="00680CD8"/>
    <w:rsid w:val="006830F0"/>
    <w:rsid w:val="006834A3"/>
    <w:rsid w:val="00684884"/>
    <w:rsid w:val="006853EA"/>
    <w:rsid w:val="00685B14"/>
    <w:rsid w:val="00686BA5"/>
    <w:rsid w:val="00686C75"/>
    <w:rsid w:val="006903A6"/>
    <w:rsid w:val="00690BD4"/>
    <w:rsid w:val="00690BE4"/>
    <w:rsid w:val="006913CD"/>
    <w:rsid w:val="00691AA4"/>
    <w:rsid w:val="00692B27"/>
    <w:rsid w:val="00693397"/>
    <w:rsid w:val="006936E5"/>
    <w:rsid w:val="00693B83"/>
    <w:rsid w:val="00694205"/>
    <w:rsid w:val="00694296"/>
    <w:rsid w:val="006947AD"/>
    <w:rsid w:val="00695680"/>
    <w:rsid w:val="00695BD0"/>
    <w:rsid w:val="00696138"/>
    <w:rsid w:val="0069733E"/>
    <w:rsid w:val="0069769F"/>
    <w:rsid w:val="006979F9"/>
    <w:rsid w:val="006A103A"/>
    <w:rsid w:val="006A25FE"/>
    <w:rsid w:val="006A2B29"/>
    <w:rsid w:val="006A3D69"/>
    <w:rsid w:val="006A486B"/>
    <w:rsid w:val="006A522E"/>
    <w:rsid w:val="006A6274"/>
    <w:rsid w:val="006A62AF"/>
    <w:rsid w:val="006A6FEC"/>
    <w:rsid w:val="006A7266"/>
    <w:rsid w:val="006A7608"/>
    <w:rsid w:val="006B0463"/>
    <w:rsid w:val="006B0869"/>
    <w:rsid w:val="006B0AC7"/>
    <w:rsid w:val="006B29FE"/>
    <w:rsid w:val="006B473E"/>
    <w:rsid w:val="006B4B9F"/>
    <w:rsid w:val="006B5726"/>
    <w:rsid w:val="006B5EB7"/>
    <w:rsid w:val="006B630A"/>
    <w:rsid w:val="006B79E2"/>
    <w:rsid w:val="006B7A1B"/>
    <w:rsid w:val="006C00A2"/>
    <w:rsid w:val="006C03AD"/>
    <w:rsid w:val="006C1DDA"/>
    <w:rsid w:val="006C2027"/>
    <w:rsid w:val="006C2436"/>
    <w:rsid w:val="006C2FF2"/>
    <w:rsid w:val="006C3374"/>
    <w:rsid w:val="006C3ED2"/>
    <w:rsid w:val="006C3FD8"/>
    <w:rsid w:val="006C437C"/>
    <w:rsid w:val="006C47D2"/>
    <w:rsid w:val="006C5254"/>
    <w:rsid w:val="006C54D0"/>
    <w:rsid w:val="006C5BD9"/>
    <w:rsid w:val="006C63CD"/>
    <w:rsid w:val="006C6740"/>
    <w:rsid w:val="006C68F4"/>
    <w:rsid w:val="006C74F8"/>
    <w:rsid w:val="006D12E3"/>
    <w:rsid w:val="006D2108"/>
    <w:rsid w:val="006D2D38"/>
    <w:rsid w:val="006D4B30"/>
    <w:rsid w:val="006D524E"/>
    <w:rsid w:val="006D5662"/>
    <w:rsid w:val="006D58CD"/>
    <w:rsid w:val="006D5C96"/>
    <w:rsid w:val="006D79E5"/>
    <w:rsid w:val="006D7B8E"/>
    <w:rsid w:val="006E0013"/>
    <w:rsid w:val="006E025F"/>
    <w:rsid w:val="006E0449"/>
    <w:rsid w:val="006E082B"/>
    <w:rsid w:val="006E0A6B"/>
    <w:rsid w:val="006E16FD"/>
    <w:rsid w:val="006E19BF"/>
    <w:rsid w:val="006E1D15"/>
    <w:rsid w:val="006E2ABD"/>
    <w:rsid w:val="006E313E"/>
    <w:rsid w:val="006E411B"/>
    <w:rsid w:val="006E4434"/>
    <w:rsid w:val="006E47A1"/>
    <w:rsid w:val="006E4860"/>
    <w:rsid w:val="006E4DD6"/>
    <w:rsid w:val="006E518A"/>
    <w:rsid w:val="006E5CAC"/>
    <w:rsid w:val="006E6130"/>
    <w:rsid w:val="006E64BE"/>
    <w:rsid w:val="006E6695"/>
    <w:rsid w:val="006F122E"/>
    <w:rsid w:val="006F1664"/>
    <w:rsid w:val="006F232E"/>
    <w:rsid w:val="006F2CB0"/>
    <w:rsid w:val="006F2E9A"/>
    <w:rsid w:val="006F3FFE"/>
    <w:rsid w:val="006F48DE"/>
    <w:rsid w:val="006F4B70"/>
    <w:rsid w:val="006F5563"/>
    <w:rsid w:val="006F5CBC"/>
    <w:rsid w:val="006F5D54"/>
    <w:rsid w:val="006F5DEB"/>
    <w:rsid w:val="006F61AB"/>
    <w:rsid w:val="006F61E2"/>
    <w:rsid w:val="006F62CD"/>
    <w:rsid w:val="006F66CD"/>
    <w:rsid w:val="006F7385"/>
    <w:rsid w:val="00700948"/>
    <w:rsid w:val="007009DB"/>
    <w:rsid w:val="007010E0"/>
    <w:rsid w:val="0070153B"/>
    <w:rsid w:val="0070185D"/>
    <w:rsid w:val="00702DD2"/>
    <w:rsid w:val="00703324"/>
    <w:rsid w:val="00703D2D"/>
    <w:rsid w:val="007043C8"/>
    <w:rsid w:val="00704682"/>
    <w:rsid w:val="00704B26"/>
    <w:rsid w:val="00704F84"/>
    <w:rsid w:val="00705B19"/>
    <w:rsid w:val="00705E1A"/>
    <w:rsid w:val="00707507"/>
    <w:rsid w:val="00710160"/>
    <w:rsid w:val="007108B0"/>
    <w:rsid w:val="007110A0"/>
    <w:rsid w:val="00711964"/>
    <w:rsid w:val="00711D55"/>
    <w:rsid w:val="007125BA"/>
    <w:rsid w:val="00712661"/>
    <w:rsid w:val="00712FF8"/>
    <w:rsid w:val="0071482A"/>
    <w:rsid w:val="00715C28"/>
    <w:rsid w:val="00715EE1"/>
    <w:rsid w:val="00716525"/>
    <w:rsid w:val="007166F8"/>
    <w:rsid w:val="00716F5A"/>
    <w:rsid w:val="007214DA"/>
    <w:rsid w:val="00721635"/>
    <w:rsid w:val="00721EE0"/>
    <w:rsid w:val="00722F5C"/>
    <w:rsid w:val="00723341"/>
    <w:rsid w:val="00723D00"/>
    <w:rsid w:val="007244C3"/>
    <w:rsid w:val="0072492C"/>
    <w:rsid w:val="00724E5E"/>
    <w:rsid w:val="0072506F"/>
    <w:rsid w:val="007254A5"/>
    <w:rsid w:val="00725960"/>
    <w:rsid w:val="0072642C"/>
    <w:rsid w:val="00726734"/>
    <w:rsid w:val="00727282"/>
    <w:rsid w:val="00727976"/>
    <w:rsid w:val="00730D1B"/>
    <w:rsid w:val="00731F2A"/>
    <w:rsid w:val="00732A6E"/>
    <w:rsid w:val="0073311B"/>
    <w:rsid w:val="00733286"/>
    <w:rsid w:val="00733E49"/>
    <w:rsid w:val="00734999"/>
    <w:rsid w:val="00735151"/>
    <w:rsid w:val="0073581E"/>
    <w:rsid w:val="00736573"/>
    <w:rsid w:val="007368AA"/>
    <w:rsid w:val="00740502"/>
    <w:rsid w:val="00740813"/>
    <w:rsid w:val="00740B44"/>
    <w:rsid w:val="00741D67"/>
    <w:rsid w:val="00741DFF"/>
    <w:rsid w:val="00741EE5"/>
    <w:rsid w:val="00742569"/>
    <w:rsid w:val="00742A84"/>
    <w:rsid w:val="00743F10"/>
    <w:rsid w:val="00744376"/>
    <w:rsid w:val="007445B9"/>
    <w:rsid w:val="00744917"/>
    <w:rsid w:val="00744BBD"/>
    <w:rsid w:val="0074579A"/>
    <w:rsid w:val="00745A1C"/>
    <w:rsid w:val="0074644C"/>
    <w:rsid w:val="00746720"/>
    <w:rsid w:val="00747AEA"/>
    <w:rsid w:val="00747B4B"/>
    <w:rsid w:val="00750255"/>
    <w:rsid w:val="00750577"/>
    <w:rsid w:val="007506E5"/>
    <w:rsid w:val="00750F53"/>
    <w:rsid w:val="00751041"/>
    <w:rsid w:val="007515A7"/>
    <w:rsid w:val="00752949"/>
    <w:rsid w:val="00752B48"/>
    <w:rsid w:val="00752E63"/>
    <w:rsid w:val="00752FA8"/>
    <w:rsid w:val="00753F3D"/>
    <w:rsid w:val="007559A9"/>
    <w:rsid w:val="007559AB"/>
    <w:rsid w:val="007564E9"/>
    <w:rsid w:val="007600EB"/>
    <w:rsid w:val="00760302"/>
    <w:rsid w:val="007625F9"/>
    <w:rsid w:val="00762B89"/>
    <w:rsid w:val="00762D9E"/>
    <w:rsid w:val="007638C1"/>
    <w:rsid w:val="00763A85"/>
    <w:rsid w:val="007648AB"/>
    <w:rsid w:val="007648D2"/>
    <w:rsid w:val="0076719D"/>
    <w:rsid w:val="00770A0F"/>
    <w:rsid w:val="00771519"/>
    <w:rsid w:val="007727DB"/>
    <w:rsid w:val="00772A65"/>
    <w:rsid w:val="00773DD5"/>
    <w:rsid w:val="0077496F"/>
    <w:rsid w:val="0077536A"/>
    <w:rsid w:val="0077542B"/>
    <w:rsid w:val="00775B41"/>
    <w:rsid w:val="00775B89"/>
    <w:rsid w:val="007760A5"/>
    <w:rsid w:val="007761AF"/>
    <w:rsid w:val="00776C2F"/>
    <w:rsid w:val="007770AD"/>
    <w:rsid w:val="007773E3"/>
    <w:rsid w:val="007804D7"/>
    <w:rsid w:val="0078060F"/>
    <w:rsid w:val="0078113E"/>
    <w:rsid w:val="00783219"/>
    <w:rsid w:val="007834DE"/>
    <w:rsid w:val="00783FA7"/>
    <w:rsid w:val="007844E0"/>
    <w:rsid w:val="00784CF4"/>
    <w:rsid w:val="00785DA0"/>
    <w:rsid w:val="00785E5E"/>
    <w:rsid w:val="007866F4"/>
    <w:rsid w:val="00786B6D"/>
    <w:rsid w:val="00787AD0"/>
    <w:rsid w:val="007910C6"/>
    <w:rsid w:val="00792677"/>
    <w:rsid w:val="007936E7"/>
    <w:rsid w:val="00793EEB"/>
    <w:rsid w:val="007940B0"/>
    <w:rsid w:val="007948D6"/>
    <w:rsid w:val="00794C1F"/>
    <w:rsid w:val="00794EF4"/>
    <w:rsid w:val="007954DA"/>
    <w:rsid w:val="007958E9"/>
    <w:rsid w:val="00795922"/>
    <w:rsid w:val="0079610A"/>
    <w:rsid w:val="007A2868"/>
    <w:rsid w:val="007A3530"/>
    <w:rsid w:val="007A496D"/>
    <w:rsid w:val="007A51D8"/>
    <w:rsid w:val="007A5263"/>
    <w:rsid w:val="007A55DC"/>
    <w:rsid w:val="007A5BAA"/>
    <w:rsid w:val="007A7043"/>
    <w:rsid w:val="007A79F6"/>
    <w:rsid w:val="007A7BA4"/>
    <w:rsid w:val="007A7D46"/>
    <w:rsid w:val="007B0399"/>
    <w:rsid w:val="007B072F"/>
    <w:rsid w:val="007B29E3"/>
    <w:rsid w:val="007B3110"/>
    <w:rsid w:val="007B3320"/>
    <w:rsid w:val="007B340D"/>
    <w:rsid w:val="007B406C"/>
    <w:rsid w:val="007B5456"/>
    <w:rsid w:val="007B5B0C"/>
    <w:rsid w:val="007B5CC7"/>
    <w:rsid w:val="007B7107"/>
    <w:rsid w:val="007B7812"/>
    <w:rsid w:val="007C0F46"/>
    <w:rsid w:val="007C12E0"/>
    <w:rsid w:val="007C1CA9"/>
    <w:rsid w:val="007C2A28"/>
    <w:rsid w:val="007C3FE3"/>
    <w:rsid w:val="007C4316"/>
    <w:rsid w:val="007C74D7"/>
    <w:rsid w:val="007C7F9F"/>
    <w:rsid w:val="007D0624"/>
    <w:rsid w:val="007D0BC2"/>
    <w:rsid w:val="007D0F51"/>
    <w:rsid w:val="007D1412"/>
    <w:rsid w:val="007D1E13"/>
    <w:rsid w:val="007D23F8"/>
    <w:rsid w:val="007D4129"/>
    <w:rsid w:val="007D4848"/>
    <w:rsid w:val="007D5D8F"/>
    <w:rsid w:val="007D648A"/>
    <w:rsid w:val="007D6A4C"/>
    <w:rsid w:val="007D71F1"/>
    <w:rsid w:val="007D721E"/>
    <w:rsid w:val="007E0CA1"/>
    <w:rsid w:val="007E1111"/>
    <w:rsid w:val="007E140B"/>
    <w:rsid w:val="007E2EF6"/>
    <w:rsid w:val="007E4044"/>
    <w:rsid w:val="007E4995"/>
    <w:rsid w:val="007E5A40"/>
    <w:rsid w:val="007E5D33"/>
    <w:rsid w:val="007E6158"/>
    <w:rsid w:val="007E6FE6"/>
    <w:rsid w:val="007E708D"/>
    <w:rsid w:val="007F0CCA"/>
    <w:rsid w:val="007F1033"/>
    <w:rsid w:val="007F109A"/>
    <w:rsid w:val="007F1336"/>
    <w:rsid w:val="007F13D3"/>
    <w:rsid w:val="007F2442"/>
    <w:rsid w:val="007F2C77"/>
    <w:rsid w:val="007F329E"/>
    <w:rsid w:val="007F35C7"/>
    <w:rsid w:val="007F3DB8"/>
    <w:rsid w:val="007F49F9"/>
    <w:rsid w:val="007F49FF"/>
    <w:rsid w:val="007F60AF"/>
    <w:rsid w:val="007F6799"/>
    <w:rsid w:val="007F70BF"/>
    <w:rsid w:val="007F711A"/>
    <w:rsid w:val="007F7B44"/>
    <w:rsid w:val="007F7D28"/>
    <w:rsid w:val="007F7E12"/>
    <w:rsid w:val="00800318"/>
    <w:rsid w:val="00800F9E"/>
    <w:rsid w:val="00802043"/>
    <w:rsid w:val="008023E7"/>
    <w:rsid w:val="00802D4C"/>
    <w:rsid w:val="00802EF3"/>
    <w:rsid w:val="008032E2"/>
    <w:rsid w:val="00803D33"/>
    <w:rsid w:val="00804D38"/>
    <w:rsid w:val="0080514E"/>
    <w:rsid w:val="008051D9"/>
    <w:rsid w:val="00805823"/>
    <w:rsid w:val="00805983"/>
    <w:rsid w:val="00806B8E"/>
    <w:rsid w:val="00806F17"/>
    <w:rsid w:val="0080711E"/>
    <w:rsid w:val="008107B2"/>
    <w:rsid w:val="00810E0D"/>
    <w:rsid w:val="0081150B"/>
    <w:rsid w:val="00812ABB"/>
    <w:rsid w:val="00812B01"/>
    <w:rsid w:val="008140C2"/>
    <w:rsid w:val="008140CF"/>
    <w:rsid w:val="00814DA3"/>
    <w:rsid w:val="008157F2"/>
    <w:rsid w:val="00815DA6"/>
    <w:rsid w:val="008166C3"/>
    <w:rsid w:val="00816862"/>
    <w:rsid w:val="00816ADA"/>
    <w:rsid w:val="00817C87"/>
    <w:rsid w:val="00817DB6"/>
    <w:rsid w:val="00821088"/>
    <w:rsid w:val="00821474"/>
    <w:rsid w:val="00822C43"/>
    <w:rsid w:val="00824B4E"/>
    <w:rsid w:val="00825F12"/>
    <w:rsid w:val="00826DBA"/>
    <w:rsid w:val="00827F7F"/>
    <w:rsid w:val="0083004E"/>
    <w:rsid w:val="00830995"/>
    <w:rsid w:val="008310AA"/>
    <w:rsid w:val="00831AE8"/>
    <w:rsid w:val="00831B3D"/>
    <w:rsid w:val="008331C2"/>
    <w:rsid w:val="00833A77"/>
    <w:rsid w:val="00835D9B"/>
    <w:rsid w:val="008365FD"/>
    <w:rsid w:val="00836957"/>
    <w:rsid w:val="008377A8"/>
    <w:rsid w:val="00837D25"/>
    <w:rsid w:val="0084029E"/>
    <w:rsid w:val="00842498"/>
    <w:rsid w:val="00842704"/>
    <w:rsid w:val="00842A7C"/>
    <w:rsid w:val="00842BAE"/>
    <w:rsid w:val="00844FC0"/>
    <w:rsid w:val="00845B08"/>
    <w:rsid w:val="00845FB1"/>
    <w:rsid w:val="008467B1"/>
    <w:rsid w:val="00847C75"/>
    <w:rsid w:val="00847FB8"/>
    <w:rsid w:val="008500DC"/>
    <w:rsid w:val="00852B90"/>
    <w:rsid w:val="00852BB8"/>
    <w:rsid w:val="00852DDB"/>
    <w:rsid w:val="008540AC"/>
    <w:rsid w:val="008548C6"/>
    <w:rsid w:val="00855B63"/>
    <w:rsid w:val="00856978"/>
    <w:rsid w:val="00856DD3"/>
    <w:rsid w:val="0085735B"/>
    <w:rsid w:val="00861804"/>
    <w:rsid w:val="0086217F"/>
    <w:rsid w:val="00863C5F"/>
    <w:rsid w:val="00863CAA"/>
    <w:rsid w:val="00863CDF"/>
    <w:rsid w:val="00865670"/>
    <w:rsid w:val="0086576C"/>
    <w:rsid w:val="0086651E"/>
    <w:rsid w:val="00866E9E"/>
    <w:rsid w:val="0086737D"/>
    <w:rsid w:val="00867B6E"/>
    <w:rsid w:val="00870256"/>
    <w:rsid w:val="00870311"/>
    <w:rsid w:val="00871C1C"/>
    <w:rsid w:val="00871D4F"/>
    <w:rsid w:val="00872153"/>
    <w:rsid w:val="00874E92"/>
    <w:rsid w:val="00875209"/>
    <w:rsid w:val="008753D4"/>
    <w:rsid w:val="00875CC7"/>
    <w:rsid w:val="00875DCC"/>
    <w:rsid w:val="00875E9B"/>
    <w:rsid w:val="00876BAA"/>
    <w:rsid w:val="00877409"/>
    <w:rsid w:val="008776AA"/>
    <w:rsid w:val="00877C3B"/>
    <w:rsid w:val="00877D3B"/>
    <w:rsid w:val="0088017A"/>
    <w:rsid w:val="00881B96"/>
    <w:rsid w:val="008823D0"/>
    <w:rsid w:val="0088247A"/>
    <w:rsid w:val="008827A1"/>
    <w:rsid w:val="00883049"/>
    <w:rsid w:val="00883110"/>
    <w:rsid w:val="00883272"/>
    <w:rsid w:val="0088446F"/>
    <w:rsid w:val="0088450C"/>
    <w:rsid w:val="00884589"/>
    <w:rsid w:val="008868AD"/>
    <w:rsid w:val="00887265"/>
    <w:rsid w:val="008876F4"/>
    <w:rsid w:val="008907ED"/>
    <w:rsid w:val="0089169D"/>
    <w:rsid w:val="0089242F"/>
    <w:rsid w:val="008927CA"/>
    <w:rsid w:val="0089380F"/>
    <w:rsid w:val="00893C42"/>
    <w:rsid w:val="00894398"/>
    <w:rsid w:val="00894EFD"/>
    <w:rsid w:val="008958FE"/>
    <w:rsid w:val="00895ECB"/>
    <w:rsid w:val="00896AA6"/>
    <w:rsid w:val="0089753D"/>
    <w:rsid w:val="00897DC5"/>
    <w:rsid w:val="008A0C79"/>
    <w:rsid w:val="008A26B0"/>
    <w:rsid w:val="008A2AC2"/>
    <w:rsid w:val="008A2F15"/>
    <w:rsid w:val="008A3EBC"/>
    <w:rsid w:val="008A4D2D"/>
    <w:rsid w:val="008A5005"/>
    <w:rsid w:val="008A51EC"/>
    <w:rsid w:val="008A5A21"/>
    <w:rsid w:val="008A67C5"/>
    <w:rsid w:val="008A6B6A"/>
    <w:rsid w:val="008A7CCC"/>
    <w:rsid w:val="008B005B"/>
    <w:rsid w:val="008B0B75"/>
    <w:rsid w:val="008B1022"/>
    <w:rsid w:val="008B10C1"/>
    <w:rsid w:val="008B150E"/>
    <w:rsid w:val="008B162D"/>
    <w:rsid w:val="008B3E8D"/>
    <w:rsid w:val="008B43D0"/>
    <w:rsid w:val="008B50FC"/>
    <w:rsid w:val="008B5659"/>
    <w:rsid w:val="008B5C24"/>
    <w:rsid w:val="008B61FE"/>
    <w:rsid w:val="008B731A"/>
    <w:rsid w:val="008B78E3"/>
    <w:rsid w:val="008B7C8C"/>
    <w:rsid w:val="008C036E"/>
    <w:rsid w:val="008C05ED"/>
    <w:rsid w:val="008C2160"/>
    <w:rsid w:val="008C21B4"/>
    <w:rsid w:val="008C24BC"/>
    <w:rsid w:val="008C36B6"/>
    <w:rsid w:val="008C4148"/>
    <w:rsid w:val="008C41C1"/>
    <w:rsid w:val="008C41DB"/>
    <w:rsid w:val="008C4547"/>
    <w:rsid w:val="008C4D73"/>
    <w:rsid w:val="008C56D1"/>
    <w:rsid w:val="008C71EB"/>
    <w:rsid w:val="008C7422"/>
    <w:rsid w:val="008D1239"/>
    <w:rsid w:val="008D1598"/>
    <w:rsid w:val="008D1E32"/>
    <w:rsid w:val="008D1E42"/>
    <w:rsid w:val="008D277E"/>
    <w:rsid w:val="008D29FB"/>
    <w:rsid w:val="008D4CDA"/>
    <w:rsid w:val="008D53D6"/>
    <w:rsid w:val="008D5490"/>
    <w:rsid w:val="008D5875"/>
    <w:rsid w:val="008D6D35"/>
    <w:rsid w:val="008D73CE"/>
    <w:rsid w:val="008D7872"/>
    <w:rsid w:val="008D7F9F"/>
    <w:rsid w:val="008E1143"/>
    <w:rsid w:val="008E20B4"/>
    <w:rsid w:val="008E2E90"/>
    <w:rsid w:val="008E46D6"/>
    <w:rsid w:val="008E4EE0"/>
    <w:rsid w:val="008E4EF9"/>
    <w:rsid w:val="008E6B3E"/>
    <w:rsid w:val="008E7A78"/>
    <w:rsid w:val="008F104E"/>
    <w:rsid w:val="008F10A4"/>
    <w:rsid w:val="008F155B"/>
    <w:rsid w:val="008F2632"/>
    <w:rsid w:val="008F38F2"/>
    <w:rsid w:val="008F3DFA"/>
    <w:rsid w:val="008F4828"/>
    <w:rsid w:val="008F482A"/>
    <w:rsid w:val="008F5782"/>
    <w:rsid w:val="008F6023"/>
    <w:rsid w:val="008F6053"/>
    <w:rsid w:val="008F733D"/>
    <w:rsid w:val="00900845"/>
    <w:rsid w:val="00900995"/>
    <w:rsid w:val="00900EE0"/>
    <w:rsid w:val="009016DE"/>
    <w:rsid w:val="0090178C"/>
    <w:rsid w:val="009030E8"/>
    <w:rsid w:val="009047AF"/>
    <w:rsid w:val="00904E87"/>
    <w:rsid w:val="00905478"/>
    <w:rsid w:val="00905F02"/>
    <w:rsid w:val="00907463"/>
    <w:rsid w:val="00907730"/>
    <w:rsid w:val="00907BC5"/>
    <w:rsid w:val="00907EFA"/>
    <w:rsid w:val="00911936"/>
    <w:rsid w:val="00912095"/>
    <w:rsid w:val="00912491"/>
    <w:rsid w:val="00913518"/>
    <w:rsid w:val="00913A26"/>
    <w:rsid w:val="00913DD1"/>
    <w:rsid w:val="00914419"/>
    <w:rsid w:val="009146AD"/>
    <w:rsid w:val="009153D9"/>
    <w:rsid w:val="0091679B"/>
    <w:rsid w:val="00916CA5"/>
    <w:rsid w:val="00917239"/>
    <w:rsid w:val="009205DA"/>
    <w:rsid w:val="009219B6"/>
    <w:rsid w:val="00921ABB"/>
    <w:rsid w:val="009220CB"/>
    <w:rsid w:val="00922C43"/>
    <w:rsid w:val="00923A1C"/>
    <w:rsid w:val="0092467A"/>
    <w:rsid w:val="009255DB"/>
    <w:rsid w:val="00925D32"/>
    <w:rsid w:val="0092698D"/>
    <w:rsid w:val="00926CF3"/>
    <w:rsid w:val="0092726A"/>
    <w:rsid w:val="00927AC6"/>
    <w:rsid w:val="00927DD9"/>
    <w:rsid w:val="00931C4F"/>
    <w:rsid w:val="00932511"/>
    <w:rsid w:val="0093272E"/>
    <w:rsid w:val="00934508"/>
    <w:rsid w:val="00934FA9"/>
    <w:rsid w:val="00936AC2"/>
    <w:rsid w:val="00936E2D"/>
    <w:rsid w:val="009422FD"/>
    <w:rsid w:val="009434BB"/>
    <w:rsid w:val="00943E64"/>
    <w:rsid w:val="00943EAF"/>
    <w:rsid w:val="009448D9"/>
    <w:rsid w:val="00944A62"/>
    <w:rsid w:val="00945295"/>
    <w:rsid w:val="00945AD6"/>
    <w:rsid w:val="00946BBD"/>
    <w:rsid w:val="00950040"/>
    <w:rsid w:val="0095083B"/>
    <w:rsid w:val="00950BF9"/>
    <w:rsid w:val="00952AEC"/>
    <w:rsid w:val="00952D5C"/>
    <w:rsid w:val="00952D74"/>
    <w:rsid w:val="00952DD3"/>
    <w:rsid w:val="00952F4A"/>
    <w:rsid w:val="0095350D"/>
    <w:rsid w:val="009540C0"/>
    <w:rsid w:val="009557BF"/>
    <w:rsid w:val="00955FD8"/>
    <w:rsid w:val="009566AA"/>
    <w:rsid w:val="009573A6"/>
    <w:rsid w:val="00960450"/>
    <w:rsid w:val="009609FB"/>
    <w:rsid w:val="00960A71"/>
    <w:rsid w:val="00960D23"/>
    <w:rsid w:val="00961928"/>
    <w:rsid w:val="00961B3E"/>
    <w:rsid w:val="00962B1B"/>
    <w:rsid w:val="00962BBD"/>
    <w:rsid w:val="00963D69"/>
    <w:rsid w:val="009650D3"/>
    <w:rsid w:val="00966710"/>
    <w:rsid w:val="009709A6"/>
    <w:rsid w:val="00970ED0"/>
    <w:rsid w:val="00971094"/>
    <w:rsid w:val="009730E5"/>
    <w:rsid w:val="009739D7"/>
    <w:rsid w:val="00974D4C"/>
    <w:rsid w:val="00974E0A"/>
    <w:rsid w:val="00976EA3"/>
    <w:rsid w:val="009810A0"/>
    <w:rsid w:val="009812B2"/>
    <w:rsid w:val="00982298"/>
    <w:rsid w:val="009827E3"/>
    <w:rsid w:val="00982A08"/>
    <w:rsid w:val="00982C76"/>
    <w:rsid w:val="009836EC"/>
    <w:rsid w:val="00983B32"/>
    <w:rsid w:val="00984592"/>
    <w:rsid w:val="00984C05"/>
    <w:rsid w:val="00984CA5"/>
    <w:rsid w:val="00985974"/>
    <w:rsid w:val="00985B4E"/>
    <w:rsid w:val="00985DDB"/>
    <w:rsid w:val="0098610E"/>
    <w:rsid w:val="009862EB"/>
    <w:rsid w:val="00986625"/>
    <w:rsid w:val="0098709F"/>
    <w:rsid w:val="0098726B"/>
    <w:rsid w:val="009877DD"/>
    <w:rsid w:val="00987F02"/>
    <w:rsid w:val="009900D9"/>
    <w:rsid w:val="00992782"/>
    <w:rsid w:val="00993646"/>
    <w:rsid w:val="00993749"/>
    <w:rsid w:val="009939DB"/>
    <w:rsid w:val="00993D3F"/>
    <w:rsid w:val="00993E44"/>
    <w:rsid w:val="00994A1F"/>
    <w:rsid w:val="0099680F"/>
    <w:rsid w:val="009A0232"/>
    <w:rsid w:val="009A1070"/>
    <w:rsid w:val="009A19C9"/>
    <w:rsid w:val="009A26C1"/>
    <w:rsid w:val="009A3634"/>
    <w:rsid w:val="009A53F2"/>
    <w:rsid w:val="009A5766"/>
    <w:rsid w:val="009A6BEC"/>
    <w:rsid w:val="009A7599"/>
    <w:rsid w:val="009B08C0"/>
    <w:rsid w:val="009B0A1A"/>
    <w:rsid w:val="009B0CC5"/>
    <w:rsid w:val="009B2F64"/>
    <w:rsid w:val="009B47F9"/>
    <w:rsid w:val="009B51DA"/>
    <w:rsid w:val="009B532A"/>
    <w:rsid w:val="009B5378"/>
    <w:rsid w:val="009B5420"/>
    <w:rsid w:val="009B6203"/>
    <w:rsid w:val="009B7B86"/>
    <w:rsid w:val="009C0135"/>
    <w:rsid w:val="009C0417"/>
    <w:rsid w:val="009C103D"/>
    <w:rsid w:val="009C1815"/>
    <w:rsid w:val="009C181C"/>
    <w:rsid w:val="009C1C17"/>
    <w:rsid w:val="009C2D3F"/>
    <w:rsid w:val="009C3663"/>
    <w:rsid w:val="009C3952"/>
    <w:rsid w:val="009C42F9"/>
    <w:rsid w:val="009C5151"/>
    <w:rsid w:val="009C6619"/>
    <w:rsid w:val="009C6A57"/>
    <w:rsid w:val="009C6BBB"/>
    <w:rsid w:val="009C7044"/>
    <w:rsid w:val="009C7E77"/>
    <w:rsid w:val="009D002D"/>
    <w:rsid w:val="009D0903"/>
    <w:rsid w:val="009D182F"/>
    <w:rsid w:val="009D1971"/>
    <w:rsid w:val="009D1B9C"/>
    <w:rsid w:val="009D2603"/>
    <w:rsid w:val="009D265A"/>
    <w:rsid w:val="009D3BA9"/>
    <w:rsid w:val="009D42E3"/>
    <w:rsid w:val="009D52DB"/>
    <w:rsid w:val="009D637A"/>
    <w:rsid w:val="009D717E"/>
    <w:rsid w:val="009D71A9"/>
    <w:rsid w:val="009D7560"/>
    <w:rsid w:val="009E0883"/>
    <w:rsid w:val="009E3A80"/>
    <w:rsid w:val="009E3E4E"/>
    <w:rsid w:val="009E3F9C"/>
    <w:rsid w:val="009E4AD7"/>
    <w:rsid w:val="009E5505"/>
    <w:rsid w:val="009E5768"/>
    <w:rsid w:val="009E5BEB"/>
    <w:rsid w:val="009E5D7E"/>
    <w:rsid w:val="009E716A"/>
    <w:rsid w:val="009F0204"/>
    <w:rsid w:val="009F0877"/>
    <w:rsid w:val="009F09C6"/>
    <w:rsid w:val="009F27C6"/>
    <w:rsid w:val="009F3482"/>
    <w:rsid w:val="009F404B"/>
    <w:rsid w:val="009F4269"/>
    <w:rsid w:val="009F4284"/>
    <w:rsid w:val="009F4917"/>
    <w:rsid w:val="009F4E2A"/>
    <w:rsid w:val="009F59FF"/>
    <w:rsid w:val="009F5AC5"/>
    <w:rsid w:val="009F5DCD"/>
    <w:rsid w:val="009F664E"/>
    <w:rsid w:val="009F6E31"/>
    <w:rsid w:val="009F6E6A"/>
    <w:rsid w:val="009F79CC"/>
    <w:rsid w:val="009F7BF5"/>
    <w:rsid w:val="009F7C4E"/>
    <w:rsid w:val="00A008D2"/>
    <w:rsid w:val="00A00CDF"/>
    <w:rsid w:val="00A015E4"/>
    <w:rsid w:val="00A016A5"/>
    <w:rsid w:val="00A01A7F"/>
    <w:rsid w:val="00A02495"/>
    <w:rsid w:val="00A02CF5"/>
    <w:rsid w:val="00A02FA4"/>
    <w:rsid w:val="00A0352A"/>
    <w:rsid w:val="00A03A92"/>
    <w:rsid w:val="00A03BA9"/>
    <w:rsid w:val="00A042EC"/>
    <w:rsid w:val="00A045D5"/>
    <w:rsid w:val="00A07A1F"/>
    <w:rsid w:val="00A10A23"/>
    <w:rsid w:val="00A11585"/>
    <w:rsid w:val="00A1278F"/>
    <w:rsid w:val="00A1357F"/>
    <w:rsid w:val="00A13E5E"/>
    <w:rsid w:val="00A14DA0"/>
    <w:rsid w:val="00A1520F"/>
    <w:rsid w:val="00A1540D"/>
    <w:rsid w:val="00A160BD"/>
    <w:rsid w:val="00A16129"/>
    <w:rsid w:val="00A17536"/>
    <w:rsid w:val="00A21D60"/>
    <w:rsid w:val="00A223D6"/>
    <w:rsid w:val="00A238B7"/>
    <w:rsid w:val="00A2462B"/>
    <w:rsid w:val="00A251BF"/>
    <w:rsid w:val="00A26A49"/>
    <w:rsid w:val="00A27049"/>
    <w:rsid w:val="00A27655"/>
    <w:rsid w:val="00A27982"/>
    <w:rsid w:val="00A30101"/>
    <w:rsid w:val="00A3020A"/>
    <w:rsid w:val="00A30414"/>
    <w:rsid w:val="00A306A3"/>
    <w:rsid w:val="00A310C9"/>
    <w:rsid w:val="00A31302"/>
    <w:rsid w:val="00A32298"/>
    <w:rsid w:val="00A3239A"/>
    <w:rsid w:val="00A328D4"/>
    <w:rsid w:val="00A33574"/>
    <w:rsid w:val="00A34984"/>
    <w:rsid w:val="00A35E59"/>
    <w:rsid w:val="00A361B0"/>
    <w:rsid w:val="00A40B7A"/>
    <w:rsid w:val="00A41D73"/>
    <w:rsid w:val="00A4201C"/>
    <w:rsid w:val="00A421DB"/>
    <w:rsid w:val="00A42580"/>
    <w:rsid w:val="00A4302D"/>
    <w:rsid w:val="00A430A0"/>
    <w:rsid w:val="00A43520"/>
    <w:rsid w:val="00A43EDB"/>
    <w:rsid w:val="00A43FED"/>
    <w:rsid w:val="00A44EA9"/>
    <w:rsid w:val="00A44FCA"/>
    <w:rsid w:val="00A45B12"/>
    <w:rsid w:val="00A47385"/>
    <w:rsid w:val="00A4744E"/>
    <w:rsid w:val="00A47DE4"/>
    <w:rsid w:val="00A5051C"/>
    <w:rsid w:val="00A5162B"/>
    <w:rsid w:val="00A52669"/>
    <w:rsid w:val="00A532D2"/>
    <w:rsid w:val="00A53A37"/>
    <w:rsid w:val="00A5576F"/>
    <w:rsid w:val="00A55DB0"/>
    <w:rsid w:val="00A560C2"/>
    <w:rsid w:val="00A569D2"/>
    <w:rsid w:val="00A57B86"/>
    <w:rsid w:val="00A57E62"/>
    <w:rsid w:val="00A60D11"/>
    <w:rsid w:val="00A60EED"/>
    <w:rsid w:val="00A62B00"/>
    <w:rsid w:val="00A63465"/>
    <w:rsid w:val="00A634F4"/>
    <w:rsid w:val="00A6360B"/>
    <w:rsid w:val="00A6391B"/>
    <w:rsid w:val="00A6510A"/>
    <w:rsid w:val="00A66246"/>
    <w:rsid w:val="00A66265"/>
    <w:rsid w:val="00A665C3"/>
    <w:rsid w:val="00A67D23"/>
    <w:rsid w:val="00A7099E"/>
    <w:rsid w:val="00A72AB5"/>
    <w:rsid w:val="00A74A05"/>
    <w:rsid w:val="00A74D78"/>
    <w:rsid w:val="00A75545"/>
    <w:rsid w:val="00A75A13"/>
    <w:rsid w:val="00A75E37"/>
    <w:rsid w:val="00A75EFC"/>
    <w:rsid w:val="00A76041"/>
    <w:rsid w:val="00A7626B"/>
    <w:rsid w:val="00A76726"/>
    <w:rsid w:val="00A76E33"/>
    <w:rsid w:val="00A76E57"/>
    <w:rsid w:val="00A77EE2"/>
    <w:rsid w:val="00A80E5E"/>
    <w:rsid w:val="00A80E68"/>
    <w:rsid w:val="00A81193"/>
    <w:rsid w:val="00A812F9"/>
    <w:rsid w:val="00A81628"/>
    <w:rsid w:val="00A819ED"/>
    <w:rsid w:val="00A83977"/>
    <w:rsid w:val="00A83A33"/>
    <w:rsid w:val="00A8446B"/>
    <w:rsid w:val="00A85A08"/>
    <w:rsid w:val="00A861DA"/>
    <w:rsid w:val="00A8786C"/>
    <w:rsid w:val="00A901CC"/>
    <w:rsid w:val="00A90316"/>
    <w:rsid w:val="00A90467"/>
    <w:rsid w:val="00A90804"/>
    <w:rsid w:val="00A920C9"/>
    <w:rsid w:val="00A9223B"/>
    <w:rsid w:val="00A9301B"/>
    <w:rsid w:val="00A9305F"/>
    <w:rsid w:val="00A93ED2"/>
    <w:rsid w:val="00A950D0"/>
    <w:rsid w:val="00A9522C"/>
    <w:rsid w:val="00A9522F"/>
    <w:rsid w:val="00A9524D"/>
    <w:rsid w:val="00A956C1"/>
    <w:rsid w:val="00A96B63"/>
    <w:rsid w:val="00AA0806"/>
    <w:rsid w:val="00AA1048"/>
    <w:rsid w:val="00AA1092"/>
    <w:rsid w:val="00AA1260"/>
    <w:rsid w:val="00AA1BA9"/>
    <w:rsid w:val="00AA4038"/>
    <w:rsid w:val="00AA4604"/>
    <w:rsid w:val="00AA6627"/>
    <w:rsid w:val="00AA68B8"/>
    <w:rsid w:val="00AA7A65"/>
    <w:rsid w:val="00AB0026"/>
    <w:rsid w:val="00AB054A"/>
    <w:rsid w:val="00AB0F54"/>
    <w:rsid w:val="00AB13E7"/>
    <w:rsid w:val="00AB15F2"/>
    <w:rsid w:val="00AB163C"/>
    <w:rsid w:val="00AB3CD8"/>
    <w:rsid w:val="00AB449B"/>
    <w:rsid w:val="00AB6094"/>
    <w:rsid w:val="00AB61CF"/>
    <w:rsid w:val="00AB7C6E"/>
    <w:rsid w:val="00AC252B"/>
    <w:rsid w:val="00AC2F5E"/>
    <w:rsid w:val="00AC4B13"/>
    <w:rsid w:val="00AC58A6"/>
    <w:rsid w:val="00AC69AA"/>
    <w:rsid w:val="00AC7569"/>
    <w:rsid w:val="00AD06ED"/>
    <w:rsid w:val="00AD0A44"/>
    <w:rsid w:val="00AD0D40"/>
    <w:rsid w:val="00AD13CC"/>
    <w:rsid w:val="00AD1F81"/>
    <w:rsid w:val="00AD20D4"/>
    <w:rsid w:val="00AD3BB9"/>
    <w:rsid w:val="00AD3C5A"/>
    <w:rsid w:val="00AD4248"/>
    <w:rsid w:val="00AD44DC"/>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6D18"/>
    <w:rsid w:val="00AE6FC7"/>
    <w:rsid w:val="00AE713A"/>
    <w:rsid w:val="00AE7C45"/>
    <w:rsid w:val="00AE7CF4"/>
    <w:rsid w:val="00AE7D87"/>
    <w:rsid w:val="00AF01A4"/>
    <w:rsid w:val="00AF05EA"/>
    <w:rsid w:val="00AF0961"/>
    <w:rsid w:val="00AF36E3"/>
    <w:rsid w:val="00AF38AE"/>
    <w:rsid w:val="00AF455E"/>
    <w:rsid w:val="00AF4FD3"/>
    <w:rsid w:val="00AF54EA"/>
    <w:rsid w:val="00AF6789"/>
    <w:rsid w:val="00AF7293"/>
    <w:rsid w:val="00B0041A"/>
    <w:rsid w:val="00B006B7"/>
    <w:rsid w:val="00B00C7B"/>
    <w:rsid w:val="00B01182"/>
    <w:rsid w:val="00B01999"/>
    <w:rsid w:val="00B01DF7"/>
    <w:rsid w:val="00B02136"/>
    <w:rsid w:val="00B024EB"/>
    <w:rsid w:val="00B025B7"/>
    <w:rsid w:val="00B032B4"/>
    <w:rsid w:val="00B03801"/>
    <w:rsid w:val="00B0401E"/>
    <w:rsid w:val="00B065B3"/>
    <w:rsid w:val="00B06B81"/>
    <w:rsid w:val="00B06B89"/>
    <w:rsid w:val="00B07AB7"/>
    <w:rsid w:val="00B07B20"/>
    <w:rsid w:val="00B07F1B"/>
    <w:rsid w:val="00B103C7"/>
    <w:rsid w:val="00B1112D"/>
    <w:rsid w:val="00B11A0E"/>
    <w:rsid w:val="00B1362D"/>
    <w:rsid w:val="00B139C7"/>
    <w:rsid w:val="00B13E1A"/>
    <w:rsid w:val="00B13E76"/>
    <w:rsid w:val="00B156B6"/>
    <w:rsid w:val="00B1734E"/>
    <w:rsid w:val="00B1737F"/>
    <w:rsid w:val="00B17D43"/>
    <w:rsid w:val="00B20AA5"/>
    <w:rsid w:val="00B20E6D"/>
    <w:rsid w:val="00B211DF"/>
    <w:rsid w:val="00B216AD"/>
    <w:rsid w:val="00B21FB1"/>
    <w:rsid w:val="00B22057"/>
    <w:rsid w:val="00B22146"/>
    <w:rsid w:val="00B22C04"/>
    <w:rsid w:val="00B23659"/>
    <w:rsid w:val="00B24BA9"/>
    <w:rsid w:val="00B24D4F"/>
    <w:rsid w:val="00B25A5A"/>
    <w:rsid w:val="00B26DB9"/>
    <w:rsid w:val="00B2734F"/>
    <w:rsid w:val="00B27C22"/>
    <w:rsid w:val="00B318D5"/>
    <w:rsid w:val="00B31C1A"/>
    <w:rsid w:val="00B3330E"/>
    <w:rsid w:val="00B33571"/>
    <w:rsid w:val="00B34ECB"/>
    <w:rsid w:val="00B36617"/>
    <w:rsid w:val="00B36CC8"/>
    <w:rsid w:val="00B36E37"/>
    <w:rsid w:val="00B37DA8"/>
    <w:rsid w:val="00B414CA"/>
    <w:rsid w:val="00B41812"/>
    <w:rsid w:val="00B42652"/>
    <w:rsid w:val="00B42D9F"/>
    <w:rsid w:val="00B44980"/>
    <w:rsid w:val="00B44AB4"/>
    <w:rsid w:val="00B45B76"/>
    <w:rsid w:val="00B46A47"/>
    <w:rsid w:val="00B472FE"/>
    <w:rsid w:val="00B475EA"/>
    <w:rsid w:val="00B47B95"/>
    <w:rsid w:val="00B47DD9"/>
    <w:rsid w:val="00B47F6B"/>
    <w:rsid w:val="00B5024E"/>
    <w:rsid w:val="00B51A9B"/>
    <w:rsid w:val="00B520D4"/>
    <w:rsid w:val="00B528FA"/>
    <w:rsid w:val="00B530CA"/>
    <w:rsid w:val="00B532C9"/>
    <w:rsid w:val="00B53C06"/>
    <w:rsid w:val="00B540FC"/>
    <w:rsid w:val="00B54CF3"/>
    <w:rsid w:val="00B5568F"/>
    <w:rsid w:val="00B56A2F"/>
    <w:rsid w:val="00B56B7F"/>
    <w:rsid w:val="00B56F10"/>
    <w:rsid w:val="00B57706"/>
    <w:rsid w:val="00B603E5"/>
    <w:rsid w:val="00B60E26"/>
    <w:rsid w:val="00B60EC3"/>
    <w:rsid w:val="00B62D0F"/>
    <w:rsid w:val="00B63548"/>
    <w:rsid w:val="00B635D9"/>
    <w:rsid w:val="00B65F28"/>
    <w:rsid w:val="00B6657E"/>
    <w:rsid w:val="00B6707C"/>
    <w:rsid w:val="00B67F03"/>
    <w:rsid w:val="00B71A5D"/>
    <w:rsid w:val="00B71D29"/>
    <w:rsid w:val="00B733A1"/>
    <w:rsid w:val="00B7522F"/>
    <w:rsid w:val="00B75BB8"/>
    <w:rsid w:val="00B7650A"/>
    <w:rsid w:val="00B76941"/>
    <w:rsid w:val="00B77496"/>
    <w:rsid w:val="00B77FE3"/>
    <w:rsid w:val="00B806E8"/>
    <w:rsid w:val="00B80B02"/>
    <w:rsid w:val="00B81504"/>
    <w:rsid w:val="00B81A51"/>
    <w:rsid w:val="00B820D3"/>
    <w:rsid w:val="00B826D7"/>
    <w:rsid w:val="00B82DB7"/>
    <w:rsid w:val="00B84031"/>
    <w:rsid w:val="00B8500E"/>
    <w:rsid w:val="00B86AFA"/>
    <w:rsid w:val="00B870AC"/>
    <w:rsid w:val="00B87873"/>
    <w:rsid w:val="00B90E06"/>
    <w:rsid w:val="00B916EF"/>
    <w:rsid w:val="00B91EAB"/>
    <w:rsid w:val="00B9241C"/>
    <w:rsid w:val="00B94B8E"/>
    <w:rsid w:val="00B9541E"/>
    <w:rsid w:val="00B96355"/>
    <w:rsid w:val="00B96DA8"/>
    <w:rsid w:val="00BA099A"/>
    <w:rsid w:val="00BA0DCE"/>
    <w:rsid w:val="00BA1B2E"/>
    <w:rsid w:val="00BA1C79"/>
    <w:rsid w:val="00BA333C"/>
    <w:rsid w:val="00BA34C0"/>
    <w:rsid w:val="00BA3BD6"/>
    <w:rsid w:val="00BA3E39"/>
    <w:rsid w:val="00BA4156"/>
    <w:rsid w:val="00BA4CA7"/>
    <w:rsid w:val="00BA5B1F"/>
    <w:rsid w:val="00BA690B"/>
    <w:rsid w:val="00BB00BF"/>
    <w:rsid w:val="00BB1748"/>
    <w:rsid w:val="00BB3425"/>
    <w:rsid w:val="00BB4BF9"/>
    <w:rsid w:val="00BB5856"/>
    <w:rsid w:val="00BB67D8"/>
    <w:rsid w:val="00BB7255"/>
    <w:rsid w:val="00BC03D1"/>
    <w:rsid w:val="00BC1477"/>
    <w:rsid w:val="00BC1D9C"/>
    <w:rsid w:val="00BC35A9"/>
    <w:rsid w:val="00BC3848"/>
    <w:rsid w:val="00BC567E"/>
    <w:rsid w:val="00BC584D"/>
    <w:rsid w:val="00BC5866"/>
    <w:rsid w:val="00BC59B0"/>
    <w:rsid w:val="00BC5ABF"/>
    <w:rsid w:val="00BD0000"/>
    <w:rsid w:val="00BD0D4B"/>
    <w:rsid w:val="00BD1545"/>
    <w:rsid w:val="00BD1A16"/>
    <w:rsid w:val="00BD1F74"/>
    <w:rsid w:val="00BD276A"/>
    <w:rsid w:val="00BD3FC0"/>
    <w:rsid w:val="00BD41A1"/>
    <w:rsid w:val="00BD6327"/>
    <w:rsid w:val="00BD6F4C"/>
    <w:rsid w:val="00BD7718"/>
    <w:rsid w:val="00BD7D21"/>
    <w:rsid w:val="00BE0038"/>
    <w:rsid w:val="00BE0193"/>
    <w:rsid w:val="00BE1291"/>
    <w:rsid w:val="00BE158E"/>
    <w:rsid w:val="00BE2650"/>
    <w:rsid w:val="00BE2D61"/>
    <w:rsid w:val="00BE3576"/>
    <w:rsid w:val="00BE3CFF"/>
    <w:rsid w:val="00BE3E79"/>
    <w:rsid w:val="00BE4097"/>
    <w:rsid w:val="00BE4ADF"/>
    <w:rsid w:val="00BE5030"/>
    <w:rsid w:val="00BE5CA3"/>
    <w:rsid w:val="00BE5F1C"/>
    <w:rsid w:val="00BE6257"/>
    <w:rsid w:val="00BE670F"/>
    <w:rsid w:val="00BE67F2"/>
    <w:rsid w:val="00BE72ED"/>
    <w:rsid w:val="00BE7C4C"/>
    <w:rsid w:val="00BE7FF8"/>
    <w:rsid w:val="00BF003A"/>
    <w:rsid w:val="00BF02FE"/>
    <w:rsid w:val="00BF115D"/>
    <w:rsid w:val="00BF12DF"/>
    <w:rsid w:val="00BF12ED"/>
    <w:rsid w:val="00BF344F"/>
    <w:rsid w:val="00BF4EA2"/>
    <w:rsid w:val="00BF5F8C"/>
    <w:rsid w:val="00BF6763"/>
    <w:rsid w:val="00BF6B20"/>
    <w:rsid w:val="00BF6F29"/>
    <w:rsid w:val="00C002CF"/>
    <w:rsid w:val="00C010AE"/>
    <w:rsid w:val="00C01C80"/>
    <w:rsid w:val="00C042DC"/>
    <w:rsid w:val="00C04A6D"/>
    <w:rsid w:val="00C04CEC"/>
    <w:rsid w:val="00C065C6"/>
    <w:rsid w:val="00C1006B"/>
    <w:rsid w:val="00C10531"/>
    <w:rsid w:val="00C1053B"/>
    <w:rsid w:val="00C113ED"/>
    <w:rsid w:val="00C121A8"/>
    <w:rsid w:val="00C1224E"/>
    <w:rsid w:val="00C123A5"/>
    <w:rsid w:val="00C12588"/>
    <w:rsid w:val="00C132AF"/>
    <w:rsid w:val="00C137AF"/>
    <w:rsid w:val="00C13C31"/>
    <w:rsid w:val="00C14575"/>
    <w:rsid w:val="00C165DD"/>
    <w:rsid w:val="00C2025D"/>
    <w:rsid w:val="00C208DD"/>
    <w:rsid w:val="00C2106C"/>
    <w:rsid w:val="00C2291E"/>
    <w:rsid w:val="00C22E43"/>
    <w:rsid w:val="00C23533"/>
    <w:rsid w:val="00C26E80"/>
    <w:rsid w:val="00C27A98"/>
    <w:rsid w:val="00C30455"/>
    <w:rsid w:val="00C31DB3"/>
    <w:rsid w:val="00C31E91"/>
    <w:rsid w:val="00C33334"/>
    <w:rsid w:val="00C33446"/>
    <w:rsid w:val="00C3371C"/>
    <w:rsid w:val="00C338FD"/>
    <w:rsid w:val="00C340E2"/>
    <w:rsid w:val="00C3532E"/>
    <w:rsid w:val="00C35AFA"/>
    <w:rsid w:val="00C35B21"/>
    <w:rsid w:val="00C36F7A"/>
    <w:rsid w:val="00C3746D"/>
    <w:rsid w:val="00C37546"/>
    <w:rsid w:val="00C3762A"/>
    <w:rsid w:val="00C37674"/>
    <w:rsid w:val="00C37892"/>
    <w:rsid w:val="00C37FEE"/>
    <w:rsid w:val="00C40438"/>
    <w:rsid w:val="00C40F98"/>
    <w:rsid w:val="00C41678"/>
    <w:rsid w:val="00C418A9"/>
    <w:rsid w:val="00C41E85"/>
    <w:rsid w:val="00C429C2"/>
    <w:rsid w:val="00C42C10"/>
    <w:rsid w:val="00C42D82"/>
    <w:rsid w:val="00C436D9"/>
    <w:rsid w:val="00C436E0"/>
    <w:rsid w:val="00C439F1"/>
    <w:rsid w:val="00C43D15"/>
    <w:rsid w:val="00C43E9A"/>
    <w:rsid w:val="00C440F7"/>
    <w:rsid w:val="00C44E41"/>
    <w:rsid w:val="00C4572A"/>
    <w:rsid w:val="00C45E3C"/>
    <w:rsid w:val="00C460B1"/>
    <w:rsid w:val="00C46213"/>
    <w:rsid w:val="00C5157B"/>
    <w:rsid w:val="00C5158B"/>
    <w:rsid w:val="00C51E17"/>
    <w:rsid w:val="00C52DBF"/>
    <w:rsid w:val="00C5317B"/>
    <w:rsid w:val="00C53AA0"/>
    <w:rsid w:val="00C5400C"/>
    <w:rsid w:val="00C55717"/>
    <w:rsid w:val="00C60C8F"/>
    <w:rsid w:val="00C6105A"/>
    <w:rsid w:val="00C61CF0"/>
    <w:rsid w:val="00C62BC8"/>
    <w:rsid w:val="00C62DAF"/>
    <w:rsid w:val="00C6368B"/>
    <w:rsid w:val="00C63FBD"/>
    <w:rsid w:val="00C642F7"/>
    <w:rsid w:val="00C649FE"/>
    <w:rsid w:val="00C64BDB"/>
    <w:rsid w:val="00C64DA7"/>
    <w:rsid w:val="00C6551E"/>
    <w:rsid w:val="00C703F7"/>
    <w:rsid w:val="00C705E4"/>
    <w:rsid w:val="00C71583"/>
    <w:rsid w:val="00C72EA0"/>
    <w:rsid w:val="00C74182"/>
    <w:rsid w:val="00C74392"/>
    <w:rsid w:val="00C748F6"/>
    <w:rsid w:val="00C74C6D"/>
    <w:rsid w:val="00C7561B"/>
    <w:rsid w:val="00C75CD8"/>
    <w:rsid w:val="00C76792"/>
    <w:rsid w:val="00C770CD"/>
    <w:rsid w:val="00C771E2"/>
    <w:rsid w:val="00C800ED"/>
    <w:rsid w:val="00C82350"/>
    <w:rsid w:val="00C8293F"/>
    <w:rsid w:val="00C83F7C"/>
    <w:rsid w:val="00C843B4"/>
    <w:rsid w:val="00C84B69"/>
    <w:rsid w:val="00C85809"/>
    <w:rsid w:val="00C8596E"/>
    <w:rsid w:val="00C85A88"/>
    <w:rsid w:val="00C85B1F"/>
    <w:rsid w:val="00C86BF2"/>
    <w:rsid w:val="00C87238"/>
    <w:rsid w:val="00C87AD8"/>
    <w:rsid w:val="00C87E04"/>
    <w:rsid w:val="00C9058C"/>
    <w:rsid w:val="00C90908"/>
    <w:rsid w:val="00C9133C"/>
    <w:rsid w:val="00C92315"/>
    <w:rsid w:val="00C924D8"/>
    <w:rsid w:val="00C929DF"/>
    <w:rsid w:val="00C930D8"/>
    <w:rsid w:val="00C955CD"/>
    <w:rsid w:val="00C95F7F"/>
    <w:rsid w:val="00C961BE"/>
    <w:rsid w:val="00C97FBB"/>
    <w:rsid w:val="00CA061B"/>
    <w:rsid w:val="00CA1469"/>
    <w:rsid w:val="00CA16BE"/>
    <w:rsid w:val="00CA1841"/>
    <w:rsid w:val="00CA2028"/>
    <w:rsid w:val="00CA2554"/>
    <w:rsid w:val="00CA33FB"/>
    <w:rsid w:val="00CA3B15"/>
    <w:rsid w:val="00CA415E"/>
    <w:rsid w:val="00CA4311"/>
    <w:rsid w:val="00CA4DF3"/>
    <w:rsid w:val="00CA54BA"/>
    <w:rsid w:val="00CA5DE8"/>
    <w:rsid w:val="00CA6B35"/>
    <w:rsid w:val="00CB0356"/>
    <w:rsid w:val="00CB0F32"/>
    <w:rsid w:val="00CB1E59"/>
    <w:rsid w:val="00CB29B2"/>
    <w:rsid w:val="00CB2B36"/>
    <w:rsid w:val="00CB3A7F"/>
    <w:rsid w:val="00CB3DCF"/>
    <w:rsid w:val="00CB3EBB"/>
    <w:rsid w:val="00CB4BC3"/>
    <w:rsid w:val="00CB4D43"/>
    <w:rsid w:val="00CB527B"/>
    <w:rsid w:val="00CB5649"/>
    <w:rsid w:val="00CB5CA3"/>
    <w:rsid w:val="00CB63F5"/>
    <w:rsid w:val="00CC1029"/>
    <w:rsid w:val="00CC1AC2"/>
    <w:rsid w:val="00CC2BFC"/>
    <w:rsid w:val="00CC30F8"/>
    <w:rsid w:val="00CC4978"/>
    <w:rsid w:val="00CC6B62"/>
    <w:rsid w:val="00CC6D80"/>
    <w:rsid w:val="00CC7A58"/>
    <w:rsid w:val="00CD219A"/>
    <w:rsid w:val="00CD3AD4"/>
    <w:rsid w:val="00CD3F41"/>
    <w:rsid w:val="00CD4151"/>
    <w:rsid w:val="00CD5788"/>
    <w:rsid w:val="00CD5BA1"/>
    <w:rsid w:val="00CD5CC9"/>
    <w:rsid w:val="00CD6BE3"/>
    <w:rsid w:val="00CD7CB9"/>
    <w:rsid w:val="00CE01B1"/>
    <w:rsid w:val="00CE01BF"/>
    <w:rsid w:val="00CE020F"/>
    <w:rsid w:val="00CE0DB0"/>
    <w:rsid w:val="00CE0F5A"/>
    <w:rsid w:val="00CE29A3"/>
    <w:rsid w:val="00CE2A12"/>
    <w:rsid w:val="00CE4404"/>
    <w:rsid w:val="00CE5323"/>
    <w:rsid w:val="00CE5C1F"/>
    <w:rsid w:val="00CE67C3"/>
    <w:rsid w:val="00CE690B"/>
    <w:rsid w:val="00CE7A6D"/>
    <w:rsid w:val="00CF0234"/>
    <w:rsid w:val="00CF1014"/>
    <w:rsid w:val="00CF29A9"/>
    <w:rsid w:val="00CF2C5C"/>
    <w:rsid w:val="00CF311D"/>
    <w:rsid w:val="00CF3187"/>
    <w:rsid w:val="00CF3DB5"/>
    <w:rsid w:val="00CF41CB"/>
    <w:rsid w:val="00CF4301"/>
    <w:rsid w:val="00CF45CA"/>
    <w:rsid w:val="00CF72A1"/>
    <w:rsid w:val="00D00362"/>
    <w:rsid w:val="00D01C78"/>
    <w:rsid w:val="00D03A32"/>
    <w:rsid w:val="00D03D0B"/>
    <w:rsid w:val="00D0485C"/>
    <w:rsid w:val="00D0547F"/>
    <w:rsid w:val="00D05534"/>
    <w:rsid w:val="00D061CF"/>
    <w:rsid w:val="00D06FA3"/>
    <w:rsid w:val="00D10FFB"/>
    <w:rsid w:val="00D13A52"/>
    <w:rsid w:val="00D13AE6"/>
    <w:rsid w:val="00D13DEE"/>
    <w:rsid w:val="00D13F3A"/>
    <w:rsid w:val="00D15C69"/>
    <w:rsid w:val="00D15D2C"/>
    <w:rsid w:val="00D16268"/>
    <w:rsid w:val="00D16634"/>
    <w:rsid w:val="00D1665A"/>
    <w:rsid w:val="00D1725C"/>
    <w:rsid w:val="00D2032F"/>
    <w:rsid w:val="00D23FC6"/>
    <w:rsid w:val="00D253C6"/>
    <w:rsid w:val="00D254D7"/>
    <w:rsid w:val="00D2556D"/>
    <w:rsid w:val="00D267F9"/>
    <w:rsid w:val="00D27F72"/>
    <w:rsid w:val="00D30B10"/>
    <w:rsid w:val="00D30DDE"/>
    <w:rsid w:val="00D31FBB"/>
    <w:rsid w:val="00D32367"/>
    <w:rsid w:val="00D3248D"/>
    <w:rsid w:val="00D32884"/>
    <w:rsid w:val="00D32BDA"/>
    <w:rsid w:val="00D34653"/>
    <w:rsid w:val="00D35A44"/>
    <w:rsid w:val="00D36557"/>
    <w:rsid w:val="00D36837"/>
    <w:rsid w:val="00D37175"/>
    <w:rsid w:val="00D37446"/>
    <w:rsid w:val="00D37E7A"/>
    <w:rsid w:val="00D407F3"/>
    <w:rsid w:val="00D41001"/>
    <w:rsid w:val="00D418BA"/>
    <w:rsid w:val="00D418C3"/>
    <w:rsid w:val="00D42052"/>
    <w:rsid w:val="00D4286E"/>
    <w:rsid w:val="00D430C2"/>
    <w:rsid w:val="00D434D9"/>
    <w:rsid w:val="00D43954"/>
    <w:rsid w:val="00D43F5D"/>
    <w:rsid w:val="00D44565"/>
    <w:rsid w:val="00D454E8"/>
    <w:rsid w:val="00D45687"/>
    <w:rsid w:val="00D459B7"/>
    <w:rsid w:val="00D45D72"/>
    <w:rsid w:val="00D45E1B"/>
    <w:rsid w:val="00D50200"/>
    <w:rsid w:val="00D5078F"/>
    <w:rsid w:val="00D509BE"/>
    <w:rsid w:val="00D51859"/>
    <w:rsid w:val="00D518C6"/>
    <w:rsid w:val="00D518DA"/>
    <w:rsid w:val="00D52468"/>
    <w:rsid w:val="00D53140"/>
    <w:rsid w:val="00D531C3"/>
    <w:rsid w:val="00D53721"/>
    <w:rsid w:val="00D53D40"/>
    <w:rsid w:val="00D53E72"/>
    <w:rsid w:val="00D550D4"/>
    <w:rsid w:val="00D55A87"/>
    <w:rsid w:val="00D563BF"/>
    <w:rsid w:val="00D56A59"/>
    <w:rsid w:val="00D57B95"/>
    <w:rsid w:val="00D57D86"/>
    <w:rsid w:val="00D60AA3"/>
    <w:rsid w:val="00D631FA"/>
    <w:rsid w:val="00D63533"/>
    <w:rsid w:val="00D63E21"/>
    <w:rsid w:val="00D64490"/>
    <w:rsid w:val="00D65AD8"/>
    <w:rsid w:val="00D65E77"/>
    <w:rsid w:val="00D6605F"/>
    <w:rsid w:val="00D66940"/>
    <w:rsid w:val="00D66ECD"/>
    <w:rsid w:val="00D6711C"/>
    <w:rsid w:val="00D70CBF"/>
    <w:rsid w:val="00D70F35"/>
    <w:rsid w:val="00D70FE3"/>
    <w:rsid w:val="00D715D2"/>
    <w:rsid w:val="00D7190F"/>
    <w:rsid w:val="00D73158"/>
    <w:rsid w:val="00D750FB"/>
    <w:rsid w:val="00D75209"/>
    <w:rsid w:val="00D75711"/>
    <w:rsid w:val="00D76339"/>
    <w:rsid w:val="00D7673D"/>
    <w:rsid w:val="00D76CF8"/>
    <w:rsid w:val="00D770A4"/>
    <w:rsid w:val="00D77A08"/>
    <w:rsid w:val="00D77D7F"/>
    <w:rsid w:val="00D80AF1"/>
    <w:rsid w:val="00D811E9"/>
    <w:rsid w:val="00D83114"/>
    <w:rsid w:val="00D83870"/>
    <w:rsid w:val="00D838AA"/>
    <w:rsid w:val="00D83F6A"/>
    <w:rsid w:val="00D842FC"/>
    <w:rsid w:val="00D84B5C"/>
    <w:rsid w:val="00D84F75"/>
    <w:rsid w:val="00D8605A"/>
    <w:rsid w:val="00D864C4"/>
    <w:rsid w:val="00D8675E"/>
    <w:rsid w:val="00D87FE4"/>
    <w:rsid w:val="00D901DE"/>
    <w:rsid w:val="00D9035F"/>
    <w:rsid w:val="00D90BEF"/>
    <w:rsid w:val="00D90D8B"/>
    <w:rsid w:val="00D913CC"/>
    <w:rsid w:val="00D91E3D"/>
    <w:rsid w:val="00D91EFD"/>
    <w:rsid w:val="00D91FB5"/>
    <w:rsid w:val="00D9258E"/>
    <w:rsid w:val="00D92833"/>
    <w:rsid w:val="00D92941"/>
    <w:rsid w:val="00D9299B"/>
    <w:rsid w:val="00D92A63"/>
    <w:rsid w:val="00D93240"/>
    <w:rsid w:val="00D93A03"/>
    <w:rsid w:val="00D94C81"/>
    <w:rsid w:val="00D95F17"/>
    <w:rsid w:val="00D96B99"/>
    <w:rsid w:val="00DA0489"/>
    <w:rsid w:val="00DA0882"/>
    <w:rsid w:val="00DA128D"/>
    <w:rsid w:val="00DA5339"/>
    <w:rsid w:val="00DA55F2"/>
    <w:rsid w:val="00DA62C9"/>
    <w:rsid w:val="00DA70DB"/>
    <w:rsid w:val="00DA763C"/>
    <w:rsid w:val="00DB1625"/>
    <w:rsid w:val="00DB177F"/>
    <w:rsid w:val="00DB2990"/>
    <w:rsid w:val="00DB2CC2"/>
    <w:rsid w:val="00DB2E17"/>
    <w:rsid w:val="00DB2FD1"/>
    <w:rsid w:val="00DB4171"/>
    <w:rsid w:val="00DB425B"/>
    <w:rsid w:val="00DB629C"/>
    <w:rsid w:val="00DB6DD3"/>
    <w:rsid w:val="00DC0BDC"/>
    <w:rsid w:val="00DC1844"/>
    <w:rsid w:val="00DC18F8"/>
    <w:rsid w:val="00DC1998"/>
    <w:rsid w:val="00DC1FE6"/>
    <w:rsid w:val="00DC25CA"/>
    <w:rsid w:val="00DC3B70"/>
    <w:rsid w:val="00DC3F51"/>
    <w:rsid w:val="00DC4DEA"/>
    <w:rsid w:val="00DC5F86"/>
    <w:rsid w:val="00DC699D"/>
    <w:rsid w:val="00DC6C07"/>
    <w:rsid w:val="00DC7465"/>
    <w:rsid w:val="00DD0ACA"/>
    <w:rsid w:val="00DD1F30"/>
    <w:rsid w:val="00DD26C5"/>
    <w:rsid w:val="00DD5576"/>
    <w:rsid w:val="00DD57E1"/>
    <w:rsid w:val="00DD6634"/>
    <w:rsid w:val="00DD703E"/>
    <w:rsid w:val="00DD779C"/>
    <w:rsid w:val="00DE0428"/>
    <w:rsid w:val="00DE13C9"/>
    <w:rsid w:val="00DE2FCC"/>
    <w:rsid w:val="00DE3D84"/>
    <w:rsid w:val="00DE4673"/>
    <w:rsid w:val="00DE4D05"/>
    <w:rsid w:val="00DE4D4B"/>
    <w:rsid w:val="00DE57CB"/>
    <w:rsid w:val="00DE5A35"/>
    <w:rsid w:val="00DE67BA"/>
    <w:rsid w:val="00DE76ED"/>
    <w:rsid w:val="00DF052C"/>
    <w:rsid w:val="00DF13E2"/>
    <w:rsid w:val="00DF143B"/>
    <w:rsid w:val="00DF1B29"/>
    <w:rsid w:val="00DF1C0E"/>
    <w:rsid w:val="00DF3E69"/>
    <w:rsid w:val="00DF4464"/>
    <w:rsid w:val="00DF58CE"/>
    <w:rsid w:val="00DF5A58"/>
    <w:rsid w:val="00DF671C"/>
    <w:rsid w:val="00DF6EBE"/>
    <w:rsid w:val="00DF73B8"/>
    <w:rsid w:val="00DF7F43"/>
    <w:rsid w:val="00E00E58"/>
    <w:rsid w:val="00E0142B"/>
    <w:rsid w:val="00E01973"/>
    <w:rsid w:val="00E02A64"/>
    <w:rsid w:val="00E03C82"/>
    <w:rsid w:val="00E043AC"/>
    <w:rsid w:val="00E0569D"/>
    <w:rsid w:val="00E059CC"/>
    <w:rsid w:val="00E05C42"/>
    <w:rsid w:val="00E0712E"/>
    <w:rsid w:val="00E07D4F"/>
    <w:rsid w:val="00E103A0"/>
    <w:rsid w:val="00E10C9B"/>
    <w:rsid w:val="00E11EFB"/>
    <w:rsid w:val="00E12588"/>
    <w:rsid w:val="00E12644"/>
    <w:rsid w:val="00E135D5"/>
    <w:rsid w:val="00E136A7"/>
    <w:rsid w:val="00E13DC3"/>
    <w:rsid w:val="00E15936"/>
    <w:rsid w:val="00E15D95"/>
    <w:rsid w:val="00E16E3C"/>
    <w:rsid w:val="00E177F6"/>
    <w:rsid w:val="00E210A6"/>
    <w:rsid w:val="00E22962"/>
    <w:rsid w:val="00E22EEB"/>
    <w:rsid w:val="00E24147"/>
    <w:rsid w:val="00E24F40"/>
    <w:rsid w:val="00E250D5"/>
    <w:rsid w:val="00E264E9"/>
    <w:rsid w:val="00E266EC"/>
    <w:rsid w:val="00E27C77"/>
    <w:rsid w:val="00E30698"/>
    <w:rsid w:val="00E31519"/>
    <w:rsid w:val="00E31614"/>
    <w:rsid w:val="00E31DA3"/>
    <w:rsid w:val="00E32205"/>
    <w:rsid w:val="00E323B5"/>
    <w:rsid w:val="00E324B1"/>
    <w:rsid w:val="00E330B3"/>
    <w:rsid w:val="00E33282"/>
    <w:rsid w:val="00E338A5"/>
    <w:rsid w:val="00E33E31"/>
    <w:rsid w:val="00E3411E"/>
    <w:rsid w:val="00E350B9"/>
    <w:rsid w:val="00E3573A"/>
    <w:rsid w:val="00E35893"/>
    <w:rsid w:val="00E3672A"/>
    <w:rsid w:val="00E36A62"/>
    <w:rsid w:val="00E36B94"/>
    <w:rsid w:val="00E371DB"/>
    <w:rsid w:val="00E37BB8"/>
    <w:rsid w:val="00E4112F"/>
    <w:rsid w:val="00E4233A"/>
    <w:rsid w:val="00E42526"/>
    <w:rsid w:val="00E43562"/>
    <w:rsid w:val="00E43F57"/>
    <w:rsid w:val="00E44E39"/>
    <w:rsid w:val="00E478DA"/>
    <w:rsid w:val="00E47DDD"/>
    <w:rsid w:val="00E51F31"/>
    <w:rsid w:val="00E52430"/>
    <w:rsid w:val="00E528E3"/>
    <w:rsid w:val="00E52A35"/>
    <w:rsid w:val="00E54389"/>
    <w:rsid w:val="00E54576"/>
    <w:rsid w:val="00E55287"/>
    <w:rsid w:val="00E55F66"/>
    <w:rsid w:val="00E5694B"/>
    <w:rsid w:val="00E5774A"/>
    <w:rsid w:val="00E6004F"/>
    <w:rsid w:val="00E607E0"/>
    <w:rsid w:val="00E60D2D"/>
    <w:rsid w:val="00E61842"/>
    <w:rsid w:val="00E63501"/>
    <w:rsid w:val="00E641EA"/>
    <w:rsid w:val="00E6430C"/>
    <w:rsid w:val="00E6459C"/>
    <w:rsid w:val="00E64BE2"/>
    <w:rsid w:val="00E64DB4"/>
    <w:rsid w:val="00E6516E"/>
    <w:rsid w:val="00E66858"/>
    <w:rsid w:val="00E67C8B"/>
    <w:rsid w:val="00E70852"/>
    <w:rsid w:val="00E70B67"/>
    <w:rsid w:val="00E70B88"/>
    <w:rsid w:val="00E71144"/>
    <w:rsid w:val="00E71503"/>
    <w:rsid w:val="00E71704"/>
    <w:rsid w:val="00E7301D"/>
    <w:rsid w:val="00E73AF0"/>
    <w:rsid w:val="00E7470B"/>
    <w:rsid w:val="00E74A46"/>
    <w:rsid w:val="00E76DDA"/>
    <w:rsid w:val="00E76F48"/>
    <w:rsid w:val="00E77381"/>
    <w:rsid w:val="00E7784D"/>
    <w:rsid w:val="00E8089C"/>
    <w:rsid w:val="00E811D7"/>
    <w:rsid w:val="00E81493"/>
    <w:rsid w:val="00E81A8A"/>
    <w:rsid w:val="00E81FBE"/>
    <w:rsid w:val="00E82570"/>
    <w:rsid w:val="00E8261D"/>
    <w:rsid w:val="00E828C6"/>
    <w:rsid w:val="00E82921"/>
    <w:rsid w:val="00E82A31"/>
    <w:rsid w:val="00E82DD2"/>
    <w:rsid w:val="00E8303E"/>
    <w:rsid w:val="00E830C9"/>
    <w:rsid w:val="00E83DB9"/>
    <w:rsid w:val="00E85C22"/>
    <w:rsid w:val="00E85D44"/>
    <w:rsid w:val="00E85E43"/>
    <w:rsid w:val="00E866C8"/>
    <w:rsid w:val="00E869DE"/>
    <w:rsid w:val="00E87EA8"/>
    <w:rsid w:val="00E904F7"/>
    <w:rsid w:val="00E9058E"/>
    <w:rsid w:val="00E92537"/>
    <w:rsid w:val="00E92FD8"/>
    <w:rsid w:val="00E930B4"/>
    <w:rsid w:val="00E934D2"/>
    <w:rsid w:val="00E9630E"/>
    <w:rsid w:val="00E96490"/>
    <w:rsid w:val="00E9672A"/>
    <w:rsid w:val="00E96FE0"/>
    <w:rsid w:val="00EA0200"/>
    <w:rsid w:val="00EA1789"/>
    <w:rsid w:val="00EA189E"/>
    <w:rsid w:val="00EA3CC8"/>
    <w:rsid w:val="00EA4131"/>
    <w:rsid w:val="00EA4CBA"/>
    <w:rsid w:val="00EA55A0"/>
    <w:rsid w:val="00EA7399"/>
    <w:rsid w:val="00EB085F"/>
    <w:rsid w:val="00EB127C"/>
    <w:rsid w:val="00EB15A3"/>
    <w:rsid w:val="00EB210E"/>
    <w:rsid w:val="00EB3379"/>
    <w:rsid w:val="00EB4587"/>
    <w:rsid w:val="00EB4BBB"/>
    <w:rsid w:val="00EB4D36"/>
    <w:rsid w:val="00EB4E64"/>
    <w:rsid w:val="00EB564E"/>
    <w:rsid w:val="00EB6BB2"/>
    <w:rsid w:val="00EB77F3"/>
    <w:rsid w:val="00EC10C2"/>
    <w:rsid w:val="00EC1B8B"/>
    <w:rsid w:val="00EC1F00"/>
    <w:rsid w:val="00EC2021"/>
    <w:rsid w:val="00EC2EF1"/>
    <w:rsid w:val="00EC3829"/>
    <w:rsid w:val="00EC4090"/>
    <w:rsid w:val="00EC4C0E"/>
    <w:rsid w:val="00EC5674"/>
    <w:rsid w:val="00EC616F"/>
    <w:rsid w:val="00EC668C"/>
    <w:rsid w:val="00EC672D"/>
    <w:rsid w:val="00EC6A8B"/>
    <w:rsid w:val="00EC7BD2"/>
    <w:rsid w:val="00ED181C"/>
    <w:rsid w:val="00ED1DAF"/>
    <w:rsid w:val="00ED2254"/>
    <w:rsid w:val="00ED2573"/>
    <w:rsid w:val="00ED2F40"/>
    <w:rsid w:val="00ED3B8F"/>
    <w:rsid w:val="00ED5960"/>
    <w:rsid w:val="00ED62D6"/>
    <w:rsid w:val="00ED689F"/>
    <w:rsid w:val="00EE061C"/>
    <w:rsid w:val="00EE0967"/>
    <w:rsid w:val="00EE14B9"/>
    <w:rsid w:val="00EE1763"/>
    <w:rsid w:val="00EE1AFE"/>
    <w:rsid w:val="00EE2C16"/>
    <w:rsid w:val="00EE2C9C"/>
    <w:rsid w:val="00EE4451"/>
    <w:rsid w:val="00EE52E5"/>
    <w:rsid w:val="00EE57CE"/>
    <w:rsid w:val="00EE620E"/>
    <w:rsid w:val="00EE69C0"/>
    <w:rsid w:val="00EE69E8"/>
    <w:rsid w:val="00EE765E"/>
    <w:rsid w:val="00EF06AD"/>
    <w:rsid w:val="00EF16BC"/>
    <w:rsid w:val="00EF1870"/>
    <w:rsid w:val="00EF1AA7"/>
    <w:rsid w:val="00EF2120"/>
    <w:rsid w:val="00EF3DAC"/>
    <w:rsid w:val="00EF6865"/>
    <w:rsid w:val="00EF6BCF"/>
    <w:rsid w:val="00F00272"/>
    <w:rsid w:val="00F010B1"/>
    <w:rsid w:val="00F015CD"/>
    <w:rsid w:val="00F02449"/>
    <w:rsid w:val="00F0308F"/>
    <w:rsid w:val="00F034A8"/>
    <w:rsid w:val="00F037A6"/>
    <w:rsid w:val="00F03FE1"/>
    <w:rsid w:val="00F047DC"/>
    <w:rsid w:val="00F048BD"/>
    <w:rsid w:val="00F04DD7"/>
    <w:rsid w:val="00F0682C"/>
    <w:rsid w:val="00F072E7"/>
    <w:rsid w:val="00F07974"/>
    <w:rsid w:val="00F100D0"/>
    <w:rsid w:val="00F10B53"/>
    <w:rsid w:val="00F11640"/>
    <w:rsid w:val="00F1198A"/>
    <w:rsid w:val="00F11E8F"/>
    <w:rsid w:val="00F124DA"/>
    <w:rsid w:val="00F12F0E"/>
    <w:rsid w:val="00F1459F"/>
    <w:rsid w:val="00F14E09"/>
    <w:rsid w:val="00F15516"/>
    <w:rsid w:val="00F17102"/>
    <w:rsid w:val="00F17CB6"/>
    <w:rsid w:val="00F21C42"/>
    <w:rsid w:val="00F22AC8"/>
    <w:rsid w:val="00F23ADC"/>
    <w:rsid w:val="00F24A90"/>
    <w:rsid w:val="00F25518"/>
    <w:rsid w:val="00F26831"/>
    <w:rsid w:val="00F2790E"/>
    <w:rsid w:val="00F30251"/>
    <w:rsid w:val="00F3065D"/>
    <w:rsid w:val="00F3108F"/>
    <w:rsid w:val="00F31473"/>
    <w:rsid w:val="00F3203D"/>
    <w:rsid w:val="00F328B8"/>
    <w:rsid w:val="00F33224"/>
    <w:rsid w:val="00F33339"/>
    <w:rsid w:val="00F33518"/>
    <w:rsid w:val="00F33844"/>
    <w:rsid w:val="00F3405B"/>
    <w:rsid w:val="00F34DB3"/>
    <w:rsid w:val="00F35072"/>
    <w:rsid w:val="00F3589C"/>
    <w:rsid w:val="00F35E3F"/>
    <w:rsid w:val="00F36782"/>
    <w:rsid w:val="00F36811"/>
    <w:rsid w:val="00F36830"/>
    <w:rsid w:val="00F3690A"/>
    <w:rsid w:val="00F37874"/>
    <w:rsid w:val="00F379E3"/>
    <w:rsid w:val="00F37A9B"/>
    <w:rsid w:val="00F4051B"/>
    <w:rsid w:val="00F40873"/>
    <w:rsid w:val="00F40A3F"/>
    <w:rsid w:val="00F40E36"/>
    <w:rsid w:val="00F40FF0"/>
    <w:rsid w:val="00F410FD"/>
    <w:rsid w:val="00F41AB7"/>
    <w:rsid w:val="00F42FB8"/>
    <w:rsid w:val="00F4420D"/>
    <w:rsid w:val="00F4446C"/>
    <w:rsid w:val="00F449FD"/>
    <w:rsid w:val="00F44A89"/>
    <w:rsid w:val="00F51380"/>
    <w:rsid w:val="00F517AC"/>
    <w:rsid w:val="00F5226D"/>
    <w:rsid w:val="00F5331D"/>
    <w:rsid w:val="00F53659"/>
    <w:rsid w:val="00F537D2"/>
    <w:rsid w:val="00F53CC3"/>
    <w:rsid w:val="00F54FFF"/>
    <w:rsid w:val="00F5578C"/>
    <w:rsid w:val="00F55B2D"/>
    <w:rsid w:val="00F567CF"/>
    <w:rsid w:val="00F569FF"/>
    <w:rsid w:val="00F5746C"/>
    <w:rsid w:val="00F576B8"/>
    <w:rsid w:val="00F57B69"/>
    <w:rsid w:val="00F57F15"/>
    <w:rsid w:val="00F61386"/>
    <w:rsid w:val="00F6176D"/>
    <w:rsid w:val="00F6221F"/>
    <w:rsid w:val="00F624E5"/>
    <w:rsid w:val="00F65AEC"/>
    <w:rsid w:val="00F66463"/>
    <w:rsid w:val="00F66B8E"/>
    <w:rsid w:val="00F66F33"/>
    <w:rsid w:val="00F67C77"/>
    <w:rsid w:val="00F7023C"/>
    <w:rsid w:val="00F7077C"/>
    <w:rsid w:val="00F72089"/>
    <w:rsid w:val="00F72ACE"/>
    <w:rsid w:val="00F73374"/>
    <w:rsid w:val="00F73B71"/>
    <w:rsid w:val="00F73EB6"/>
    <w:rsid w:val="00F74519"/>
    <w:rsid w:val="00F75128"/>
    <w:rsid w:val="00F75B52"/>
    <w:rsid w:val="00F76DBA"/>
    <w:rsid w:val="00F77F36"/>
    <w:rsid w:val="00F801A8"/>
    <w:rsid w:val="00F8130C"/>
    <w:rsid w:val="00F8142E"/>
    <w:rsid w:val="00F81AFE"/>
    <w:rsid w:val="00F82446"/>
    <w:rsid w:val="00F83813"/>
    <w:rsid w:val="00F838B7"/>
    <w:rsid w:val="00F83B37"/>
    <w:rsid w:val="00F843B5"/>
    <w:rsid w:val="00F85457"/>
    <w:rsid w:val="00F857A2"/>
    <w:rsid w:val="00F85B70"/>
    <w:rsid w:val="00F86A18"/>
    <w:rsid w:val="00F872A4"/>
    <w:rsid w:val="00F905C0"/>
    <w:rsid w:val="00F90611"/>
    <w:rsid w:val="00F90EB6"/>
    <w:rsid w:val="00F91015"/>
    <w:rsid w:val="00F9133A"/>
    <w:rsid w:val="00F91B1F"/>
    <w:rsid w:val="00F92E36"/>
    <w:rsid w:val="00F93073"/>
    <w:rsid w:val="00F93CEA"/>
    <w:rsid w:val="00F96513"/>
    <w:rsid w:val="00F971A3"/>
    <w:rsid w:val="00FA004F"/>
    <w:rsid w:val="00FA0D69"/>
    <w:rsid w:val="00FA1C47"/>
    <w:rsid w:val="00FA2061"/>
    <w:rsid w:val="00FA2A14"/>
    <w:rsid w:val="00FA5B13"/>
    <w:rsid w:val="00FA63A0"/>
    <w:rsid w:val="00FA6892"/>
    <w:rsid w:val="00FA6946"/>
    <w:rsid w:val="00FA7141"/>
    <w:rsid w:val="00FA7D69"/>
    <w:rsid w:val="00FB3AAC"/>
    <w:rsid w:val="00FB5902"/>
    <w:rsid w:val="00FB6D21"/>
    <w:rsid w:val="00FB77FB"/>
    <w:rsid w:val="00FC261A"/>
    <w:rsid w:val="00FC2DF1"/>
    <w:rsid w:val="00FC2F73"/>
    <w:rsid w:val="00FC3378"/>
    <w:rsid w:val="00FC3C53"/>
    <w:rsid w:val="00FC4486"/>
    <w:rsid w:val="00FC464E"/>
    <w:rsid w:val="00FC4BCE"/>
    <w:rsid w:val="00FC51F9"/>
    <w:rsid w:val="00FC540E"/>
    <w:rsid w:val="00FC5549"/>
    <w:rsid w:val="00FC62AF"/>
    <w:rsid w:val="00FC6623"/>
    <w:rsid w:val="00FC698A"/>
    <w:rsid w:val="00FC79DB"/>
    <w:rsid w:val="00FC7AFB"/>
    <w:rsid w:val="00FD1808"/>
    <w:rsid w:val="00FD2ED2"/>
    <w:rsid w:val="00FD5099"/>
    <w:rsid w:val="00FD584C"/>
    <w:rsid w:val="00FD7D4F"/>
    <w:rsid w:val="00FE1070"/>
    <w:rsid w:val="00FE16D4"/>
    <w:rsid w:val="00FE2496"/>
    <w:rsid w:val="00FE24CF"/>
    <w:rsid w:val="00FE4FA2"/>
    <w:rsid w:val="00FE5740"/>
    <w:rsid w:val="00FE57EC"/>
    <w:rsid w:val="00FE74F8"/>
    <w:rsid w:val="00FF0008"/>
    <w:rsid w:val="00FF2873"/>
    <w:rsid w:val="00FF2F39"/>
    <w:rsid w:val="00FF3085"/>
    <w:rsid w:val="00FF5FC7"/>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94A37A2E-F3C5-46CB-8664-043DDD7D9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6D4"/>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10719571">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9753561">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72256716">
      <w:bodyDiv w:val="1"/>
      <w:marLeft w:val="0"/>
      <w:marRight w:val="0"/>
      <w:marTop w:val="0"/>
      <w:marBottom w:val="0"/>
      <w:divBdr>
        <w:top w:val="none" w:sz="0" w:space="0" w:color="auto"/>
        <w:left w:val="none" w:sz="0" w:space="0" w:color="auto"/>
        <w:bottom w:val="none" w:sz="0" w:space="0" w:color="auto"/>
        <w:right w:val="none" w:sz="0" w:space="0" w:color="auto"/>
      </w:divBdr>
    </w:div>
    <w:div w:id="1905480535">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fonduri-ue.r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image" Target="cid:image003.png@01D10A8D.28696F8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hyperlink" Target="http://ec.europa.eu/regional_policy/sources/docgener/studies/pdf/cba_guide.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980b2c76-4eb4-4926-991a-bb246786b55e">380495-212044808-2823</_dlc_DocId>
    <_dlc_DocIdUrl xmlns="980b2c76-4eb4-4926-991a-bb246786b55e">
      <Url>https://mottmac.sharepoint.com/teams/pj-b1203/_layouts/15/DocIdRedir.aspx?ID=380495-212044808-2823</Url>
      <Description>380495-212044808-2823</Description>
    </_dlc_DocIdUrl>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DF3757-3A6A-4824-9B47-748C3A09AEBE}">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3.xml><?xml version="1.0" encoding="utf-8"?>
<ds:datastoreItem xmlns:ds="http://schemas.openxmlformats.org/officeDocument/2006/customXml" ds:itemID="{C24BABDE-F532-4CCB-9E87-74821AA55F90}">
  <ds:schemaRefs>
    <ds:schemaRef ds:uri="http://schemas.microsoft.com/sharepoint/v3/contenttype/forms"/>
  </ds:schemaRefs>
</ds:datastoreItem>
</file>

<file path=customXml/itemProps4.xml><?xml version="1.0" encoding="utf-8"?>
<ds:datastoreItem xmlns:ds="http://schemas.openxmlformats.org/officeDocument/2006/customXml" ds:itemID="{3F81474C-ED48-4C68-AD37-411F1F92A37A}">
  <ds:schemaRefs>
    <ds:schemaRef ds:uri="http://schemas.microsoft.com/sharepoint/events"/>
  </ds:schemaRefs>
</ds:datastoreItem>
</file>

<file path=customXml/itemProps5.xml><?xml version="1.0" encoding="utf-8"?>
<ds:datastoreItem xmlns:ds="http://schemas.openxmlformats.org/officeDocument/2006/customXml" ds:itemID="{6C88E4EB-35C4-4709-9E26-BC5B6D056DE4}">
  <ds:schemaRefs>
    <ds:schemaRef ds:uri="Microsoft.SharePoint.Taxonomy.ContentTypeSync"/>
  </ds:schemaRefs>
</ds:datastoreItem>
</file>

<file path=customXml/itemProps6.xml><?xml version="1.0" encoding="utf-8"?>
<ds:datastoreItem xmlns:ds="http://schemas.openxmlformats.org/officeDocument/2006/customXml" ds:itemID="{1738BEBF-5D54-4223-8DA2-0478CC430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0441D90-9E07-4819-B0B6-8ED93C3FC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41</Pages>
  <Words>16509</Words>
  <Characters>94105</Characters>
  <Application>Microsoft Office Word</Application>
  <DocSecurity>0</DocSecurity>
  <Lines>784</Lines>
  <Paragraphs>220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14</cp:revision>
  <cp:lastPrinted>2017-11-28T09:34:00Z</cp:lastPrinted>
  <dcterms:created xsi:type="dcterms:W3CDTF">2017-11-28T09:42:00Z</dcterms:created>
  <dcterms:modified xsi:type="dcterms:W3CDTF">2017-11-28T13:55:00Z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788c9df8-e154-4430-9120-42786cc31a77</vt:lpwstr>
  </property>
  <property fmtid="{D5CDD505-2E9C-101B-9397-08002B2CF9AE}" pid="3" name="ContentTypeId">
    <vt:lpwstr>0x0101007BD61AFCC8A643B8924AB3F7EE18260102007AB1B5CF9A598E4CA6BACACE0AC74658</vt:lpwstr>
  </property>
  <property fmtid="{D5CDD505-2E9C-101B-9397-08002B2CF9AE}" pid="4" name="TaxKeyword">
    <vt:lpwstr/>
  </property>
</Properties>
</file>